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0DAA" w:rsidRDefault="0094107A" w:rsidP="0094107A">
      <w:pPr>
        <w:autoSpaceDE w:val="0"/>
        <w:autoSpaceDN w:val="0"/>
        <w:adjustRightInd w:val="0"/>
        <w:spacing w:after="0" w:line="240" w:lineRule="auto"/>
        <w:rPr>
          <w:rFonts w:ascii="Verdana" w:hAnsi="Verdana" w:cs="Verdana"/>
          <w:b/>
          <w:bCs/>
          <w:sz w:val="24"/>
          <w:szCs w:val="24"/>
        </w:rPr>
      </w:pPr>
      <w:r>
        <w:rPr>
          <w:rFonts w:ascii="Verdana" w:hAnsi="Verdana" w:cs="Verdana"/>
          <w:b/>
          <w:bCs/>
          <w:noProof/>
          <w:sz w:val="24"/>
          <w:szCs w:val="24"/>
        </w:rPr>
        <w:drawing>
          <wp:anchor distT="0" distB="0" distL="114300" distR="114300" simplePos="0" relativeHeight="251658240" behindDoc="1" locked="0" layoutInCell="1" allowOverlap="1">
            <wp:simplePos x="0" y="0"/>
            <wp:positionH relativeFrom="column">
              <wp:posOffset>-66675</wp:posOffset>
            </wp:positionH>
            <wp:positionV relativeFrom="paragraph">
              <wp:posOffset>-695325</wp:posOffset>
            </wp:positionV>
            <wp:extent cx="1600200" cy="1190625"/>
            <wp:effectExtent l="1905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600200" cy="1190625"/>
                    </a:xfrm>
                    <a:prstGeom prst="rect">
                      <a:avLst/>
                    </a:prstGeom>
                    <a:solidFill>
                      <a:srgbClr val="FFFFFF"/>
                    </a:solidFill>
                    <a:ln w="9525">
                      <a:noFill/>
                      <a:miter lim="800000"/>
                      <a:headEnd/>
                      <a:tailEnd/>
                    </a:ln>
                  </pic:spPr>
                </pic:pic>
              </a:graphicData>
            </a:graphic>
          </wp:anchor>
        </w:drawing>
      </w:r>
    </w:p>
    <w:p w:rsidR="00B70DAA" w:rsidRDefault="00B70DAA" w:rsidP="00B70DAA">
      <w:pPr>
        <w:autoSpaceDE w:val="0"/>
        <w:autoSpaceDN w:val="0"/>
        <w:adjustRightInd w:val="0"/>
        <w:spacing w:after="0" w:line="240" w:lineRule="auto"/>
        <w:jc w:val="center"/>
        <w:rPr>
          <w:rFonts w:ascii="Verdana" w:hAnsi="Verdana" w:cs="Verdana"/>
          <w:b/>
          <w:bCs/>
          <w:sz w:val="24"/>
          <w:szCs w:val="24"/>
        </w:rPr>
      </w:pPr>
      <w:r>
        <w:rPr>
          <w:rFonts w:ascii="Verdana" w:hAnsi="Verdana" w:cs="Verdana"/>
          <w:b/>
          <w:bCs/>
          <w:sz w:val="24"/>
          <w:szCs w:val="24"/>
        </w:rPr>
        <w:t>NOTES TO THE DESIGNER</w:t>
      </w:r>
    </w:p>
    <w:p w:rsidR="006379B7" w:rsidRDefault="00892F07" w:rsidP="00B70DAA">
      <w:pPr>
        <w:autoSpaceDE w:val="0"/>
        <w:autoSpaceDN w:val="0"/>
        <w:adjustRightInd w:val="0"/>
        <w:spacing w:after="0" w:line="240" w:lineRule="auto"/>
        <w:jc w:val="center"/>
        <w:rPr>
          <w:rFonts w:ascii="Verdana" w:hAnsi="Verdana" w:cs="Verdana"/>
          <w:b/>
          <w:bCs/>
          <w:sz w:val="24"/>
          <w:szCs w:val="24"/>
        </w:rPr>
      </w:pPr>
      <w:r>
        <w:rPr>
          <w:rFonts w:ascii="Verdana" w:hAnsi="Verdana" w:cs="Verdana"/>
          <w:b/>
          <w:bCs/>
          <w:sz w:val="24"/>
          <w:szCs w:val="24"/>
        </w:rPr>
        <w:t xml:space="preserve">North Carolina </w:t>
      </w:r>
      <w:r w:rsidR="006379B7">
        <w:rPr>
          <w:rFonts w:ascii="Verdana" w:hAnsi="Verdana" w:cs="Verdana"/>
          <w:b/>
          <w:bCs/>
          <w:sz w:val="24"/>
          <w:szCs w:val="24"/>
        </w:rPr>
        <w:t>Erosion &amp; Sediment Control Narrative</w:t>
      </w:r>
    </w:p>
    <w:p w:rsidR="00852764" w:rsidRPr="00852764" w:rsidRDefault="002907DF" w:rsidP="00B70DAA">
      <w:pPr>
        <w:autoSpaceDE w:val="0"/>
        <w:autoSpaceDN w:val="0"/>
        <w:adjustRightInd w:val="0"/>
        <w:spacing w:after="0" w:line="240" w:lineRule="auto"/>
        <w:jc w:val="center"/>
        <w:rPr>
          <w:rFonts w:ascii="Verdana" w:hAnsi="Verdana" w:cs="Verdana"/>
          <w:sz w:val="20"/>
          <w:szCs w:val="20"/>
        </w:rPr>
      </w:pPr>
      <w:r>
        <w:rPr>
          <w:rFonts w:ascii="Verdana" w:hAnsi="Verdana" w:cs="Verdana"/>
          <w:b/>
          <w:bCs/>
          <w:sz w:val="20"/>
          <w:szCs w:val="20"/>
        </w:rPr>
        <w:t>January</w:t>
      </w:r>
      <w:r w:rsidR="00852764" w:rsidRPr="00852764">
        <w:rPr>
          <w:rFonts w:ascii="Verdana" w:hAnsi="Verdana" w:cs="Verdana"/>
          <w:b/>
          <w:bCs/>
          <w:sz w:val="20"/>
          <w:szCs w:val="20"/>
        </w:rPr>
        <w:t xml:space="preserve"> </w:t>
      </w:r>
      <w:r w:rsidR="001D01CF">
        <w:rPr>
          <w:rFonts w:ascii="Verdana" w:hAnsi="Verdana" w:cs="Verdana"/>
          <w:b/>
          <w:bCs/>
          <w:sz w:val="20"/>
          <w:szCs w:val="20"/>
        </w:rPr>
        <w:t>1</w:t>
      </w:r>
      <w:r>
        <w:rPr>
          <w:rFonts w:ascii="Verdana" w:hAnsi="Verdana" w:cs="Verdana"/>
          <w:b/>
          <w:bCs/>
          <w:sz w:val="20"/>
          <w:szCs w:val="20"/>
        </w:rPr>
        <w:t>5</w:t>
      </w:r>
      <w:r w:rsidR="00852764" w:rsidRPr="00852764">
        <w:rPr>
          <w:rFonts w:ascii="Verdana" w:hAnsi="Verdana" w:cs="Verdana"/>
          <w:b/>
          <w:bCs/>
          <w:sz w:val="20"/>
          <w:szCs w:val="20"/>
        </w:rPr>
        <w:t>, 201</w:t>
      </w:r>
      <w:r>
        <w:rPr>
          <w:rFonts w:ascii="Verdana" w:hAnsi="Verdana" w:cs="Verdana"/>
          <w:b/>
          <w:bCs/>
          <w:sz w:val="20"/>
          <w:szCs w:val="20"/>
        </w:rPr>
        <w:t>9</w:t>
      </w:r>
      <w:bookmarkStart w:id="0" w:name="_GoBack"/>
      <w:bookmarkEnd w:id="0"/>
    </w:p>
    <w:p w:rsidR="00F05956" w:rsidRPr="00B70DAA" w:rsidRDefault="00B70DAA" w:rsidP="00B70DAA">
      <w:pPr>
        <w:autoSpaceDE w:val="0"/>
        <w:autoSpaceDN w:val="0"/>
        <w:adjustRightInd w:val="0"/>
        <w:spacing w:after="0" w:line="240" w:lineRule="auto"/>
        <w:rPr>
          <w:rFonts w:ascii="Verdana" w:hAnsi="Verdana" w:cs="Verdana"/>
          <w:b/>
          <w:bCs/>
          <w:sz w:val="24"/>
          <w:szCs w:val="24"/>
          <w:u w:val="single"/>
        </w:rPr>
      </w:pP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p>
    <w:p w:rsidR="00F05956" w:rsidRDefault="00F05956" w:rsidP="00F05956">
      <w:pPr>
        <w:autoSpaceDE w:val="0"/>
        <w:autoSpaceDN w:val="0"/>
        <w:adjustRightInd w:val="0"/>
        <w:spacing w:after="0" w:line="240" w:lineRule="auto"/>
        <w:rPr>
          <w:rFonts w:ascii="Verdana" w:hAnsi="Verdana" w:cs="Verdana"/>
          <w:b/>
          <w:bCs/>
          <w:sz w:val="24"/>
          <w:szCs w:val="24"/>
        </w:rPr>
      </w:pPr>
    </w:p>
    <w:p w:rsidR="00F05956" w:rsidRPr="006F2FEF" w:rsidRDefault="00F05956" w:rsidP="00F05956">
      <w:pPr>
        <w:autoSpaceDE w:val="0"/>
        <w:autoSpaceDN w:val="0"/>
        <w:adjustRightInd w:val="0"/>
        <w:spacing w:after="0" w:line="240" w:lineRule="auto"/>
        <w:rPr>
          <w:rFonts w:ascii="Verdana" w:hAnsi="Verdana" w:cs="Verdana"/>
          <w:sz w:val="20"/>
          <w:szCs w:val="20"/>
        </w:rPr>
      </w:pPr>
      <w:r w:rsidRPr="006F2FEF">
        <w:rPr>
          <w:rFonts w:ascii="Verdana" w:hAnsi="Verdana" w:cs="Verdana"/>
          <w:b/>
          <w:bCs/>
          <w:sz w:val="24"/>
          <w:szCs w:val="24"/>
        </w:rPr>
        <w:t>General Information</w:t>
      </w:r>
    </w:p>
    <w:p w:rsidR="00F05956" w:rsidRPr="006F2FEF" w:rsidRDefault="00F05956" w:rsidP="00F05956">
      <w:pPr>
        <w:autoSpaceDE w:val="0"/>
        <w:autoSpaceDN w:val="0"/>
        <w:adjustRightInd w:val="0"/>
        <w:spacing w:after="0" w:line="240" w:lineRule="auto"/>
        <w:rPr>
          <w:rFonts w:ascii="Verdana" w:hAnsi="Verdana" w:cs="Verdana"/>
          <w:sz w:val="20"/>
          <w:szCs w:val="20"/>
        </w:rPr>
      </w:pPr>
    </w:p>
    <w:p w:rsidR="00F44CBD" w:rsidRDefault="00006E28" w:rsidP="00006E28">
      <w:pPr>
        <w:spacing w:after="0" w:line="240" w:lineRule="auto"/>
        <w:rPr>
          <w:rFonts w:ascii="Verdana" w:eastAsiaTheme="minorHAnsi" w:hAnsi="Verdana" w:cs="Times New Roman"/>
          <w:b/>
          <w:sz w:val="24"/>
          <w:szCs w:val="24"/>
        </w:rPr>
      </w:pPr>
      <w:r w:rsidRPr="006F2FEF">
        <w:rPr>
          <w:rFonts w:ascii="Verdana" w:eastAsiaTheme="minorHAnsi" w:hAnsi="Verdana" w:cs="Times New Roman"/>
          <w:b/>
          <w:sz w:val="24"/>
          <w:szCs w:val="24"/>
        </w:rPr>
        <w:t>Several states that we regularly work in have recently re-issued their NPDES permits.  With their re-issuance, they have made several changes that we will need to comply with in order to obtain coverage under these permits.</w:t>
      </w:r>
    </w:p>
    <w:p w:rsidR="00D42DCB" w:rsidRDefault="00D42DCB" w:rsidP="00006E28">
      <w:pPr>
        <w:spacing w:after="0" w:line="240" w:lineRule="auto"/>
        <w:rPr>
          <w:rFonts w:ascii="Verdana" w:eastAsiaTheme="minorHAnsi" w:hAnsi="Verdana" w:cs="Times New Roman"/>
          <w:b/>
          <w:sz w:val="24"/>
          <w:szCs w:val="24"/>
        </w:rPr>
      </w:pPr>
    </w:p>
    <w:p w:rsidR="00D42DCB" w:rsidRDefault="00D42DCB" w:rsidP="00D42DCB">
      <w:pPr>
        <w:spacing w:after="0" w:line="240" w:lineRule="auto"/>
        <w:rPr>
          <w:rFonts w:ascii="Verdana" w:eastAsiaTheme="minorHAnsi" w:hAnsi="Verdana" w:cs="Times New Roman"/>
          <w:b/>
          <w:sz w:val="24"/>
          <w:szCs w:val="24"/>
        </w:rPr>
      </w:pPr>
      <w:r>
        <w:rPr>
          <w:rFonts w:ascii="Verdana" w:eastAsiaTheme="minorHAnsi" w:hAnsi="Verdana" w:cs="Times New Roman"/>
          <w:b/>
          <w:sz w:val="24"/>
          <w:szCs w:val="24"/>
        </w:rPr>
        <w:t>Provide an Erosion &amp; Sediment Control (ESC) plan sheet for the entire project limits.  (M Sheets)</w:t>
      </w:r>
    </w:p>
    <w:p w:rsidR="00D42DCB" w:rsidRDefault="00D42DCB" w:rsidP="00D42DCB">
      <w:pPr>
        <w:spacing w:after="0" w:line="240" w:lineRule="auto"/>
        <w:rPr>
          <w:rFonts w:ascii="Verdana" w:eastAsiaTheme="minorHAnsi" w:hAnsi="Verdana" w:cs="Times New Roman"/>
          <w:b/>
          <w:sz w:val="24"/>
          <w:szCs w:val="24"/>
        </w:rPr>
      </w:pPr>
    </w:p>
    <w:p w:rsidR="00D42DCB" w:rsidRDefault="00D42DCB" w:rsidP="00D42DCB">
      <w:pPr>
        <w:spacing w:after="0" w:line="240" w:lineRule="auto"/>
        <w:rPr>
          <w:rFonts w:ascii="Verdana" w:eastAsiaTheme="minorHAnsi" w:hAnsi="Verdana" w:cs="Times New Roman"/>
          <w:b/>
          <w:sz w:val="24"/>
          <w:szCs w:val="24"/>
        </w:rPr>
      </w:pPr>
      <w:r>
        <w:rPr>
          <w:rFonts w:ascii="Verdana" w:eastAsiaTheme="minorHAnsi" w:hAnsi="Verdana" w:cs="Times New Roman"/>
          <w:b/>
          <w:sz w:val="24"/>
          <w:szCs w:val="24"/>
        </w:rPr>
        <w:t>On the ESC plans, show a “Limits of Disturbance” (LOD) line that encompasses the proposed work and perimeter control BMP’s.</w:t>
      </w:r>
    </w:p>
    <w:p w:rsidR="00D42DCB" w:rsidRDefault="00D42DCB" w:rsidP="00D42DCB">
      <w:pPr>
        <w:spacing w:after="0" w:line="240" w:lineRule="auto"/>
        <w:rPr>
          <w:rFonts w:ascii="Verdana" w:eastAsiaTheme="minorHAnsi" w:hAnsi="Verdana" w:cs="Times New Roman"/>
          <w:b/>
          <w:sz w:val="24"/>
          <w:szCs w:val="24"/>
        </w:rPr>
      </w:pPr>
      <w:r>
        <w:rPr>
          <w:rFonts w:ascii="Verdana" w:eastAsiaTheme="minorHAnsi" w:hAnsi="Verdana" w:cs="Times New Roman"/>
          <w:b/>
          <w:sz w:val="24"/>
          <w:szCs w:val="24"/>
        </w:rPr>
        <w:t xml:space="preserve">There is a </w:t>
      </w:r>
      <w:proofErr w:type="spellStart"/>
      <w:r>
        <w:rPr>
          <w:rFonts w:ascii="Verdana" w:eastAsiaTheme="minorHAnsi" w:hAnsi="Verdana" w:cs="Times New Roman"/>
          <w:b/>
          <w:sz w:val="24"/>
          <w:szCs w:val="24"/>
        </w:rPr>
        <w:t>Microstation</w:t>
      </w:r>
      <w:proofErr w:type="spellEnd"/>
      <w:r>
        <w:rPr>
          <w:rFonts w:ascii="Verdana" w:eastAsiaTheme="minorHAnsi" w:hAnsi="Verdana" w:cs="Times New Roman"/>
          <w:b/>
          <w:sz w:val="24"/>
          <w:szCs w:val="24"/>
        </w:rPr>
        <w:t xml:space="preserve"> “LOD” </w:t>
      </w:r>
      <w:proofErr w:type="spellStart"/>
      <w:r>
        <w:rPr>
          <w:rFonts w:ascii="Verdana" w:eastAsiaTheme="minorHAnsi" w:hAnsi="Verdana" w:cs="Times New Roman"/>
          <w:b/>
          <w:sz w:val="24"/>
          <w:szCs w:val="24"/>
        </w:rPr>
        <w:t>linestyle</w:t>
      </w:r>
      <w:proofErr w:type="spellEnd"/>
      <w:r>
        <w:rPr>
          <w:rFonts w:ascii="Verdana" w:eastAsiaTheme="minorHAnsi" w:hAnsi="Verdana" w:cs="Times New Roman"/>
          <w:b/>
          <w:sz w:val="24"/>
          <w:szCs w:val="24"/>
        </w:rPr>
        <w:t xml:space="preserve"> available for this use. </w:t>
      </w:r>
    </w:p>
    <w:p w:rsidR="00D42DCB" w:rsidRDefault="00D42DCB" w:rsidP="00D42DCB">
      <w:pPr>
        <w:spacing w:after="0" w:line="240" w:lineRule="auto"/>
        <w:rPr>
          <w:rFonts w:ascii="Verdana" w:eastAsiaTheme="minorHAnsi" w:hAnsi="Verdana" w:cs="Times New Roman"/>
          <w:b/>
          <w:sz w:val="24"/>
          <w:szCs w:val="24"/>
        </w:rPr>
      </w:pPr>
    </w:p>
    <w:p w:rsidR="00D42DCB" w:rsidRDefault="00D42DCB" w:rsidP="00D42DCB">
      <w:pPr>
        <w:spacing w:after="0" w:line="240" w:lineRule="auto"/>
        <w:rPr>
          <w:rFonts w:ascii="Verdana" w:eastAsiaTheme="minorHAnsi" w:hAnsi="Verdana" w:cs="Times New Roman"/>
          <w:b/>
          <w:sz w:val="24"/>
          <w:szCs w:val="24"/>
        </w:rPr>
      </w:pPr>
      <w:r>
        <w:rPr>
          <w:rFonts w:ascii="Verdana" w:eastAsiaTheme="minorHAnsi" w:hAnsi="Verdana" w:cs="Times New Roman"/>
          <w:b/>
          <w:sz w:val="24"/>
          <w:szCs w:val="24"/>
        </w:rPr>
        <w:t>Show existing AND proposed contours on the ESC plans.</w:t>
      </w:r>
    </w:p>
    <w:p w:rsidR="00D42DCB" w:rsidRDefault="00D42DCB" w:rsidP="00D42DCB">
      <w:pPr>
        <w:spacing w:after="0" w:line="240" w:lineRule="auto"/>
        <w:rPr>
          <w:rFonts w:ascii="Verdana" w:eastAsiaTheme="minorHAnsi" w:hAnsi="Verdana" w:cs="Times New Roman"/>
          <w:b/>
          <w:sz w:val="24"/>
          <w:szCs w:val="24"/>
        </w:rPr>
      </w:pPr>
    </w:p>
    <w:p w:rsidR="00D42DCB" w:rsidRDefault="00D42DCB" w:rsidP="00D42DCB">
      <w:pPr>
        <w:spacing w:after="0" w:line="240" w:lineRule="auto"/>
        <w:rPr>
          <w:rFonts w:ascii="Verdana" w:eastAsiaTheme="minorHAnsi" w:hAnsi="Verdana" w:cs="Times New Roman"/>
          <w:b/>
          <w:sz w:val="24"/>
          <w:szCs w:val="24"/>
        </w:rPr>
      </w:pPr>
      <w:r>
        <w:rPr>
          <w:rFonts w:ascii="Verdana" w:eastAsiaTheme="minorHAnsi" w:hAnsi="Verdana" w:cs="Times New Roman"/>
          <w:b/>
          <w:sz w:val="24"/>
          <w:szCs w:val="24"/>
        </w:rPr>
        <w:t>Show the USDA soil map on the ESC plans.</w:t>
      </w:r>
    </w:p>
    <w:p w:rsidR="00007ECD" w:rsidRDefault="00007ECD" w:rsidP="00D42DCB">
      <w:pPr>
        <w:spacing w:after="0" w:line="240" w:lineRule="auto"/>
        <w:rPr>
          <w:rFonts w:ascii="Verdana" w:eastAsiaTheme="minorHAnsi" w:hAnsi="Verdana" w:cs="Times New Roman"/>
          <w:b/>
          <w:sz w:val="24"/>
          <w:szCs w:val="24"/>
        </w:rPr>
      </w:pPr>
    </w:p>
    <w:p w:rsidR="00007ECD" w:rsidRDefault="00007ECD" w:rsidP="00D42DCB">
      <w:pPr>
        <w:spacing w:after="0" w:line="240" w:lineRule="auto"/>
        <w:rPr>
          <w:rFonts w:ascii="Verdana" w:eastAsiaTheme="minorHAnsi" w:hAnsi="Verdana" w:cs="Times New Roman"/>
          <w:b/>
          <w:sz w:val="24"/>
          <w:szCs w:val="24"/>
        </w:rPr>
      </w:pPr>
      <w:r>
        <w:rPr>
          <w:rFonts w:ascii="Verdana" w:eastAsiaTheme="minorHAnsi" w:hAnsi="Verdana" w:cs="Times New Roman"/>
          <w:b/>
          <w:sz w:val="24"/>
          <w:szCs w:val="24"/>
        </w:rPr>
        <w:t xml:space="preserve">Show the stream buffer and trout buffer on the ESC plans.  Hatch and call out the impact areas.  (note that these are two different </w:t>
      </w:r>
      <w:proofErr w:type="gramStart"/>
      <w:r>
        <w:rPr>
          <w:rFonts w:ascii="Verdana" w:eastAsiaTheme="minorHAnsi" w:hAnsi="Verdana" w:cs="Times New Roman"/>
          <w:b/>
          <w:sz w:val="24"/>
          <w:szCs w:val="24"/>
        </w:rPr>
        <w:t>buffers)  The</w:t>
      </w:r>
      <w:proofErr w:type="gramEnd"/>
      <w:r>
        <w:rPr>
          <w:rFonts w:ascii="Verdana" w:eastAsiaTheme="minorHAnsi" w:hAnsi="Verdana" w:cs="Times New Roman"/>
          <w:b/>
          <w:sz w:val="24"/>
          <w:szCs w:val="24"/>
        </w:rPr>
        <w:t xml:space="preserve"> trout buffer extends 25 feet from the top of bank.  The stream buffer is calculated as 25 feet + (slope % - 5) feet.</w:t>
      </w:r>
    </w:p>
    <w:p w:rsidR="00455216" w:rsidRDefault="00455216" w:rsidP="00D42DCB">
      <w:pPr>
        <w:spacing w:after="0" w:line="240" w:lineRule="auto"/>
        <w:rPr>
          <w:rFonts w:ascii="Verdana" w:eastAsiaTheme="minorHAnsi" w:hAnsi="Verdana" w:cs="Times New Roman"/>
          <w:b/>
          <w:sz w:val="24"/>
          <w:szCs w:val="24"/>
        </w:rPr>
      </w:pPr>
    </w:p>
    <w:p w:rsidR="00455216" w:rsidRDefault="00455216" w:rsidP="00D42DCB">
      <w:pPr>
        <w:spacing w:after="0" w:line="240" w:lineRule="auto"/>
        <w:rPr>
          <w:rFonts w:ascii="Verdana" w:eastAsiaTheme="minorHAnsi" w:hAnsi="Verdana" w:cs="Times New Roman"/>
          <w:b/>
          <w:sz w:val="24"/>
          <w:szCs w:val="24"/>
        </w:rPr>
      </w:pPr>
      <w:r>
        <w:rPr>
          <w:rFonts w:ascii="Verdana" w:eastAsiaTheme="minorHAnsi" w:hAnsi="Verdana" w:cs="Times New Roman"/>
          <w:b/>
          <w:sz w:val="24"/>
          <w:szCs w:val="24"/>
        </w:rPr>
        <w:t>Disturbed areas within the trout buffer must be seeded with a riparian seed mix.</w:t>
      </w:r>
    </w:p>
    <w:p w:rsidR="00007ECD" w:rsidRDefault="00007ECD" w:rsidP="00D42DCB">
      <w:pPr>
        <w:spacing w:after="0" w:line="240" w:lineRule="auto"/>
        <w:rPr>
          <w:rFonts w:ascii="Verdana" w:eastAsiaTheme="minorHAnsi" w:hAnsi="Verdana" w:cs="Times New Roman"/>
          <w:b/>
          <w:sz w:val="24"/>
          <w:szCs w:val="24"/>
        </w:rPr>
      </w:pPr>
    </w:p>
    <w:p w:rsidR="00007ECD" w:rsidRDefault="00007ECD" w:rsidP="00D42DCB">
      <w:pPr>
        <w:spacing w:after="0" w:line="240" w:lineRule="auto"/>
        <w:rPr>
          <w:rFonts w:ascii="Verdana" w:eastAsiaTheme="minorHAnsi" w:hAnsi="Verdana" w:cs="Times New Roman"/>
          <w:b/>
          <w:sz w:val="24"/>
          <w:szCs w:val="24"/>
        </w:rPr>
      </w:pPr>
      <w:r>
        <w:rPr>
          <w:rFonts w:ascii="Verdana" w:eastAsiaTheme="minorHAnsi" w:hAnsi="Verdana" w:cs="Times New Roman"/>
          <w:b/>
          <w:sz w:val="24"/>
          <w:szCs w:val="24"/>
        </w:rPr>
        <w:t>Provide outlet protection sizing calculations</w:t>
      </w:r>
      <w:r w:rsidR="00455216">
        <w:rPr>
          <w:rFonts w:ascii="Verdana" w:eastAsiaTheme="minorHAnsi" w:hAnsi="Verdana" w:cs="Times New Roman"/>
          <w:b/>
          <w:sz w:val="24"/>
          <w:szCs w:val="24"/>
        </w:rPr>
        <w:t xml:space="preserve"> in the permitting package submitted to EFL ENV. (not in ESC plans) </w:t>
      </w:r>
    </w:p>
    <w:p w:rsidR="00455216" w:rsidRDefault="00455216" w:rsidP="00D42DCB">
      <w:pPr>
        <w:spacing w:after="0" w:line="240" w:lineRule="auto"/>
        <w:rPr>
          <w:rFonts w:ascii="Verdana" w:eastAsiaTheme="minorHAnsi" w:hAnsi="Verdana" w:cs="Times New Roman"/>
          <w:b/>
          <w:sz w:val="24"/>
          <w:szCs w:val="24"/>
        </w:rPr>
      </w:pPr>
    </w:p>
    <w:p w:rsidR="00455216" w:rsidRDefault="00455216" w:rsidP="00D42DCB">
      <w:pPr>
        <w:spacing w:after="0" w:line="240" w:lineRule="auto"/>
        <w:rPr>
          <w:rFonts w:ascii="Verdana" w:eastAsiaTheme="minorHAnsi" w:hAnsi="Verdana" w:cs="Times New Roman"/>
          <w:b/>
          <w:sz w:val="24"/>
          <w:szCs w:val="24"/>
        </w:rPr>
      </w:pPr>
      <w:r>
        <w:rPr>
          <w:rFonts w:ascii="Verdana" w:eastAsiaTheme="minorHAnsi" w:hAnsi="Verdana" w:cs="Times New Roman"/>
          <w:b/>
          <w:sz w:val="24"/>
          <w:szCs w:val="24"/>
        </w:rPr>
        <w:t xml:space="preserve">Provide diversion channel calculations in the permitting package submitted to EFL ENV. (not in ESC </w:t>
      </w:r>
      <w:proofErr w:type="gramStart"/>
      <w:r>
        <w:rPr>
          <w:rFonts w:ascii="Verdana" w:eastAsiaTheme="minorHAnsi" w:hAnsi="Verdana" w:cs="Times New Roman"/>
          <w:b/>
          <w:sz w:val="24"/>
          <w:szCs w:val="24"/>
        </w:rPr>
        <w:t>plans)  Calculations</w:t>
      </w:r>
      <w:proofErr w:type="gramEnd"/>
      <w:r>
        <w:rPr>
          <w:rFonts w:ascii="Verdana" w:eastAsiaTheme="minorHAnsi" w:hAnsi="Verdana" w:cs="Times New Roman"/>
          <w:b/>
          <w:sz w:val="24"/>
          <w:szCs w:val="24"/>
        </w:rPr>
        <w:t xml:space="preserve"> should demonstrate that the channel has adequate capacity.  The capacity of the conveyance should carry the Q10 or Q25 flow, based on the water classification (for HQW, it is 25-yr).  The design of the liner may be based on the peak flow for a 2 year storm event.</w:t>
      </w:r>
    </w:p>
    <w:p w:rsidR="00097ED4" w:rsidRDefault="00097ED4" w:rsidP="00D42DCB">
      <w:pPr>
        <w:spacing w:after="0" w:line="240" w:lineRule="auto"/>
        <w:rPr>
          <w:rFonts w:ascii="Verdana" w:eastAsiaTheme="minorHAnsi" w:hAnsi="Verdana" w:cs="Times New Roman"/>
          <w:b/>
          <w:sz w:val="24"/>
          <w:szCs w:val="24"/>
        </w:rPr>
      </w:pPr>
    </w:p>
    <w:p w:rsidR="00097ED4" w:rsidRDefault="00097ED4" w:rsidP="00D42DCB">
      <w:pPr>
        <w:spacing w:after="0" w:line="240" w:lineRule="auto"/>
        <w:rPr>
          <w:rFonts w:ascii="Verdana" w:eastAsiaTheme="minorHAnsi" w:hAnsi="Verdana" w:cs="Times New Roman"/>
          <w:b/>
          <w:sz w:val="24"/>
          <w:szCs w:val="24"/>
        </w:rPr>
      </w:pPr>
    </w:p>
    <w:p w:rsidR="00D42DCB" w:rsidRPr="006F2FEF" w:rsidRDefault="00D42DCB" w:rsidP="00006E28">
      <w:pPr>
        <w:spacing w:after="0" w:line="240" w:lineRule="auto"/>
        <w:rPr>
          <w:rFonts w:ascii="Verdana" w:eastAsiaTheme="minorHAnsi" w:hAnsi="Verdana" w:cs="Times New Roman"/>
          <w:b/>
          <w:sz w:val="24"/>
          <w:szCs w:val="24"/>
        </w:rPr>
      </w:pPr>
    </w:p>
    <w:p w:rsidR="00F44CBD" w:rsidRPr="006F2FEF" w:rsidRDefault="00F44CBD" w:rsidP="00F44CBD">
      <w:pPr>
        <w:rPr>
          <w:rFonts w:ascii="Verdana" w:hAnsi="Verdana"/>
          <w:u w:val="thick"/>
        </w:rPr>
      </w:pPr>
      <w:r w:rsidRPr="006F2FEF">
        <w:rPr>
          <w:rFonts w:ascii="Verdana" w:hAnsi="Verdana"/>
          <w:u w:val="thick"/>
        </w:rPr>
        <w:lastRenderedPageBreak/>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p>
    <w:p w:rsidR="00F44CBD" w:rsidRPr="006F2FEF" w:rsidRDefault="00F44CBD" w:rsidP="00F44CBD">
      <w:pPr>
        <w:rPr>
          <w:rFonts w:ascii="Verdana" w:hAnsi="Verdana" w:cs="Verdana"/>
          <w:b/>
          <w:bCs/>
          <w:color w:val="000000"/>
          <w:sz w:val="24"/>
          <w:szCs w:val="24"/>
        </w:rPr>
      </w:pPr>
      <w:r w:rsidRPr="006F2FEF">
        <w:rPr>
          <w:rFonts w:ascii="Verdana" w:hAnsi="Verdana" w:cs="Verdana"/>
          <w:b/>
          <w:bCs/>
          <w:color w:val="000000"/>
          <w:sz w:val="24"/>
          <w:szCs w:val="24"/>
        </w:rPr>
        <w:t xml:space="preserve">Maintenance and Inspection Procedures </w:t>
      </w:r>
    </w:p>
    <w:p w:rsidR="00F44CBD" w:rsidRPr="00D442EC" w:rsidRDefault="00F44CBD" w:rsidP="00D442EC">
      <w:pPr>
        <w:pStyle w:val="ListParagraph"/>
        <w:numPr>
          <w:ilvl w:val="0"/>
          <w:numId w:val="6"/>
        </w:numPr>
        <w:rPr>
          <w:rFonts w:ascii="Verdana" w:hAnsi="Verdana"/>
          <w:b/>
          <w:sz w:val="24"/>
          <w:szCs w:val="24"/>
        </w:rPr>
      </w:pPr>
      <w:r w:rsidRPr="00D442EC">
        <w:rPr>
          <w:rFonts w:ascii="Verdana" w:hAnsi="Verdana"/>
          <w:b/>
          <w:color w:val="FF0000"/>
          <w:sz w:val="24"/>
          <w:szCs w:val="24"/>
        </w:rPr>
        <w:t>Edit the list of BMPs (silt fence, filter bags, straw wattle, etc) to include ONLY the erosion &amp; sediment control measures being used on the project.</w:t>
      </w:r>
      <w:r w:rsidRPr="00D442EC">
        <w:rPr>
          <w:rFonts w:ascii="Verdana" w:hAnsi="Verdana"/>
          <w:b/>
          <w:sz w:val="24"/>
          <w:szCs w:val="24"/>
        </w:rPr>
        <w:t xml:space="preserve">  Contact Environment for maintenance and inspection procedures for BMP’s not listed.</w:t>
      </w:r>
    </w:p>
    <w:p w:rsidR="00D442EC" w:rsidRDefault="00D442EC" w:rsidP="00006E28">
      <w:pPr>
        <w:spacing w:after="0" w:line="240" w:lineRule="auto"/>
        <w:rPr>
          <w:rFonts w:ascii="Verdana" w:eastAsiaTheme="minorHAnsi" w:hAnsi="Verdana" w:cs="Times New Roman"/>
          <w:b/>
          <w:sz w:val="24"/>
          <w:szCs w:val="24"/>
        </w:rPr>
      </w:pPr>
    </w:p>
    <w:p w:rsidR="00D442EC" w:rsidRPr="00D442EC" w:rsidRDefault="00D442EC" w:rsidP="00D442EC">
      <w:pPr>
        <w:pStyle w:val="ListParagraph"/>
        <w:numPr>
          <w:ilvl w:val="0"/>
          <w:numId w:val="6"/>
        </w:numPr>
        <w:autoSpaceDE w:val="0"/>
        <w:autoSpaceDN w:val="0"/>
        <w:adjustRightInd w:val="0"/>
        <w:rPr>
          <w:rFonts w:ascii="Verdana" w:hAnsi="Verdana" w:cs="Verdana"/>
          <w:b/>
          <w:bCs/>
          <w:color w:val="000000"/>
          <w:sz w:val="24"/>
          <w:szCs w:val="24"/>
        </w:rPr>
      </w:pPr>
      <w:r w:rsidRPr="00D442EC">
        <w:rPr>
          <w:rFonts w:ascii="Verdana" w:hAnsi="Verdana" w:cs="Verdana"/>
          <w:b/>
          <w:bCs/>
          <w:color w:val="000000"/>
          <w:sz w:val="24"/>
          <w:szCs w:val="24"/>
        </w:rPr>
        <w:t xml:space="preserve">If using a </w:t>
      </w:r>
      <w:r w:rsidRPr="00D442EC">
        <w:rPr>
          <w:rFonts w:ascii="Verdana" w:hAnsi="Verdana" w:cs="Verdana"/>
          <w:b/>
          <w:bCs/>
          <w:color w:val="FF0000"/>
          <w:sz w:val="24"/>
          <w:szCs w:val="24"/>
        </w:rPr>
        <w:t>turbidity curtain</w:t>
      </w:r>
      <w:r w:rsidRPr="00D442EC">
        <w:rPr>
          <w:rFonts w:ascii="Verdana" w:hAnsi="Verdana" w:cs="Verdana"/>
          <w:b/>
          <w:bCs/>
          <w:color w:val="000000"/>
          <w:sz w:val="24"/>
          <w:szCs w:val="24"/>
        </w:rPr>
        <w:t xml:space="preserve"> pay item, </w:t>
      </w:r>
      <w:r w:rsidRPr="00D442EC">
        <w:rPr>
          <w:rFonts w:ascii="Verdana" w:hAnsi="Verdana" w:cs="Verdana"/>
          <w:b/>
          <w:bCs/>
          <w:color w:val="FF0000"/>
          <w:sz w:val="24"/>
          <w:szCs w:val="24"/>
        </w:rPr>
        <w:t>ADD THE FOLLOWING</w:t>
      </w:r>
      <w:r w:rsidRPr="00D442EC">
        <w:rPr>
          <w:rFonts w:ascii="Verdana" w:hAnsi="Verdana" w:cs="Verdana"/>
          <w:b/>
          <w:bCs/>
          <w:color w:val="000000"/>
          <w:sz w:val="24"/>
          <w:szCs w:val="24"/>
        </w:rPr>
        <w:t xml:space="preserve"> to the Erosion &amp; Sediment Control Narrative, under the Maintenance section;</w:t>
      </w:r>
    </w:p>
    <w:p w:rsidR="00D442EC" w:rsidRDefault="00D442EC" w:rsidP="00D442EC">
      <w:pPr>
        <w:autoSpaceDE w:val="0"/>
        <w:autoSpaceDN w:val="0"/>
        <w:adjustRightInd w:val="0"/>
        <w:spacing w:after="0" w:line="240" w:lineRule="auto"/>
        <w:rPr>
          <w:rFonts w:ascii="Verdana" w:hAnsi="Verdana" w:cs="Verdana"/>
          <w:bCs/>
          <w:color w:val="000000"/>
          <w:sz w:val="24"/>
          <w:szCs w:val="24"/>
        </w:rPr>
      </w:pPr>
    </w:p>
    <w:p w:rsidR="00D442EC" w:rsidRDefault="00D442EC" w:rsidP="00D442EC">
      <w:pPr>
        <w:pStyle w:val="ListParagraph"/>
        <w:rPr>
          <w:rFonts w:ascii="Times New Roman" w:hAnsi="Times New Roman"/>
          <w:b/>
          <w:bCs/>
          <w:sz w:val="28"/>
          <w:szCs w:val="28"/>
        </w:rPr>
      </w:pPr>
      <w:r w:rsidRPr="0087511F">
        <w:rPr>
          <w:rFonts w:ascii="Times New Roman" w:hAnsi="Times New Roman"/>
          <w:b/>
          <w:bCs/>
          <w:i/>
          <w:iCs/>
          <w:sz w:val="28"/>
          <w:szCs w:val="28"/>
        </w:rPr>
        <w:t>Inspect daily and repair if necessary.  Remove any floating construction or natural debris immediately to prevent damage.  If necessary, remove sediment deposited behind the curtain by hand prior to removal.  Remove the barrier by carefully pulling it toward the construction site to minimize the release of attached sediment</w:t>
      </w:r>
      <w:r w:rsidRPr="0087511F">
        <w:rPr>
          <w:rFonts w:ascii="Times New Roman" w:hAnsi="Times New Roman"/>
          <w:b/>
          <w:bCs/>
          <w:sz w:val="28"/>
          <w:szCs w:val="28"/>
        </w:rPr>
        <w:t>.</w:t>
      </w:r>
    </w:p>
    <w:p w:rsidR="006C4A36" w:rsidRDefault="006C4A36" w:rsidP="00D442EC">
      <w:pPr>
        <w:pStyle w:val="ListParagraph"/>
        <w:rPr>
          <w:rFonts w:ascii="Times New Roman" w:hAnsi="Times New Roman"/>
          <w:b/>
          <w:bCs/>
          <w:sz w:val="28"/>
          <w:szCs w:val="28"/>
        </w:rPr>
      </w:pPr>
    </w:p>
    <w:p w:rsidR="006C4A36" w:rsidRDefault="006C4A36" w:rsidP="006C4A36">
      <w:pPr>
        <w:pStyle w:val="ListParagraph"/>
        <w:numPr>
          <w:ilvl w:val="0"/>
          <w:numId w:val="6"/>
        </w:numPr>
        <w:rPr>
          <w:rFonts w:ascii="Verdana" w:hAnsi="Verdana"/>
          <w:b/>
          <w:bCs/>
          <w:sz w:val="24"/>
          <w:szCs w:val="24"/>
        </w:rPr>
      </w:pPr>
      <w:r w:rsidRPr="006C4A36">
        <w:rPr>
          <w:rFonts w:ascii="Verdana" w:hAnsi="Verdana"/>
          <w:b/>
          <w:bCs/>
          <w:sz w:val="24"/>
          <w:szCs w:val="24"/>
        </w:rPr>
        <w:t>Inlet protection – Inspect to ensure that inlet protection remains firmly in place and is not damaged or clogged.  Clean clogged inlet protection or replace clogged or damaged inlet protection as necessary.</w:t>
      </w:r>
    </w:p>
    <w:p w:rsidR="00335B1B" w:rsidRDefault="00335B1B" w:rsidP="00335B1B">
      <w:pPr>
        <w:pStyle w:val="ListParagraph"/>
        <w:rPr>
          <w:rFonts w:ascii="Verdana" w:hAnsi="Verdana"/>
          <w:b/>
          <w:bCs/>
          <w:sz w:val="24"/>
          <w:szCs w:val="24"/>
        </w:rPr>
      </w:pPr>
    </w:p>
    <w:p w:rsidR="00335B1B" w:rsidRDefault="00335B1B" w:rsidP="00335B1B">
      <w:pPr>
        <w:pStyle w:val="ListParagraph"/>
        <w:numPr>
          <w:ilvl w:val="0"/>
          <w:numId w:val="6"/>
        </w:numPr>
        <w:rPr>
          <w:rFonts w:ascii="Verdana" w:hAnsi="Verdana"/>
          <w:b/>
          <w:bCs/>
          <w:sz w:val="24"/>
          <w:szCs w:val="24"/>
        </w:rPr>
      </w:pPr>
      <w:r w:rsidRPr="00335B1B">
        <w:rPr>
          <w:rFonts w:ascii="Verdana" w:hAnsi="Verdana"/>
          <w:b/>
          <w:bCs/>
          <w:sz w:val="24"/>
          <w:szCs w:val="24"/>
        </w:rPr>
        <w:t>Temporary earth berm – inspect after every rainfall event and at least once every 14 days, regardless of storm events. Remove accumulated debris and maintain positive drainage. Ensure that runoff is diverted at the outlet of the earth berm as designed. Keep earth dike and point of discharge free of erosion. Do not allow vehicular or construction traffic to travel across or near the earth berm.</w:t>
      </w:r>
    </w:p>
    <w:p w:rsidR="00335B1B" w:rsidRDefault="00335B1B" w:rsidP="00335B1B">
      <w:pPr>
        <w:rPr>
          <w:rFonts w:ascii="Verdana" w:hAnsi="Verdana"/>
          <w:b/>
          <w:bCs/>
          <w:sz w:val="24"/>
          <w:szCs w:val="24"/>
        </w:rPr>
      </w:pPr>
    </w:p>
    <w:p w:rsidR="00335B1B" w:rsidRDefault="00335B1B" w:rsidP="00335B1B">
      <w:pPr>
        <w:rPr>
          <w:rFonts w:ascii="Verdana" w:hAnsi="Verdana"/>
          <w:b/>
          <w:bCs/>
          <w:sz w:val="24"/>
          <w:szCs w:val="24"/>
        </w:rPr>
      </w:pPr>
    </w:p>
    <w:p w:rsidR="00335B1B" w:rsidRDefault="00335B1B" w:rsidP="00335B1B">
      <w:pPr>
        <w:rPr>
          <w:rFonts w:ascii="Verdana" w:hAnsi="Verdana"/>
          <w:b/>
          <w:bCs/>
          <w:sz w:val="24"/>
          <w:szCs w:val="24"/>
        </w:rPr>
      </w:pPr>
    </w:p>
    <w:p w:rsidR="00335B1B" w:rsidRDefault="00335B1B" w:rsidP="00335B1B">
      <w:pPr>
        <w:rPr>
          <w:rFonts w:ascii="Verdana" w:hAnsi="Verdana"/>
          <w:b/>
          <w:bCs/>
          <w:sz w:val="24"/>
          <w:szCs w:val="24"/>
        </w:rPr>
      </w:pPr>
    </w:p>
    <w:p w:rsidR="00335B1B" w:rsidRDefault="00335B1B" w:rsidP="00335B1B">
      <w:pPr>
        <w:rPr>
          <w:rFonts w:ascii="Verdana" w:hAnsi="Verdana"/>
          <w:b/>
          <w:bCs/>
          <w:sz w:val="24"/>
          <w:szCs w:val="24"/>
        </w:rPr>
      </w:pPr>
    </w:p>
    <w:p w:rsidR="00335B1B" w:rsidRPr="00335B1B" w:rsidRDefault="00335B1B" w:rsidP="00335B1B">
      <w:pPr>
        <w:rPr>
          <w:rFonts w:ascii="Verdana" w:hAnsi="Verdana"/>
          <w:b/>
          <w:bCs/>
          <w:sz w:val="24"/>
          <w:szCs w:val="24"/>
        </w:rPr>
      </w:pPr>
    </w:p>
    <w:p w:rsidR="00D442EC" w:rsidRPr="006F2FEF" w:rsidRDefault="00D442EC" w:rsidP="00006E28">
      <w:pPr>
        <w:spacing w:after="0" w:line="240" w:lineRule="auto"/>
        <w:rPr>
          <w:rFonts w:ascii="Verdana" w:eastAsiaTheme="minorHAnsi" w:hAnsi="Verdana" w:cs="Times New Roman"/>
          <w:b/>
          <w:sz w:val="24"/>
          <w:szCs w:val="24"/>
        </w:rPr>
      </w:pPr>
    </w:p>
    <w:p w:rsidR="00B70DAA" w:rsidRPr="006F2FEF" w:rsidRDefault="00B70DAA" w:rsidP="00B70DAA">
      <w:pPr>
        <w:rPr>
          <w:rFonts w:ascii="Verdana" w:hAnsi="Verdana"/>
          <w:u w:val="thick"/>
        </w:rPr>
      </w:pP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00CA5C62"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p>
    <w:p w:rsidR="00F05956" w:rsidRPr="006F2FEF" w:rsidRDefault="00006E28" w:rsidP="00B70DAA">
      <w:pPr>
        <w:rPr>
          <w:rFonts w:ascii="Verdana" w:hAnsi="Verdana" w:cs="Verdana"/>
          <w:b/>
          <w:bCs/>
          <w:color w:val="000000"/>
          <w:sz w:val="24"/>
          <w:szCs w:val="24"/>
        </w:rPr>
      </w:pPr>
      <w:r w:rsidRPr="006F2FEF">
        <w:rPr>
          <w:rFonts w:ascii="Verdana" w:hAnsi="Verdana" w:cs="Verdana"/>
          <w:b/>
          <w:bCs/>
          <w:color w:val="000000"/>
          <w:sz w:val="24"/>
          <w:szCs w:val="24"/>
        </w:rPr>
        <w:t>Supplemental Guidance</w:t>
      </w:r>
    </w:p>
    <w:p w:rsidR="00006E28" w:rsidRPr="00796F61" w:rsidRDefault="00006E28" w:rsidP="00796F61">
      <w:pPr>
        <w:rPr>
          <w:rFonts w:ascii="Verdana" w:hAnsi="Verdana" w:cs="Verdana"/>
          <w:b/>
          <w:bCs/>
          <w:color w:val="000000"/>
          <w:sz w:val="24"/>
          <w:szCs w:val="24"/>
        </w:rPr>
      </w:pPr>
      <w:r w:rsidRPr="006F2FEF">
        <w:rPr>
          <w:rFonts w:ascii="Verdana" w:hAnsi="Verdana" w:cs="Verdana"/>
          <w:b/>
          <w:bCs/>
          <w:color w:val="000000"/>
          <w:sz w:val="24"/>
          <w:szCs w:val="24"/>
        </w:rPr>
        <w:tab/>
        <w:t>North Carolina</w:t>
      </w:r>
    </w:p>
    <w:p w:rsidR="00006E28" w:rsidRPr="00C07DF4" w:rsidRDefault="00006E28" w:rsidP="00006E28">
      <w:pPr>
        <w:pStyle w:val="ListParagraph"/>
        <w:numPr>
          <w:ilvl w:val="0"/>
          <w:numId w:val="1"/>
        </w:numPr>
        <w:rPr>
          <w:rFonts w:ascii="Verdana" w:hAnsi="Verdana"/>
          <w:sz w:val="20"/>
          <w:szCs w:val="20"/>
        </w:rPr>
      </w:pPr>
      <w:r w:rsidRPr="00C07DF4">
        <w:rPr>
          <w:rFonts w:ascii="Verdana" w:hAnsi="Verdana"/>
          <w:sz w:val="20"/>
          <w:szCs w:val="20"/>
        </w:rPr>
        <w:t>All swales with a velocity greater than 2.0 fps must have a temporary liner.  The liner must be shown on the plan.  A liner detail, maintenance requirements, and documentation must be provided in the ESC.</w:t>
      </w:r>
    </w:p>
    <w:p w:rsidR="00006E28" w:rsidRPr="00C07DF4" w:rsidRDefault="00006E28" w:rsidP="00006E28">
      <w:pPr>
        <w:pStyle w:val="ListParagraph"/>
        <w:numPr>
          <w:ilvl w:val="0"/>
          <w:numId w:val="1"/>
        </w:numPr>
        <w:rPr>
          <w:rFonts w:ascii="Verdana" w:eastAsia="Calibri" w:hAnsi="Verdana"/>
          <w:sz w:val="20"/>
          <w:szCs w:val="20"/>
        </w:rPr>
      </w:pPr>
      <w:proofErr w:type="spellStart"/>
      <w:r w:rsidRPr="00C07DF4">
        <w:rPr>
          <w:rFonts w:ascii="Verdana" w:hAnsi="Verdana"/>
          <w:sz w:val="20"/>
          <w:szCs w:val="20"/>
        </w:rPr>
        <w:t>Self inspection</w:t>
      </w:r>
      <w:proofErr w:type="spellEnd"/>
      <w:r w:rsidRPr="00C07DF4">
        <w:rPr>
          <w:rFonts w:ascii="Verdana" w:hAnsi="Verdana"/>
          <w:sz w:val="20"/>
          <w:szCs w:val="20"/>
        </w:rPr>
        <w:t xml:space="preserve"> of ESC plan is requirement after each project phase (in additional to the inspection of the ESC measures at least once a week and after every rainfall event).  The following language needs to be included in the SCR:  </w:t>
      </w:r>
      <w:r w:rsidRPr="00C07DF4">
        <w:rPr>
          <w:rFonts w:ascii="Verdana" w:eastAsia="Calibri" w:hAnsi="Verdana"/>
          <w:sz w:val="20"/>
          <w:szCs w:val="20"/>
        </w:rPr>
        <w:t>Inspect the project after each phase is completed.  If the approved erosion and sedimentation control plan cannot be followed, submit a revised plan for review.  Document result of the self-inspection on the Self Inspection Report for Land Disturbing Activity as Required by NCGS 113A-54.1.  Maintain a copy of the report on site and make available to the erosion control inspector at the site.</w:t>
      </w:r>
    </w:p>
    <w:p w:rsidR="006F2FEF" w:rsidRDefault="00006E28" w:rsidP="00006E28">
      <w:pPr>
        <w:pStyle w:val="ListParagraph"/>
        <w:numPr>
          <w:ilvl w:val="0"/>
          <w:numId w:val="1"/>
        </w:numPr>
        <w:rPr>
          <w:rFonts w:ascii="Verdana" w:eastAsia="Calibri" w:hAnsi="Verdana"/>
          <w:sz w:val="20"/>
          <w:szCs w:val="20"/>
        </w:rPr>
      </w:pPr>
      <w:r w:rsidRPr="00C07DF4">
        <w:rPr>
          <w:rFonts w:ascii="Verdana" w:eastAsia="Calibri" w:hAnsi="Verdana"/>
          <w:sz w:val="20"/>
          <w:szCs w:val="20"/>
        </w:rPr>
        <w:t>Silt fence needs to have steel posts</w:t>
      </w:r>
      <w:r w:rsidR="00796F61">
        <w:rPr>
          <w:rFonts w:ascii="Verdana" w:eastAsia="Calibri" w:hAnsi="Verdana"/>
          <w:sz w:val="20"/>
          <w:szCs w:val="20"/>
        </w:rPr>
        <w:t xml:space="preserve"> – Use the NCDOT Detail</w:t>
      </w:r>
      <w:r w:rsidRPr="00C07DF4">
        <w:rPr>
          <w:rFonts w:ascii="Verdana" w:eastAsia="Calibri" w:hAnsi="Verdana"/>
          <w:sz w:val="20"/>
          <w:szCs w:val="20"/>
        </w:rPr>
        <w:t>.</w:t>
      </w:r>
    </w:p>
    <w:p w:rsidR="00007ECD" w:rsidRPr="00C07DF4" w:rsidRDefault="00007ECD" w:rsidP="00006E28">
      <w:pPr>
        <w:pStyle w:val="ListParagraph"/>
        <w:numPr>
          <w:ilvl w:val="0"/>
          <w:numId w:val="1"/>
        </w:numPr>
        <w:rPr>
          <w:rFonts w:ascii="Verdana" w:eastAsia="Calibri" w:hAnsi="Verdana"/>
          <w:sz w:val="20"/>
          <w:szCs w:val="20"/>
        </w:rPr>
      </w:pPr>
      <w:r>
        <w:rPr>
          <w:rFonts w:ascii="Verdana" w:eastAsia="Calibri" w:hAnsi="Verdana"/>
          <w:sz w:val="20"/>
          <w:szCs w:val="20"/>
        </w:rPr>
        <w:t>Matting details must include the stapling pattern.</w:t>
      </w:r>
    </w:p>
    <w:p w:rsidR="00006E28" w:rsidRDefault="00006E28" w:rsidP="006F2FEF">
      <w:pPr>
        <w:rPr>
          <w:rFonts w:ascii="Verdana" w:eastAsia="Calibri" w:hAnsi="Verdana" w:cs="Times New Roman"/>
        </w:rPr>
      </w:pPr>
    </w:p>
    <w:p w:rsidR="00796F61" w:rsidRDefault="00796F61" w:rsidP="006F2FEF">
      <w:pPr>
        <w:rPr>
          <w:rFonts w:ascii="Verdana" w:eastAsia="Calibri" w:hAnsi="Verdana" w:cs="Times New Roman"/>
        </w:rPr>
      </w:pPr>
    </w:p>
    <w:p w:rsidR="00796F61" w:rsidRPr="006F2FEF" w:rsidRDefault="00796F61" w:rsidP="006F2FEF">
      <w:pPr>
        <w:rPr>
          <w:rFonts w:ascii="Verdana" w:eastAsia="Calibri" w:hAnsi="Verdana" w:cs="Times New Roman"/>
        </w:rPr>
      </w:pPr>
    </w:p>
    <w:p w:rsidR="00006E28" w:rsidRDefault="00006E28" w:rsidP="00006E28">
      <w:pPr>
        <w:pStyle w:val="ListParagraph"/>
        <w:rPr>
          <w:rFonts w:ascii="Verdana" w:eastAsia="Calibri" w:hAnsi="Verdana"/>
          <w:b/>
        </w:rPr>
      </w:pPr>
    </w:p>
    <w:p w:rsidR="00097ED4" w:rsidRPr="006F2FEF" w:rsidRDefault="00097ED4" w:rsidP="00006E28">
      <w:pPr>
        <w:pStyle w:val="ListParagraph"/>
        <w:rPr>
          <w:rFonts w:ascii="Verdana" w:eastAsia="Calibri" w:hAnsi="Verdana"/>
          <w:b/>
        </w:rPr>
      </w:pPr>
    </w:p>
    <w:p w:rsidR="00006E28" w:rsidRPr="00097ED4" w:rsidRDefault="00006E28" w:rsidP="00006E28">
      <w:pPr>
        <w:rPr>
          <w:rFonts w:ascii="Verdana" w:hAnsi="Verdana"/>
          <w:b/>
          <w:sz w:val="24"/>
          <w:szCs w:val="24"/>
        </w:rPr>
      </w:pPr>
      <w:r w:rsidRPr="00097ED4">
        <w:rPr>
          <w:rFonts w:ascii="Verdana" w:hAnsi="Verdana"/>
          <w:b/>
          <w:sz w:val="24"/>
          <w:szCs w:val="24"/>
        </w:rPr>
        <w:t>North Carolina Trout Buffer Waiver Comment Highlights:</w:t>
      </w:r>
    </w:p>
    <w:p w:rsidR="00006E28" w:rsidRPr="00C07DF4" w:rsidRDefault="00006E28" w:rsidP="00006E28">
      <w:pPr>
        <w:pStyle w:val="ListParagraph"/>
        <w:numPr>
          <w:ilvl w:val="0"/>
          <w:numId w:val="1"/>
        </w:numPr>
        <w:rPr>
          <w:rFonts w:ascii="Verdana" w:hAnsi="Verdana"/>
          <w:sz w:val="20"/>
          <w:szCs w:val="20"/>
        </w:rPr>
      </w:pPr>
      <w:r w:rsidRPr="00C07DF4">
        <w:rPr>
          <w:rFonts w:ascii="Verdana" w:hAnsi="Verdana"/>
          <w:sz w:val="20"/>
          <w:szCs w:val="20"/>
        </w:rPr>
        <w:t>Erosion control matting used on stream banks needs to have biodegradable netting.</w:t>
      </w:r>
    </w:p>
    <w:p w:rsidR="00006E28" w:rsidRPr="00C07DF4" w:rsidRDefault="00006E28" w:rsidP="00006E28">
      <w:pPr>
        <w:pStyle w:val="ListParagraph"/>
        <w:numPr>
          <w:ilvl w:val="0"/>
          <w:numId w:val="1"/>
        </w:numPr>
        <w:rPr>
          <w:rFonts w:ascii="Verdana" w:hAnsi="Verdana"/>
          <w:sz w:val="20"/>
          <w:szCs w:val="20"/>
        </w:rPr>
      </w:pPr>
      <w:r w:rsidRPr="00C07DF4">
        <w:rPr>
          <w:rFonts w:ascii="Verdana" w:hAnsi="Verdana"/>
          <w:sz w:val="20"/>
          <w:szCs w:val="20"/>
        </w:rPr>
        <w:t>A skimmer used to dewater the skimmer basins should be a 1.5 inch skimmer with a 0.5-inch orifice to extend the dewatering time to approximately two days.</w:t>
      </w:r>
    </w:p>
    <w:p w:rsidR="00006E28" w:rsidRPr="00C07DF4" w:rsidRDefault="00006E28" w:rsidP="00006E28">
      <w:pPr>
        <w:pStyle w:val="ListParagraph"/>
        <w:numPr>
          <w:ilvl w:val="0"/>
          <w:numId w:val="1"/>
        </w:numPr>
        <w:rPr>
          <w:rFonts w:ascii="Verdana" w:hAnsi="Verdana"/>
          <w:sz w:val="20"/>
          <w:szCs w:val="20"/>
        </w:rPr>
      </w:pPr>
      <w:r w:rsidRPr="00C07DF4">
        <w:rPr>
          <w:rFonts w:ascii="Verdana" w:hAnsi="Verdana"/>
          <w:sz w:val="20"/>
          <w:szCs w:val="20"/>
        </w:rPr>
        <w:t>In-stream construction and grading cannot be done from October 15 through April 15.</w:t>
      </w:r>
    </w:p>
    <w:p w:rsidR="00007ECD" w:rsidRDefault="00007ECD">
      <w:pPr>
        <w:rPr>
          <w:rFonts w:ascii="Verdana" w:hAnsi="Verdana" w:cs="Verdana"/>
          <w:b/>
          <w:bCs/>
          <w:color w:val="000000"/>
          <w:sz w:val="24"/>
          <w:szCs w:val="24"/>
        </w:rPr>
      </w:pPr>
    </w:p>
    <w:p w:rsidR="00097ED4" w:rsidRDefault="00097ED4" w:rsidP="00A8580A">
      <w:pPr>
        <w:rPr>
          <w:rFonts w:ascii="Verdana" w:hAnsi="Verdana" w:cs="Verdana"/>
          <w:b/>
          <w:bCs/>
          <w:color w:val="000000"/>
          <w:sz w:val="24"/>
          <w:szCs w:val="24"/>
        </w:rPr>
      </w:pPr>
    </w:p>
    <w:p w:rsidR="00F05956" w:rsidRPr="006F2FEF" w:rsidRDefault="00A8580A" w:rsidP="00A8580A">
      <w:pPr>
        <w:rPr>
          <w:rFonts w:ascii="Verdana" w:hAnsi="Verdana" w:cs="Verdana"/>
          <w:b/>
          <w:bCs/>
          <w:color w:val="000000"/>
          <w:sz w:val="24"/>
          <w:szCs w:val="24"/>
        </w:rPr>
      </w:pPr>
      <w:r>
        <w:rPr>
          <w:rFonts w:ascii="Verdana" w:hAnsi="Verdana" w:cs="Verdana"/>
          <w:b/>
          <w:bCs/>
          <w:color w:val="000000"/>
          <w:sz w:val="24"/>
          <w:szCs w:val="24"/>
        </w:rPr>
        <w:t>S</w:t>
      </w:r>
      <w:r w:rsidR="006379B7" w:rsidRPr="006F2FEF">
        <w:rPr>
          <w:rFonts w:ascii="Verdana" w:hAnsi="Verdana" w:cs="Verdana"/>
          <w:b/>
          <w:bCs/>
          <w:color w:val="000000"/>
          <w:sz w:val="24"/>
          <w:szCs w:val="24"/>
        </w:rPr>
        <w:t>WPPP (Storm Water Pollution Prevention Plan)</w:t>
      </w:r>
    </w:p>
    <w:p w:rsidR="006379B7" w:rsidRPr="006F2FEF" w:rsidRDefault="006379B7" w:rsidP="006379B7">
      <w:pPr>
        <w:spacing w:after="0" w:line="240" w:lineRule="auto"/>
        <w:rPr>
          <w:rFonts w:ascii="Verdana" w:eastAsiaTheme="minorHAnsi" w:hAnsi="Verdana" w:cs="Times New Roman"/>
          <w:b/>
          <w:sz w:val="24"/>
          <w:szCs w:val="24"/>
        </w:rPr>
      </w:pPr>
      <w:r w:rsidRPr="006F2FEF">
        <w:rPr>
          <w:rFonts w:ascii="Verdana" w:eastAsiaTheme="minorHAnsi" w:hAnsi="Verdana" w:cs="Times New Roman"/>
          <w:b/>
          <w:sz w:val="24"/>
          <w:szCs w:val="24"/>
        </w:rPr>
        <w:t>Every project with an NPDES permit (</w:t>
      </w:r>
      <w:r w:rsidR="00796F61">
        <w:rPr>
          <w:rFonts w:ascii="Verdana" w:eastAsiaTheme="minorHAnsi" w:hAnsi="Verdana" w:cs="Times New Roman"/>
          <w:b/>
          <w:sz w:val="24"/>
          <w:szCs w:val="24"/>
        </w:rPr>
        <w:t xml:space="preserve">typically </w:t>
      </w:r>
      <w:r w:rsidRPr="006F2FEF">
        <w:rPr>
          <w:rFonts w:ascii="Verdana" w:eastAsiaTheme="minorHAnsi" w:hAnsi="Verdana" w:cs="Times New Roman"/>
          <w:b/>
          <w:sz w:val="24"/>
          <w:szCs w:val="24"/>
        </w:rPr>
        <w:t>over one acre of ground disturbance) needs to have a stand-alone Storm Water Pollution Prevention Plan.  The SWPPP is intended to be a stand-alone document, separate from the project plans, that is updated throughout the construction of the project, and remains on-site.  A template of the stand-alone SWPPP can be found here:  http://www.epa.gov/npdes/pubs/exampleswppp_smallcommercial.pdf</w:t>
      </w:r>
    </w:p>
    <w:p w:rsidR="00B70DAA" w:rsidRPr="006F2FEF" w:rsidRDefault="00B70DAA" w:rsidP="00F05956">
      <w:pPr>
        <w:autoSpaceDE w:val="0"/>
        <w:autoSpaceDN w:val="0"/>
        <w:adjustRightInd w:val="0"/>
        <w:spacing w:after="0" w:line="240" w:lineRule="auto"/>
        <w:rPr>
          <w:rFonts w:ascii="Verdana" w:hAnsi="Verdana" w:cs="Verdana"/>
          <w:b/>
          <w:bCs/>
          <w:color w:val="000000"/>
          <w:sz w:val="24"/>
          <w:szCs w:val="24"/>
          <w:u w:val="thick"/>
        </w:rPr>
      </w:pPr>
    </w:p>
    <w:p w:rsidR="006F2FEF" w:rsidRDefault="006F2FEF">
      <w:pPr>
        <w:rPr>
          <w:rFonts w:ascii="Verdana" w:hAnsi="Verdana" w:cs="Verdana"/>
          <w:b/>
          <w:bCs/>
          <w:color w:val="000000"/>
          <w:sz w:val="24"/>
          <w:szCs w:val="24"/>
        </w:rPr>
      </w:pPr>
    </w:p>
    <w:p w:rsidR="00F05956" w:rsidRPr="006F2FEF" w:rsidRDefault="00F05956" w:rsidP="00F05956">
      <w:pPr>
        <w:autoSpaceDE w:val="0"/>
        <w:autoSpaceDN w:val="0"/>
        <w:adjustRightInd w:val="0"/>
        <w:spacing w:after="0" w:line="240" w:lineRule="auto"/>
        <w:rPr>
          <w:rFonts w:ascii="Verdana" w:hAnsi="Verdana" w:cs="Verdana"/>
          <w:b/>
          <w:bCs/>
          <w:color w:val="000000"/>
          <w:sz w:val="24"/>
          <w:szCs w:val="24"/>
        </w:rPr>
      </w:pPr>
      <w:r w:rsidRPr="006F2FEF">
        <w:rPr>
          <w:rFonts w:ascii="Verdana" w:hAnsi="Verdana" w:cs="Verdana"/>
          <w:b/>
          <w:bCs/>
          <w:color w:val="000000"/>
          <w:sz w:val="24"/>
          <w:szCs w:val="24"/>
        </w:rPr>
        <w:t>Updates</w:t>
      </w:r>
    </w:p>
    <w:p w:rsidR="00067FED" w:rsidRPr="006F2FEF" w:rsidRDefault="00067FED" w:rsidP="00F05956">
      <w:pPr>
        <w:autoSpaceDE w:val="0"/>
        <w:autoSpaceDN w:val="0"/>
        <w:adjustRightInd w:val="0"/>
        <w:spacing w:after="0" w:line="240" w:lineRule="auto"/>
        <w:rPr>
          <w:rFonts w:ascii="Verdana" w:hAnsi="Verdana" w:cs="Verdana"/>
          <w:b/>
          <w:bCs/>
          <w:color w:val="000000"/>
          <w:sz w:val="24"/>
          <w:szCs w:val="24"/>
        </w:rPr>
      </w:pPr>
    </w:p>
    <w:p w:rsidR="007A0788" w:rsidRPr="006F2FEF" w:rsidRDefault="007A0788" w:rsidP="00FC64E2">
      <w:pPr>
        <w:rPr>
          <w:rFonts w:ascii="Verdana" w:hAnsi="Verdana" w:cs="Times New Roman"/>
          <w:b/>
        </w:rPr>
      </w:pPr>
      <w:r w:rsidRPr="006F2FEF">
        <w:rPr>
          <w:rFonts w:ascii="Verdana" w:hAnsi="Verdana" w:cs="Times New Roman"/>
          <w:b/>
        </w:rPr>
        <w:t>- 4/16/2013</w:t>
      </w:r>
    </w:p>
    <w:p w:rsidR="00FC64E2" w:rsidRPr="00C07DF4" w:rsidRDefault="00FC64E2" w:rsidP="00FC64E2">
      <w:pPr>
        <w:rPr>
          <w:rFonts w:ascii="Verdana" w:hAnsi="Verdana" w:cs="Times New Roman"/>
          <w:sz w:val="20"/>
          <w:szCs w:val="20"/>
        </w:rPr>
      </w:pPr>
      <w:r w:rsidRPr="00C07DF4">
        <w:rPr>
          <w:rFonts w:ascii="Verdana" w:hAnsi="Verdana" w:cs="Times New Roman"/>
          <w:sz w:val="20"/>
          <w:szCs w:val="20"/>
        </w:rPr>
        <w:t xml:space="preserve">Typically each state will have a table of runoff coefficients in their </w:t>
      </w:r>
      <w:proofErr w:type="spellStart"/>
      <w:r w:rsidRPr="00C07DF4">
        <w:rPr>
          <w:rFonts w:ascii="Verdana" w:hAnsi="Verdana" w:cs="Times New Roman"/>
          <w:sz w:val="20"/>
          <w:szCs w:val="20"/>
        </w:rPr>
        <w:t>stormwater</w:t>
      </w:r>
      <w:proofErr w:type="spellEnd"/>
      <w:r w:rsidRPr="00C07DF4">
        <w:rPr>
          <w:rFonts w:ascii="Verdana" w:hAnsi="Verdana" w:cs="Times New Roman"/>
          <w:sz w:val="20"/>
          <w:szCs w:val="20"/>
        </w:rPr>
        <w:t xml:space="preserve"> manual.</w:t>
      </w:r>
    </w:p>
    <w:p w:rsidR="00FC64E2" w:rsidRPr="00C07DF4" w:rsidRDefault="00FC64E2" w:rsidP="00FC64E2">
      <w:pPr>
        <w:rPr>
          <w:rFonts w:ascii="Verdana" w:hAnsi="Verdana" w:cs="Times New Roman"/>
          <w:sz w:val="20"/>
          <w:szCs w:val="20"/>
        </w:rPr>
      </w:pPr>
      <w:r w:rsidRPr="00C07DF4">
        <w:rPr>
          <w:rFonts w:ascii="Verdana" w:hAnsi="Verdana" w:cs="Times New Roman"/>
          <w:sz w:val="20"/>
          <w:szCs w:val="20"/>
        </w:rPr>
        <w:t xml:space="preserve">For example, </w:t>
      </w:r>
      <w:r w:rsidRPr="00C07DF4">
        <w:rPr>
          <w:rFonts w:ascii="Verdana" w:hAnsi="Verdana" w:cs="Times New Roman"/>
          <w:b/>
          <w:sz w:val="20"/>
          <w:szCs w:val="20"/>
        </w:rPr>
        <w:t>Virginia</w:t>
      </w:r>
      <w:r w:rsidRPr="00C07DF4">
        <w:rPr>
          <w:rFonts w:ascii="Verdana" w:hAnsi="Verdana" w:cs="Times New Roman"/>
          <w:sz w:val="20"/>
          <w:szCs w:val="20"/>
        </w:rPr>
        <w:t xml:space="preserve">: </w:t>
      </w:r>
      <w:hyperlink r:id="rId8" w:history="1">
        <w:r w:rsidRPr="00C07DF4">
          <w:rPr>
            <w:rStyle w:val="Hyperlink"/>
            <w:rFonts w:ascii="Verdana" w:hAnsi="Verdana" w:cs="Times New Roman"/>
            <w:color w:val="auto"/>
            <w:sz w:val="20"/>
            <w:szCs w:val="20"/>
          </w:rPr>
          <w:t>http://www.dcr.virginia.gov/stormwater_management/documents/smhbdrft05.pdf</w:t>
        </w:r>
      </w:hyperlink>
      <w:r w:rsidRPr="00C07DF4">
        <w:rPr>
          <w:rFonts w:ascii="Verdana" w:hAnsi="Verdana" w:cs="Times New Roman"/>
          <w:sz w:val="20"/>
          <w:szCs w:val="20"/>
        </w:rPr>
        <w:t>.</w:t>
      </w:r>
    </w:p>
    <w:p w:rsidR="00FC64E2" w:rsidRPr="00C07DF4" w:rsidRDefault="00FC64E2" w:rsidP="00FC64E2">
      <w:pPr>
        <w:rPr>
          <w:rFonts w:ascii="Verdana" w:hAnsi="Verdana" w:cs="Times New Roman"/>
          <w:sz w:val="20"/>
          <w:szCs w:val="20"/>
        </w:rPr>
      </w:pPr>
      <w:r w:rsidRPr="00C07DF4">
        <w:rPr>
          <w:rFonts w:ascii="Verdana" w:hAnsi="Verdana" w:cs="Times New Roman"/>
          <w:sz w:val="20"/>
          <w:szCs w:val="20"/>
        </w:rPr>
        <w:t xml:space="preserve">Another example is here:  </w:t>
      </w:r>
      <w:hyperlink r:id="rId9" w:history="1">
        <w:r w:rsidRPr="00C07DF4">
          <w:rPr>
            <w:rStyle w:val="Hyperlink"/>
            <w:rFonts w:ascii="Verdana" w:hAnsi="Verdana" w:cs="Times New Roman"/>
            <w:color w:val="auto"/>
            <w:sz w:val="20"/>
            <w:szCs w:val="20"/>
          </w:rPr>
          <w:t>http://water.me.vccs.edu/courses/civ246/table2b.htm</w:t>
        </w:r>
      </w:hyperlink>
      <w:r w:rsidRPr="00C07DF4">
        <w:rPr>
          <w:rFonts w:ascii="Verdana" w:hAnsi="Verdana" w:cs="Times New Roman"/>
          <w:sz w:val="20"/>
          <w:szCs w:val="20"/>
        </w:rPr>
        <w:t xml:space="preserve">, </w:t>
      </w:r>
    </w:p>
    <w:p w:rsidR="00FC64E2" w:rsidRPr="00C07DF4" w:rsidRDefault="00FC64E2" w:rsidP="00FC64E2">
      <w:pPr>
        <w:rPr>
          <w:rFonts w:ascii="Verdana" w:hAnsi="Verdana" w:cs="Times New Roman"/>
          <w:sz w:val="20"/>
          <w:szCs w:val="20"/>
        </w:rPr>
      </w:pPr>
      <w:r w:rsidRPr="00C07DF4">
        <w:rPr>
          <w:rFonts w:ascii="Verdana" w:hAnsi="Verdana" w:cs="Times New Roman"/>
          <w:b/>
          <w:sz w:val="20"/>
          <w:szCs w:val="20"/>
        </w:rPr>
        <w:t>North Carolina’s</w:t>
      </w:r>
      <w:r w:rsidRPr="00C07DF4">
        <w:rPr>
          <w:rFonts w:ascii="Verdana" w:hAnsi="Verdana" w:cs="Times New Roman"/>
          <w:sz w:val="20"/>
          <w:szCs w:val="20"/>
        </w:rPr>
        <w:t xml:space="preserve"> table is listed below;</w:t>
      </w:r>
    </w:p>
    <w:p w:rsidR="00FC64E2" w:rsidRPr="00C07DF4" w:rsidRDefault="00FC64E2" w:rsidP="00FC64E2">
      <w:pPr>
        <w:autoSpaceDE w:val="0"/>
        <w:autoSpaceDN w:val="0"/>
        <w:spacing w:line="216" w:lineRule="exact"/>
        <w:ind w:left="399"/>
        <w:rPr>
          <w:rFonts w:ascii="Verdana" w:hAnsi="Verdana" w:cs="Times New Roman"/>
          <w:sz w:val="20"/>
          <w:szCs w:val="20"/>
        </w:rPr>
      </w:pPr>
      <w:r w:rsidRPr="00C07DF4">
        <w:rPr>
          <w:rFonts w:ascii="Verdana" w:hAnsi="Verdana" w:cs="Times New Roman"/>
          <w:spacing w:val="-1"/>
          <w:sz w:val="20"/>
          <w:szCs w:val="20"/>
        </w:rPr>
        <w:t>R</w:t>
      </w:r>
      <w:r w:rsidRPr="00C07DF4">
        <w:rPr>
          <w:rFonts w:ascii="Verdana" w:hAnsi="Verdana" w:cs="Times New Roman"/>
          <w:sz w:val="20"/>
          <w:szCs w:val="20"/>
        </w:rPr>
        <w:t>at</w:t>
      </w:r>
      <w:r w:rsidRPr="00C07DF4">
        <w:rPr>
          <w:rFonts w:ascii="Verdana" w:hAnsi="Verdana" w:cs="Times New Roman"/>
          <w:spacing w:val="1"/>
          <w:sz w:val="20"/>
          <w:szCs w:val="20"/>
        </w:rPr>
        <w:t>i</w:t>
      </w:r>
      <w:r w:rsidRPr="00C07DF4">
        <w:rPr>
          <w:rFonts w:ascii="Verdana" w:hAnsi="Verdana" w:cs="Times New Roman"/>
          <w:sz w:val="20"/>
          <w:szCs w:val="20"/>
        </w:rPr>
        <w:t>o</w:t>
      </w:r>
      <w:r w:rsidRPr="00C07DF4">
        <w:rPr>
          <w:rFonts w:ascii="Verdana" w:hAnsi="Verdana" w:cs="Times New Roman"/>
          <w:spacing w:val="1"/>
          <w:sz w:val="20"/>
          <w:szCs w:val="20"/>
        </w:rPr>
        <w:t>n</w:t>
      </w:r>
      <w:r w:rsidRPr="00C07DF4">
        <w:rPr>
          <w:rFonts w:ascii="Verdana" w:hAnsi="Verdana" w:cs="Times New Roman"/>
          <w:sz w:val="20"/>
          <w:szCs w:val="20"/>
        </w:rPr>
        <w:t>al</w:t>
      </w:r>
      <w:r w:rsidRPr="00C07DF4">
        <w:rPr>
          <w:rFonts w:ascii="Verdana" w:hAnsi="Verdana" w:cs="Times New Roman"/>
          <w:spacing w:val="-8"/>
          <w:sz w:val="20"/>
          <w:szCs w:val="20"/>
        </w:rPr>
        <w:t xml:space="preserve"> </w:t>
      </w:r>
      <w:r w:rsidRPr="00C07DF4">
        <w:rPr>
          <w:rFonts w:ascii="Verdana" w:hAnsi="Verdana" w:cs="Times New Roman"/>
          <w:spacing w:val="-1"/>
          <w:sz w:val="20"/>
          <w:szCs w:val="20"/>
        </w:rPr>
        <w:t>ru</w:t>
      </w:r>
      <w:r w:rsidRPr="00C07DF4">
        <w:rPr>
          <w:rFonts w:ascii="Verdana" w:hAnsi="Verdana" w:cs="Times New Roman"/>
          <w:spacing w:val="1"/>
          <w:sz w:val="20"/>
          <w:szCs w:val="20"/>
        </w:rPr>
        <w:t>n</w:t>
      </w:r>
      <w:r w:rsidRPr="00C07DF4">
        <w:rPr>
          <w:rFonts w:ascii="Verdana" w:hAnsi="Verdana" w:cs="Times New Roman"/>
          <w:sz w:val="20"/>
          <w:szCs w:val="20"/>
        </w:rPr>
        <w:t>o</w:t>
      </w:r>
      <w:r w:rsidRPr="00C07DF4">
        <w:rPr>
          <w:rFonts w:ascii="Verdana" w:hAnsi="Verdana" w:cs="Times New Roman"/>
          <w:spacing w:val="-1"/>
          <w:sz w:val="20"/>
          <w:szCs w:val="20"/>
        </w:rPr>
        <w:t>f</w:t>
      </w:r>
      <w:r w:rsidRPr="00C07DF4">
        <w:rPr>
          <w:rFonts w:ascii="Verdana" w:hAnsi="Verdana" w:cs="Times New Roman"/>
          <w:sz w:val="20"/>
          <w:szCs w:val="20"/>
        </w:rPr>
        <w:t>f</w:t>
      </w:r>
      <w:r w:rsidRPr="00C07DF4">
        <w:rPr>
          <w:rFonts w:ascii="Verdana" w:hAnsi="Verdana" w:cs="Times New Roman"/>
          <w:spacing w:val="44"/>
          <w:sz w:val="20"/>
          <w:szCs w:val="20"/>
        </w:rPr>
        <w:t xml:space="preserve"> </w:t>
      </w:r>
      <w:r w:rsidRPr="00C07DF4">
        <w:rPr>
          <w:rFonts w:ascii="Verdana" w:hAnsi="Verdana" w:cs="Times New Roman"/>
          <w:spacing w:val="1"/>
          <w:sz w:val="20"/>
          <w:szCs w:val="20"/>
        </w:rPr>
        <w:t>c</w:t>
      </w:r>
      <w:r w:rsidRPr="00C07DF4">
        <w:rPr>
          <w:rFonts w:ascii="Verdana" w:hAnsi="Verdana" w:cs="Times New Roman"/>
          <w:sz w:val="20"/>
          <w:szCs w:val="20"/>
        </w:rPr>
        <w:t>oe</w:t>
      </w:r>
      <w:r w:rsidRPr="00C07DF4">
        <w:rPr>
          <w:rFonts w:ascii="Verdana" w:hAnsi="Verdana" w:cs="Times New Roman"/>
          <w:spacing w:val="-1"/>
          <w:sz w:val="20"/>
          <w:szCs w:val="20"/>
        </w:rPr>
        <w:t>f</w:t>
      </w:r>
      <w:r w:rsidRPr="00C07DF4">
        <w:rPr>
          <w:rFonts w:ascii="Verdana" w:hAnsi="Verdana" w:cs="Times New Roman"/>
          <w:spacing w:val="1"/>
          <w:sz w:val="20"/>
          <w:szCs w:val="20"/>
        </w:rPr>
        <w:t>f</w:t>
      </w:r>
      <w:r w:rsidRPr="00C07DF4">
        <w:rPr>
          <w:rFonts w:ascii="Verdana" w:hAnsi="Verdana" w:cs="Times New Roman"/>
          <w:spacing w:val="-2"/>
          <w:sz w:val="20"/>
          <w:szCs w:val="20"/>
        </w:rPr>
        <w:t>i</w:t>
      </w:r>
      <w:r w:rsidRPr="00C07DF4">
        <w:rPr>
          <w:rFonts w:ascii="Verdana" w:hAnsi="Verdana" w:cs="Times New Roman"/>
          <w:spacing w:val="1"/>
          <w:sz w:val="20"/>
          <w:szCs w:val="20"/>
        </w:rPr>
        <w:t>ci</w:t>
      </w:r>
      <w:r w:rsidRPr="00C07DF4">
        <w:rPr>
          <w:rFonts w:ascii="Verdana" w:hAnsi="Verdana" w:cs="Times New Roman"/>
          <w:spacing w:val="-2"/>
          <w:sz w:val="20"/>
          <w:szCs w:val="20"/>
        </w:rPr>
        <w:t>e</w:t>
      </w:r>
      <w:r w:rsidRPr="00C07DF4">
        <w:rPr>
          <w:rFonts w:ascii="Verdana" w:hAnsi="Verdana" w:cs="Times New Roman"/>
          <w:spacing w:val="1"/>
          <w:sz w:val="20"/>
          <w:szCs w:val="20"/>
        </w:rPr>
        <w:t>n</w:t>
      </w:r>
      <w:r w:rsidRPr="00C07DF4">
        <w:rPr>
          <w:rFonts w:ascii="Verdana" w:hAnsi="Verdana" w:cs="Times New Roman"/>
          <w:sz w:val="20"/>
          <w:szCs w:val="20"/>
        </w:rPr>
        <w:t>ts</w:t>
      </w:r>
      <w:r w:rsidRPr="00C07DF4">
        <w:rPr>
          <w:rFonts w:ascii="Verdana" w:hAnsi="Verdana" w:cs="Times New Roman"/>
          <w:spacing w:val="-6"/>
          <w:sz w:val="20"/>
          <w:szCs w:val="20"/>
        </w:rPr>
        <w:t xml:space="preserve"> </w:t>
      </w:r>
      <w:r w:rsidRPr="00C07DF4">
        <w:rPr>
          <w:rFonts w:ascii="Verdana" w:hAnsi="Verdana" w:cs="Times New Roman"/>
          <w:spacing w:val="-1"/>
          <w:sz w:val="20"/>
          <w:szCs w:val="20"/>
        </w:rPr>
        <w:t>(</w:t>
      </w:r>
      <w:r w:rsidRPr="00C07DF4">
        <w:rPr>
          <w:rFonts w:ascii="Verdana" w:hAnsi="Verdana" w:cs="Times New Roman"/>
          <w:spacing w:val="1"/>
          <w:sz w:val="20"/>
          <w:szCs w:val="20"/>
        </w:rPr>
        <w:t>A</w:t>
      </w:r>
      <w:r w:rsidRPr="00C07DF4">
        <w:rPr>
          <w:rFonts w:ascii="Verdana" w:hAnsi="Verdana" w:cs="Times New Roman"/>
          <w:sz w:val="20"/>
          <w:szCs w:val="20"/>
        </w:rPr>
        <w:t>SCE,</w:t>
      </w:r>
      <w:r w:rsidRPr="00C07DF4">
        <w:rPr>
          <w:rFonts w:ascii="Verdana" w:hAnsi="Verdana" w:cs="Times New Roman"/>
          <w:spacing w:val="-6"/>
          <w:sz w:val="20"/>
          <w:szCs w:val="20"/>
        </w:rPr>
        <w:t xml:space="preserve"> </w:t>
      </w:r>
      <w:r w:rsidRPr="00C07DF4">
        <w:rPr>
          <w:rFonts w:ascii="Verdana" w:hAnsi="Verdana" w:cs="Times New Roman"/>
          <w:spacing w:val="-2"/>
          <w:sz w:val="20"/>
          <w:szCs w:val="20"/>
        </w:rPr>
        <w:t>1</w:t>
      </w:r>
      <w:r w:rsidRPr="00C07DF4">
        <w:rPr>
          <w:rFonts w:ascii="Verdana" w:hAnsi="Verdana" w:cs="Times New Roman"/>
          <w:sz w:val="20"/>
          <w:szCs w:val="20"/>
        </w:rPr>
        <w:t>975;</w:t>
      </w:r>
      <w:r w:rsidRPr="00C07DF4">
        <w:rPr>
          <w:rFonts w:ascii="Verdana" w:hAnsi="Verdana" w:cs="Times New Roman"/>
          <w:spacing w:val="6"/>
          <w:sz w:val="20"/>
          <w:szCs w:val="20"/>
        </w:rPr>
        <w:t xml:space="preserve"> </w:t>
      </w:r>
      <w:r w:rsidRPr="00C07DF4">
        <w:rPr>
          <w:rFonts w:ascii="Verdana" w:hAnsi="Verdana" w:cs="Times New Roman"/>
          <w:spacing w:val="-1"/>
          <w:sz w:val="20"/>
          <w:szCs w:val="20"/>
        </w:rPr>
        <w:t>V</w:t>
      </w:r>
      <w:r w:rsidRPr="00C07DF4">
        <w:rPr>
          <w:rFonts w:ascii="Verdana" w:hAnsi="Verdana" w:cs="Times New Roman"/>
          <w:spacing w:val="1"/>
          <w:sz w:val="20"/>
          <w:szCs w:val="20"/>
        </w:rPr>
        <w:t>i</w:t>
      </w:r>
      <w:r w:rsidRPr="00C07DF4">
        <w:rPr>
          <w:rFonts w:ascii="Verdana" w:hAnsi="Verdana" w:cs="Times New Roman"/>
          <w:sz w:val="20"/>
          <w:szCs w:val="20"/>
        </w:rPr>
        <w:t>es</w:t>
      </w:r>
      <w:r w:rsidRPr="00C07DF4">
        <w:rPr>
          <w:rFonts w:ascii="Verdana" w:hAnsi="Verdana" w:cs="Times New Roman"/>
          <w:spacing w:val="-2"/>
          <w:sz w:val="20"/>
          <w:szCs w:val="20"/>
        </w:rPr>
        <w:t>s</w:t>
      </w:r>
      <w:r w:rsidRPr="00C07DF4">
        <w:rPr>
          <w:rFonts w:ascii="Verdana" w:hAnsi="Verdana" w:cs="Times New Roman"/>
          <w:spacing w:val="-3"/>
          <w:sz w:val="20"/>
          <w:szCs w:val="20"/>
        </w:rPr>
        <w:t>m</w:t>
      </w:r>
      <w:r w:rsidRPr="00C07DF4">
        <w:rPr>
          <w:rFonts w:ascii="Verdana" w:hAnsi="Verdana" w:cs="Times New Roman"/>
          <w:sz w:val="20"/>
          <w:szCs w:val="20"/>
        </w:rPr>
        <w:t>a</w:t>
      </w:r>
      <w:r w:rsidRPr="00C07DF4">
        <w:rPr>
          <w:rFonts w:ascii="Verdana" w:hAnsi="Verdana" w:cs="Times New Roman"/>
          <w:spacing w:val="1"/>
          <w:sz w:val="20"/>
          <w:szCs w:val="20"/>
        </w:rPr>
        <w:t>n</w:t>
      </w:r>
      <w:r w:rsidRPr="00C07DF4">
        <w:rPr>
          <w:rFonts w:ascii="Verdana" w:hAnsi="Verdana" w:cs="Times New Roman"/>
          <w:sz w:val="20"/>
          <w:szCs w:val="20"/>
        </w:rPr>
        <w:t>,</w:t>
      </w:r>
      <w:r w:rsidRPr="00C07DF4">
        <w:rPr>
          <w:rFonts w:ascii="Verdana" w:hAnsi="Verdana" w:cs="Times New Roman"/>
          <w:spacing w:val="-6"/>
          <w:sz w:val="20"/>
          <w:szCs w:val="20"/>
        </w:rPr>
        <w:t xml:space="preserve"> </w:t>
      </w:r>
      <w:r w:rsidRPr="00C07DF4">
        <w:rPr>
          <w:rFonts w:ascii="Verdana" w:hAnsi="Verdana" w:cs="Times New Roman"/>
          <w:sz w:val="20"/>
          <w:szCs w:val="20"/>
        </w:rPr>
        <w:t>et</w:t>
      </w:r>
      <w:r w:rsidRPr="00C07DF4">
        <w:rPr>
          <w:rFonts w:ascii="Verdana" w:hAnsi="Verdana" w:cs="Times New Roman"/>
          <w:spacing w:val="-13"/>
          <w:sz w:val="20"/>
          <w:szCs w:val="20"/>
        </w:rPr>
        <w:t xml:space="preserve"> </w:t>
      </w:r>
      <w:r w:rsidRPr="00C07DF4">
        <w:rPr>
          <w:rFonts w:ascii="Verdana" w:hAnsi="Verdana" w:cs="Times New Roman"/>
          <w:spacing w:val="-2"/>
          <w:sz w:val="20"/>
          <w:szCs w:val="20"/>
        </w:rPr>
        <w:t>a</w:t>
      </w:r>
      <w:r w:rsidRPr="00C07DF4">
        <w:rPr>
          <w:rFonts w:ascii="Verdana" w:hAnsi="Verdana" w:cs="Times New Roman"/>
          <w:spacing w:val="1"/>
          <w:sz w:val="20"/>
          <w:szCs w:val="20"/>
        </w:rPr>
        <w:t>l</w:t>
      </w:r>
      <w:r w:rsidRPr="00C07DF4">
        <w:rPr>
          <w:rFonts w:ascii="Verdana" w:hAnsi="Verdana" w:cs="Times New Roman"/>
          <w:sz w:val="20"/>
          <w:szCs w:val="20"/>
        </w:rPr>
        <w:t>.,</w:t>
      </w:r>
      <w:r w:rsidRPr="00C07DF4">
        <w:rPr>
          <w:rFonts w:ascii="Verdana" w:hAnsi="Verdana" w:cs="Times New Roman"/>
          <w:spacing w:val="-6"/>
          <w:sz w:val="20"/>
          <w:szCs w:val="20"/>
        </w:rPr>
        <w:t xml:space="preserve"> </w:t>
      </w:r>
      <w:r w:rsidRPr="00C07DF4">
        <w:rPr>
          <w:rFonts w:ascii="Verdana" w:hAnsi="Verdana" w:cs="Times New Roman"/>
          <w:sz w:val="20"/>
          <w:szCs w:val="20"/>
        </w:rPr>
        <w:t>19</w:t>
      </w:r>
      <w:r w:rsidRPr="00C07DF4">
        <w:rPr>
          <w:rFonts w:ascii="Verdana" w:hAnsi="Verdana" w:cs="Times New Roman"/>
          <w:spacing w:val="-2"/>
          <w:sz w:val="20"/>
          <w:szCs w:val="20"/>
        </w:rPr>
        <w:t>9</w:t>
      </w:r>
      <w:r w:rsidRPr="00C07DF4">
        <w:rPr>
          <w:rFonts w:ascii="Verdana" w:hAnsi="Verdana" w:cs="Times New Roman"/>
          <w:sz w:val="20"/>
          <w:szCs w:val="20"/>
        </w:rPr>
        <w:t>6;</w:t>
      </w:r>
      <w:r w:rsidRPr="00C07DF4">
        <w:rPr>
          <w:rFonts w:ascii="Verdana" w:hAnsi="Verdana" w:cs="Times New Roman"/>
          <w:spacing w:val="6"/>
          <w:sz w:val="20"/>
          <w:szCs w:val="20"/>
        </w:rPr>
        <w:t xml:space="preserve"> </w:t>
      </w:r>
      <w:r w:rsidRPr="00C07DF4">
        <w:rPr>
          <w:rFonts w:ascii="Verdana" w:hAnsi="Verdana" w:cs="Times New Roman"/>
          <w:spacing w:val="-2"/>
          <w:sz w:val="20"/>
          <w:szCs w:val="20"/>
        </w:rPr>
        <w:t>a</w:t>
      </w:r>
      <w:r w:rsidRPr="00C07DF4">
        <w:rPr>
          <w:rFonts w:ascii="Verdana" w:hAnsi="Verdana" w:cs="Times New Roman"/>
          <w:spacing w:val="1"/>
          <w:sz w:val="20"/>
          <w:szCs w:val="20"/>
        </w:rPr>
        <w:t>n</w:t>
      </w:r>
      <w:r w:rsidRPr="00C07DF4">
        <w:rPr>
          <w:rFonts w:ascii="Verdana" w:hAnsi="Verdana" w:cs="Times New Roman"/>
          <w:sz w:val="20"/>
          <w:szCs w:val="20"/>
        </w:rPr>
        <w:t>d</w:t>
      </w:r>
      <w:r w:rsidRPr="00C07DF4">
        <w:rPr>
          <w:rFonts w:ascii="Verdana" w:hAnsi="Verdana" w:cs="Times New Roman"/>
          <w:spacing w:val="-1"/>
          <w:sz w:val="20"/>
          <w:szCs w:val="20"/>
        </w:rPr>
        <w:t xml:space="preserve"> </w:t>
      </w:r>
      <w:r w:rsidRPr="00C07DF4">
        <w:rPr>
          <w:rFonts w:ascii="Verdana" w:hAnsi="Verdana" w:cs="Times New Roman"/>
          <w:sz w:val="20"/>
          <w:szCs w:val="20"/>
        </w:rPr>
        <w:t>Ma</w:t>
      </w:r>
      <w:r w:rsidRPr="00C07DF4">
        <w:rPr>
          <w:rFonts w:ascii="Verdana" w:hAnsi="Verdana" w:cs="Times New Roman"/>
          <w:spacing w:val="-2"/>
          <w:sz w:val="20"/>
          <w:szCs w:val="20"/>
        </w:rPr>
        <w:t>lc</w:t>
      </w:r>
      <w:r w:rsidRPr="00C07DF4">
        <w:rPr>
          <w:rFonts w:ascii="Verdana" w:hAnsi="Verdana" w:cs="Times New Roman"/>
          <w:sz w:val="20"/>
          <w:szCs w:val="20"/>
        </w:rPr>
        <w:t>om,</w:t>
      </w:r>
      <w:r w:rsidRPr="00C07DF4">
        <w:rPr>
          <w:rFonts w:ascii="Verdana" w:hAnsi="Verdana" w:cs="Times New Roman"/>
          <w:spacing w:val="-6"/>
          <w:sz w:val="20"/>
          <w:szCs w:val="20"/>
        </w:rPr>
        <w:t xml:space="preserve"> </w:t>
      </w:r>
      <w:r w:rsidRPr="00C07DF4">
        <w:rPr>
          <w:rFonts w:ascii="Verdana" w:hAnsi="Verdana" w:cs="Times New Roman"/>
          <w:sz w:val="20"/>
          <w:szCs w:val="20"/>
        </w:rPr>
        <w:t>1999)</w:t>
      </w:r>
    </w:p>
    <w:p w:rsidR="00FC64E2" w:rsidRPr="006F2FEF" w:rsidRDefault="00FC64E2" w:rsidP="00FC64E2">
      <w:pPr>
        <w:autoSpaceDE w:val="0"/>
        <w:autoSpaceDN w:val="0"/>
        <w:spacing w:before="92"/>
        <w:ind w:left="92"/>
        <w:rPr>
          <w:rFonts w:ascii="Verdana" w:hAnsi="Verdana" w:cs="Times New Roman"/>
        </w:rPr>
      </w:pPr>
      <w:r w:rsidRPr="006F2FEF">
        <w:rPr>
          <w:rFonts w:ascii="Verdana" w:hAnsi="Verdana" w:cs="Times New Roman"/>
          <w:spacing w:val="1"/>
          <w:u w:val="single"/>
        </w:rPr>
        <w:t>D</w:t>
      </w:r>
      <w:r w:rsidRPr="006F2FEF">
        <w:rPr>
          <w:rFonts w:ascii="Verdana" w:hAnsi="Verdana" w:cs="Times New Roman"/>
          <w:u w:val="single"/>
        </w:rPr>
        <w:t>e</w:t>
      </w:r>
      <w:r w:rsidRPr="006F2FEF">
        <w:rPr>
          <w:rFonts w:ascii="Verdana" w:hAnsi="Verdana" w:cs="Times New Roman"/>
          <w:spacing w:val="1"/>
          <w:u w:val="single"/>
        </w:rPr>
        <w:t>s</w:t>
      </w:r>
      <w:r w:rsidRPr="006F2FEF">
        <w:rPr>
          <w:rFonts w:ascii="Verdana" w:hAnsi="Verdana" w:cs="Times New Roman"/>
          <w:spacing w:val="-2"/>
          <w:u w:val="single"/>
        </w:rPr>
        <w:t>c</w:t>
      </w:r>
      <w:r w:rsidRPr="006F2FEF">
        <w:rPr>
          <w:rFonts w:ascii="Verdana" w:hAnsi="Verdana" w:cs="Times New Roman"/>
          <w:spacing w:val="1"/>
          <w:u w:val="single"/>
        </w:rPr>
        <w:t>ri</w:t>
      </w:r>
      <w:r w:rsidRPr="006F2FEF">
        <w:rPr>
          <w:rFonts w:ascii="Verdana" w:hAnsi="Verdana" w:cs="Times New Roman"/>
          <w:spacing w:val="-3"/>
          <w:u w:val="single"/>
        </w:rPr>
        <w:t>p</w:t>
      </w:r>
      <w:r w:rsidRPr="006F2FEF">
        <w:rPr>
          <w:rFonts w:ascii="Verdana" w:hAnsi="Verdana" w:cs="Times New Roman"/>
          <w:spacing w:val="1"/>
          <w:u w:val="single"/>
        </w:rPr>
        <w:t>ti</w:t>
      </w:r>
      <w:r w:rsidRPr="006F2FEF">
        <w:rPr>
          <w:rFonts w:ascii="Verdana" w:hAnsi="Verdana" w:cs="Times New Roman"/>
          <w:u w:val="single"/>
        </w:rPr>
        <w:t>on</w:t>
      </w:r>
      <w:r w:rsidRPr="006F2FEF">
        <w:rPr>
          <w:rFonts w:ascii="Verdana" w:hAnsi="Verdana" w:cs="Times New Roman"/>
          <w:spacing w:val="-80"/>
          <w:u w:val="single"/>
        </w:rPr>
        <w:t xml:space="preserve"> </w:t>
      </w:r>
      <w:r w:rsidRPr="006F2FEF">
        <w:rPr>
          <w:rFonts w:ascii="Verdana" w:hAnsi="Verdana" w:cs="Times New Roman"/>
          <w:spacing w:val="-3"/>
          <w:u w:val="single"/>
        </w:rPr>
        <w:t>o</w:t>
      </w:r>
      <w:r w:rsidRPr="006F2FEF">
        <w:rPr>
          <w:rFonts w:ascii="Verdana" w:hAnsi="Verdana" w:cs="Times New Roman"/>
          <w:u w:val="single"/>
        </w:rPr>
        <w:t>f</w:t>
      </w:r>
      <w:r w:rsidRPr="006F2FEF">
        <w:rPr>
          <w:rFonts w:ascii="Verdana" w:hAnsi="Verdana" w:cs="Times New Roman"/>
          <w:spacing w:val="-79"/>
          <w:u w:val="single"/>
        </w:rPr>
        <w:t xml:space="preserve"> </w:t>
      </w:r>
      <w:r w:rsidRPr="006F2FEF">
        <w:rPr>
          <w:rFonts w:ascii="Verdana" w:hAnsi="Verdana" w:cs="Times New Roman"/>
          <w:u w:val="single"/>
        </w:rPr>
        <w:t>Su</w:t>
      </w:r>
      <w:r w:rsidRPr="006F2FEF">
        <w:rPr>
          <w:rFonts w:ascii="Verdana" w:hAnsi="Verdana" w:cs="Times New Roman"/>
          <w:spacing w:val="1"/>
          <w:u w:val="single"/>
        </w:rPr>
        <w:t>rf</w:t>
      </w:r>
      <w:r w:rsidRPr="006F2FEF">
        <w:rPr>
          <w:rFonts w:ascii="Verdana" w:hAnsi="Verdana" w:cs="Times New Roman"/>
          <w:spacing w:val="-2"/>
          <w:u w:val="single"/>
        </w:rPr>
        <w:t>a</w:t>
      </w:r>
      <w:r w:rsidRPr="006F2FEF">
        <w:rPr>
          <w:rFonts w:ascii="Verdana" w:hAnsi="Verdana" w:cs="Times New Roman"/>
          <w:spacing w:val="1"/>
          <w:u w:val="single"/>
        </w:rPr>
        <w:t>c</w:t>
      </w:r>
      <w:r w:rsidRPr="006F2FEF">
        <w:rPr>
          <w:rFonts w:ascii="Verdana" w:hAnsi="Verdana" w:cs="Times New Roman"/>
          <w:u w:val="single"/>
        </w:rPr>
        <w:t>e                                 </w:t>
      </w:r>
      <w:r w:rsidRPr="006F2FEF">
        <w:rPr>
          <w:rFonts w:ascii="Verdana" w:hAnsi="Verdana" w:cs="Times New Roman"/>
          <w:spacing w:val="7"/>
          <w:u w:val="single"/>
        </w:rPr>
        <w:t> </w:t>
      </w:r>
      <w:r w:rsidRPr="006F2FEF">
        <w:rPr>
          <w:rFonts w:ascii="Verdana" w:hAnsi="Verdana" w:cs="Times New Roman"/>
          <w:spacing w:val="-1"/>
          <w:u w:val="single"/>
        </w:rPr>
        <w:t>R</w:t>
      </w:r>
      <w:r w:rsidRPr="006F2FEF">
        <w:rPr>
          <w:rFonts w:ascii="Verdana" w:hAnsi="Verdana" w:cs="Times New Roman"/>
          <w:u w:val="single"/>
        </w:rPr>
        <w:t>a</w:t>
      </w:r>
      <w:r w:rsidRPr="006F2FEF">
        <w:rPr>
          <w:rFonts w:ascii="Verdana" w:hAnsi="Verdana" w:cs="Times New Roman"/>
          <w:spacing w:val="1"/>
          <w:u w:val="single"/>
        </w:rPr>
        <w:t>ti</w:t>
      </w:r>
      <w:r w:rsidRPr="006F2FEF">
        <w:rPr>
          <w:rFonts w:ascii="Verdana" w:hAnsi="Verdana" w:cs="Times New Roman"/>
          <w:u w:val="single"/>
        </w:rPr>
        <w:t>on</w:t>
      </w:r>
      <w:r w:rsidRPr="006F2FEF">
        <w:rPr>
          <w:rFonts w:ascii="Verdana" w:hAnsi="Verdana" w:cs="Times New Roman"/>
          <w:spacing w:val="-2"/>
          <w:u w:val="single"/>
        </w:rPr>
        <w:t>a</w:t>
      </w:r>
      <w:r w:rsidRPr="006F2FEF">
        <w:rPr>
          <w:rFonts w:ascii="Verdana" w:hAnsi="Verdana" w:cs="Times New Roman"/>
          <w:u w:val="single"/>
        </w:rPr>
        <w:t>l</w:t>
      </w:r>
      <w:r w:rsidRPr="006F2FEF">
        <w:rPr>
          <w:rFonts w:ascii="Verdana" w:hAnsi="Verdana" w:cs="Times New Roman"/>
          <w:spacing w:val="-78"/>
          <w:u w:val="single"/>
        </w:rPr>
        <w:t xml:space="preserve"> </w:t>
      </w:r>
      <w:r w:rsidRPr="006F2FEF">
        <w:rPr>
          <w:rFonts w:ascii="Verdana" w:hAnsi="Verdana" w:cs="Times New Roman"/>
          <w:spacing w:val="-1"/>
          <w:u w:val="single"/>
        </w:rPr>
        <w:t>R</w:t>
      </w:r>
      <w:r w:rsidRPr="006F2FEF">
        <w:rPr>
          <w:rFonts w:ascii="Verdana" w:hAnsi="Verdana" w:cs="Times New Roman"/>
          <w:u w:val="single"/>
        </w:rPr>
        <w:t>uno</w:t>
      </w:r>
      <w:r w:rsidRPr="006F2FEF">
        <w:rPr>
          <w:rFonts w:ascii="Verdana" w:hAnsi="Verdana" w:cs="Times New Roman"/>
          <w:spacing w:val="1"/>
          <w:u w:val="single"/>
        </w:rPr>
        <w:t>f</w:t>
      </w:r>
      <w:r w:rsidRPr="006F2FEF">
        <w:rPr>
          <w:rFonts w:ascii="Verdana" w:hAnsi="Verdana" w:cs="Times New Roman"/>
          <w:u w:val="single"/>
        </w:rPr>
        <w:t>f</w:t>
      </w:r>
      <w:r w:rsidRPr="006F2FEF">
        <w:rPr>
          <w:rFonts w:ascii="Verdana" w:hAnsi="Verdana" w:cs="Times New Roman"/>
          <w:spacing w:val="-79"/>
          <w:u w:val="single"/>
        </w:rPr>
        <w:t xml:space="preserve"> </w:t>
      </w:r>
      <w:r w:rsidRPr="006F2FEF">
        <w:rPr>
          <w:rFonts w:ascii="Verdana" w:hAnsi="Verdana" w:cs="Times New Roman"/>
          <w:spacing w:val="-1"/>
          <w:u w:val="single"/>
        </w:rPr>
        <w:t>C</w:t>
      </w:r>
      <w:r w:rsidRPr="006F2FEF">
        <w:rPr>
          <w:rFonts w:ascii="Verdana" w:hAnsi="Verdana" w:cs="Times New Roman"/>
          <w:u w:val="single"/>
        </w:rPr>
        <w:t>oe</w:t>
      </w:r>
      <w:r w:rsidRPr="006F2FEF">
        <w:rPr>
          <w:rFonts w:ascii="Verdana" w:hAnsi="Verdana" w:cs="Times New Roman"/>
          <w:spacing w:val="-2"/>
          <w:u w:val="single"/>
        </w:rPr>
        <w:t>f</w:t>
      </w:r>
      <w:r w:rsidRPr="006F2FEF">
        <w:rPr>
          <w:rFonts w:ascii="Verdana" w:hAnsi="Verdana" w:cs="Times New Roman"/>
          <w:spacing w:val="1"/>
          <w:u w:val="single"/>
        </w:rPr>
        <w:t>f</w:t>
      </w:r>
      <w:r w:rsidRPr="006F2FEF">
        <w:rPr>
          <w:rFonts w:ascii="Verdana" w:hAnsi="Verdana" w:cs="Times New Roman"/>
          <w:spacing w:val="-1"/>
          <w:u w:val="single"/>
        </w:rPr>
        <w:t>i</w:t>
      </w:r>
      <w:r w:rsidRPr="006F2FEF">
        <w:rPr>
          <w:rFonts w:ascii="Verdana" w:hAnsi="Verdana" w:cs="Times New Roman"/>
          <w:spacing w:val="-2"/>
          <w:u w:val="single"/>
        </w:rPr>
        <w:t>c</w:t>
      </w:r>
      <w:r w:rsidRPr="006F2FEF">
        <w:rPr>
          <w:rFonts w:ascii="Verdana" w:hAnsi="Verdana" w:cs="Times New Roman"/>
          <w:spacing w:val="1"/>
          <w:u w:val="single"/>
        </w:rPr>
        <w:t>i</w:t>
      </w:r>
      <w:r w:rsidRPr="006F2FEF">
        <w:rPr>
          <w:rFonts w:ascii="Verdana" w:hAnsi="Verdana" w:cs="Times New Roman"/>
          <w:u w:val="single"/>
        </w:rPr>
        <w:t>en</w:t>
      </w:r>
      <w:r w:rsidRPr="006F2FEF">
        <w:rPr>
          <w:rFonts w:ascii="Verdana" w:hAnsi="Verdana" w:cs="Times New Roman"/>
          <w:spacing w:val="1"/>
          <w:u w:val="single"/>
        </w:rPr>
        <w:t>t</w:t>
      </w:r>
      <w:r w:rsidRPr="006F2FEF">
        <w:rPr>
          <w:rFonts w:ascii="Verdana" w:hAnsi="Verdana" w:cs="Times New Roman"/>
          <w:spacing w:val="-2"/>
          <w:u w:val="single"/>
        </w:rPr>
        <w:t>s</w:t>
      </w:r>
      <w:r w:rsidRPr="006F2FEF">
        <w:rPr>
          <w:rFonts w:ascii="Verdana" w:hAnsi="Verdana" w:cs="Times New Roman"/>
          <w:u w:val="single"/>
        </w:rPr>
        <w:t>,</w:t>
      </w:r>
      <w:r w:rsidRPr="006F2FEF">
        <w:rPr>
          <w:rFonts w:ascii="Verdana" w:hAnsi="Verdana" w:cs="Times New Roman"/>
          <w:spacing w:val="-79"/>
          <w:u w:val="single"/>
        </w:rPr>
        <w:t xml:space="preserve"> </w:t>
      </w:r>
      <w:r w:rsidRPr="006F2FEF">
        <w:rPr>
          <w:rFonts w:ascii="Verdana" w:hAnsi="Verdana" w:cs="Times New Roman"/>
          <w:u w:val="single"/>
        </w:rPr>
        <w:t xml:space="preserve">C </w:t>
      </w:r>
      <w:r w:rsidRPr="006F2FEF">
        <w:rPr>
          <w:rFonts w:ascii="Verdana" w:hAnsi="Verdana" w:cs="Times New Roman"/>
          <w:spacing w:val="7"/>
          <w:u w:val="single"/>
        </w:rPr>
        <w:t> </w:t>
      </w:r>
    </w:p>
    <w:tbl>
      <w:tblPr>
        <w:tblW w:w="0" w:type="auto"/>
        <w:tblInd w:w="106" w:type="dxa"/>
        <w:tblCellMar>
          <w:left w:w="0" w:type="dxa"/>
          <w:right w:w="0" w:type="dxa"/>
        </w:tblCellMar>
        <w:tblLook w:val="04A0" w:firstRow="1" w:lastRow="0" w:firstColumn="1" w:lastColumn="0" w:noHBand="0" w:noVBand="1"/>
      </w:tblPr>
      <w:tblGrid>
        <w:gridCol w:w="4682"/>
        <w:gridCol w:w="3274"/>
      </w:tblGrid>
      <w:tr w:rsidR="00FC64E2" w:rsidRPr="006F2FEF" w:rsidTr="00FC64E2">
        <w:trPr>
          <w:trHeight w:hRule="exact" w:val="304"/>
        </w:trPr>
        <w:tc>
          <w:tcPr>
            <w:tcW w:w="4682" w:type="dxa"/>
            <w:hideMark/>
          </w:tcPr>
          <w:p w:rsidR="00FC64E2" w:rsidRPr="006F2FEF" w:rsidRDefault="00FC64E2">
            <w:pPr>
              <w:autoSpaceDE w:val="0"/>
              <w:autoSpaceDN w:val="0"/>
              <w:spacing w:before="18"/>
              <w:ind w:left="122" w:right="-20"/>
              <w:rPr>
                <w:rFonts w:ascii="Verdana" w:eastAsiaTheme="minorHAnsi" w:hAnsi="Verdana" w:cs="Times New Roman"/>
                <w:sz w:val="24"/>
                <w:szCs w:val="24"/>
              </w:rPr>
            </w:pPr>
            <w:r w:rsidRPr="006F2FEF">
              <w:rPr>
                <w:rFonts w:ascii="Verdana" w:hAnsi="Verdana" w:cs="Times New Roman"/>
                <w:spacing w:val="1"/>
              </w:rPr>
              <w:t>U</w:t>
            </w:r>
            <w:r w:rsidRPr="006F2FEF">
              <w:rPr>
                <w:rFonts w:ascii="Verdana" w:hAnsi="Verdana" w:cs="Times New Roman"/>
                <w:spacing w:val="-1"/>
              </w:rPr>
              <w:t>n</w:t>
            </w:r>
            <w:r w:rsidRPr="006F2FEF">
              <w:rPr>
                <w:rFonts w:ascii="Verdana" w:hAnsi="Verdana" w:cs="Times New Roman"/>
                <w:spacing w:val="1"/>
              </w:rPr>
              <w:t>i</w:t>
            </w:r>
            <w:r w:rsidRPr="006F2FEF">
              <w:rPr>
                <w:rFonts w:ascii="Verdana" w:hAnsi="Verdana" w:cs="Times New Roman"/>
              </w:rPr>
              <w:t>mp</w:t>
            </w:r>
            <w:r w:rsidRPr="006F2FEF">
              <w:rPr>
                <w:rFonts w:ascii="Verdana" w:hAnsi="Verdana" w:cs="Times New Roman"/>
                <w:spacing w:val="-1"/>
              </w:rPr>
              <w:t>r</w:t>
            </w:r>
            <w:r w:rsidRPr="006F2FEF">
              <w:rPr>
                <w:rFonts w:ascii="Verdana" w:hAnsi="Verdana" w:cs="Times New Roman"/>
              </w:rPr>
              <w:t>oved</w:t>
            </w:r>
            <w:r w:rsidRPr="006F2FEF">
              <w:rPr>
                <w:rFonts w:ascii="Verdana" w:hAnsi="Verdana" w:cs="Times New Roman"/>
                <w:spacing w:val="-6"/>
              </w:rPr>
              <w:t xml:space="preserve"> </w:t>
            </w:r>
            <w:r w:rsidRPr="006F2FEF">
              <w:rPr>
                <w:rFonts w:ascii="Verdana" w:hAnsi="Verdana" w:cs="Times New Roman"/>
                <w:spacing w:val="1"/>
              </w:rPr>
              <w:t>A</w:t>
            </w:r>
            <w:r w:rsidRPr="006F2FEF">
              <w:rPr>
                <w:rFonts w:ascii="Verdana" w:hAnsi="Verdana" w:cs="Times New Roman"/>
                <w:spacing w:val="-1"/>
              </w:rPr>
              <w:t>r</w:t>
            </w:r>
            <w:r w:rsidRPr="006F2FEF">
              <w:rPr>
                <w:rFonts w:ascii="Verdana" w:hAnsi="Verdana" w:cs="Times New Roman"/>
              </w:rPr>
              <w:t>e</w:t>
            </w:r>
            <w:r w:rsidRPr="006F2FEF">
              <w:rPr>
                <w:rFonts w:ascii="Verdana" w:hAnsi="Verdana" w:cs="Times New Roman"/>
                <w:spacing w:val="-2"/>
              </w:rPr>
              <w:t>a</w:t>
            </w:r>
            <w:r w:rsidRPr="006F2FEF">
              <w:rPr>
                <w:rFonts w:ascii="Verdana" w:hAnsi="Verdana" w:cs="Times New Roman"/>
              </w:rPr>
              <w:t>s</w:t>
            </w:r>
          </w:p>
        </w:tc>
        <w:tc>
          <w:tcPr>
            <w:tcW w:w="3252" w:type="dxa"/>
            <w:hideMark/>
          </w:tcPr>
          <w:p w:rsidR="00FC64E2" w:rsidRPr="006F2FEF" w:rsidRDefault="00FC64E2">
            <w:pPr>
              <w:autoSpaceDE w:val="0"/>
              <w:autoSpaceDN w:val="0"/>
              <w:spacing w:before="18"/>
              <w:ind w:left="1222" w:right="1552"/>
              <w:jc w:val="center"/>
              <w:rPr>
                <w:rFonts w:ascii="Verdana" w:eastAsiaTheme="minorHAnsi" w:hAnsi="Verdana" w:cs="Times New Roman"/>
                <w:sz w:val="24"/>
                <w:szCs w:val="24"/>
              </w:rPr>
            </w:pPr>
            <w:r w:rsidRPr="006F2FEF">
              <w:rPr>
                <w:rFonts w:ascii="Verdana" w:hAnsi="Verdana" w:cs="Times New Roman"/>
              </w:rPr>
              <w:t>0.35</w:t>
            </w:r>
          </w:p>
        </w:tc>
      </w:tr>
      <w:tr w:rsidR="00FC64E2" w:rsidRPr="006F2FEF" w:rsidTr="00FC64E2">
        <w:trPr>
          <w:trHeight w:hRule="exact" w:val="274"/>
        </w:trPr>
        <w:tc>
          <w:tcPr>
            <w:tcW w:w="4682" w:type="dxa"/>
            <w:hideMark/>
          </w:tcPr>
          <w:p w:rsidR="00FC64E2" w:rsidRPr="006F2FEF" w:rsidRDefault="00FC64E2">
            <w:pPr>
              <w:autoSpaceDE w:val="0"/>
              <w:autoSpaceDN w:val="0"/>
              <w:spacing w:line="243" w:lineRule="exact"/>
              <w:ind w:left="122" w:right="-20"/>
              <w:rPr>
                <w:rFonts w:ascii="Verdana" w:eastAsiaTheme="minorHAnsi" w:hAnsi="Verdana" w:cs="Times New Roman"/>
                <w:sz w:val="24"/>
                <w:szCs w:val="24"/>
              </w:rPr>
            </w:pPr>
            <w:r w:rsidRPr="006F2FEF">
              <w:rPr>
                <w:rFonts w:ascii="Verdana" w:hAnsi="Verdana" w:cs="Times New Roman"/>
                <w:spacing w:val="1"/>
              </w:rPr>
              <w:t>A</w:t>
            </w:r>
            <w:r w:rsidRPr="006F2FEF">
              <w:rPr>
                <w:rFonts w:ascii="Verdana" w:hAnsi="Verdana" w:cs="Times New Roman"/>
              </w:rPr>
              <w:t>sp</w:t>
            </w:r>
            <w:r w:rsidRPr="006F2FEF">
              <w:rPr>
                <w:rFonts w:ascii="Verdana" w:hAnsi="Verdana" w:cs="Times New Roman"/>
                <w:spacing w:val="-1"/>
              </w:rPr>
              <w:t>h</w:t>
            </w:r>
            <w:r w:rsidRPr="006F2FEF">
              <w:rPr>
                <w:rFonts w:ascii="Verdana" w:hAnsi="Verdana" w:cs="Times New Roman"/>
              </w:rPr>
              <w:t>a</w:t>
            </w:r>
            <w:r w:rsidRPr="006F2FEF">
              <w:rPr>
                <w:rFonts w:ascii="Verdana" w:hAnsi="Verdana" w:cs="Times New Roman"/>
                <w:spacing w:val="1"/>
              </w:rPr>
              <w:t>l</w:t>
            </w:r>
            <w:r w:rsidRPr="006F2FEF">
              <w:rPr>
                <w:rFonts w:ascii="Verdana" w:hAnsi="Verdana" w:cs="Times New Roman"/>
              </w:rPr>
              <w:t>t</w:t>
            </w:r>
          </w:p>
        </w:tc>
        <w:tc>
          <w:tcPr>
            <w:tcW w:w="3252" w:type="dxa"/>
            <w:hideMark/>
          </w:tcPr>
          <w:p w:rsidR="00FC64E2" w:rsidRPr="006F2FEF" w:rsidRDefault="00FC64E2">
            <w:pPr>
              <w:autoSpaceDE w:val="0"/>
              <w:autoSpaceDN w:val="0"/>
              <w:spacing w:line="243" w:lineRule="exact"/>
              <w:ind w:left="1222" w:right="1552"/>
              <w:jc w:val="center"/>
              <w:rPr>
                <w:rFonts w:ascii="Verdana" w:eastAsiaTheme="minorHAnsi" w:hAnsi="Verdana" w:cs="Times New Roman"/>
                <w:sz w:val="24"/>
                <w:szCs w:val="24"/>
              </w:rPr>
            </w:pPr>
            <w:r w:rsidRPr="006F2FEF">
              <w:rPr>
                <w:rFonts w:ascii="Verdana" w:hAnsi="Verdana" w:cs="Times New Roman"/>
              </w:rPr>
              <w:t>0.95</w:t>
            </w:r>
          </w:p>
        </w:tc>
      </w:tr>
      <w:tr w:rsidR="00FC64E2" w:rsidRPr="006F2FEF" w:rsidTr="00FC64E2">
        <w:trPr>
          <w:trHeight w:hRule="exact" w:val="272"/>
        </w:trPr>
        <w:tc>
          <w:tcPr>
            <w:tcW w:w="4682" w:type="dxa"/>
            <w:hideMark/>
          </w:tcPr>
          <w:p w:rsidR="00FC64E2" w:rsidRPr="006F2FEF" w:rsidRDefault="00FC64E2">
            <w:pPr>
              <w:autoSpaceDE w:val="0"/>
              <w:autoSpaceDN w:val="0"/>
              <w:spacing w:line="241" w:lineRule="exact"/>
              <w:ind w:left="122" w:right="-20"/>
              <w:rPr>
                <w:rFonts w:ascii="Verdana" w:eastAsiaTheme="minorHAnsi" w:hAnsi="Verdana" w:cs="Times New Roman"/>
                <w:sz w:val="24"/>
                <w:szCs w:val="24"/>
              </w:rPr>
            </w:pPr>
            <w:r w:rsidRPr="006F2FEF">
              <w:rPr>
                <w:rFonts w:ascii="Verdana" w:hAnsi="Verdana" w:cs="Times New Roman"/>
              </w:rPr>
              <w:t>Co</w:t>
            </w:r>
            <w:r w:rsidRPr="006F2FEF">
              <w:rPr>
                <w:rFonts w:ascii="Verdana" w:hAnsi="Verdana" w:cs="Times New Roman"/>
                <w:spacing w:val="1"/>
              </w:rPr>
              <w:t>nc</w:t>
            </w:r>
            <w:r w:rsidRPr="006F2FEF">
              <w:rPr>
                <w:rFonts w:ascii="Verdana" w:hAnsi="Verdana" w:cs="Times New Roman"/>
                <w:spacing w:val="-1"/>
              </w:rPr>
              <w:t>r</w:t>
            </w:r>
            <w:r w:rsidRPr="006F2FEF">
              <w:rPr>
                <w:rFonts w:ascii="Verdana" w:hAnsi="Verdana" w:cs="Times New Roman"/>
              </w:rPr>
              <w:t>ete</w:t>
            </w:r>
          </w:p>
        </w:tc>
        <w:tc>
          <w:tcPr>
            <w:tcW w:w="3252" w:type="dxa"/>
            <w:hideMark/>
          </w:tcPr>
          <w:p w:rsidR="00FC64E2" w:rsidRPr="006F2FEF" w:rsidRDefault="00FC64E2">
            <w:pPr>
              <w:autoSpaceDE w:val="0"/>
              <w:autoSpaceDN w:val="0"/>
              <w:spacing w:line="241" w:lineRule="exact"/>
              <w:ind w:left="1222" w:right="1552"/>
              <w:jc w:val="center"/>
              <w:rPr>
                <w:rFonts w:ascii="Verdana" w:eastAsiaTheme="minorHAnsi" w:hAnsi="Verdana" w:cs="Times New Roman"/>
                <w:sz w:val="24"/>
                <w:szCs w:val="24"/>
              </w:rPr>
            </w:pPr>
            <w:r w:rsidRPr="006F2FEF">
              <w:rPr>
                <w:rFonts w:ascii="Verdana" w:hAnsi="Verdana" w:cs="Times New Roman"/>
              </w:rPr>
              <w:t>0.95</w:t>
            </w:r>
          </w:p>
        </w:tc>
      </w:tr>
      <w:tr w:rsidR="00FC64E2" w:rsidRPr="006F2FEF" w:rsidTr="00FC64E2">
        <w:trPr>
          <w:trHeight w:hRule="exact" w:val="274"/>
        </w:trPr>
        <w:tc>
          <w:tcPr>
            <w:tcW w:w="4682" w:type="dxa"/>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rPr>
              <w:t>B</w:t>
            </w:r>
            <w:r w:rsidRPr="006F2FEF">
              <w:rPr>
                <w:rFonts w:ascii="Verdana" w:hAnsi="Verdana" w:cs="Times New Roman"/>
                <w:spacing w:val="-1"/>
              </w:rPr>
              <w:t>r</w:t>
            </w:r>
            <w:r w:rsidRPr="006F2FEF">
              <w:rPr>
                <w:rFonts w:ascii="Verdana" w:hAnsi="Verdana" w:cs="Times New Roman"/>
                <w:spacing w:val="1"/>
              </w:rPr>
              <w:t>ic</w:t>
            </w:r>
            <w:r w:rsidRPr="006F2FEF">
              <w:rPr>
                <w:rFonts w:ascii="Verdana" w:hAnsi="Verdana" w:cs="Times New Roman"/>
              </w:rPr>
              <w:t>k</w:t>
            </w:r>
          </w:p>
        </w:tc>
        <w:tc>
          <w:tcPr>
            <w:tcW w:w="3252" w:type="dxa"/>
            <w:hideMark/>
          </w:tcPr>
          <w:p w:rsidR="00FC64E2" w:rsidRPr="006F2FEF" w:rsidRDefault="00FC64E2">
            <w:pPr>
              <w:autoSpaceDE w:val="0"/>
              <w:autoSpaceDN w:val="0"/>
              <w:spacing w:line="242" w:lineRule="exact"/>
              <w:ind w:left="1222" w:right="1552"/>
              <w:jc w:val="center"/>
              <w:rPr>
                <w:rFonts w:ascii="Verdana" w:eastAsiaTheme="minorHAnsi" w:hAnsi="Verdana" w:cs="Times New Roman"/>
                <w:sz w:val="24"/>
                <w:szCs w:val="24"/>
              </w:rPr>
            </w:pPr>
            <w:r w:rsidRPr="006F2FEF">
              <w:rPr>
                <w:rFonts w:ascii="Verdana" w:hAnsi="Verdana" w:cs="Times New Roman"/>
              </w:rPr>
              <w:t>0.85</w:t>
            </w:r>
          </w:p>
        </w:tc>
      </w:tr>
      <w:tr w:rsidR="00FC64E2" w:rsidRPr="006F2FEF" w:rsidTr="00FC64E2">
        <w:trPr>
          <w:trHeight w:hRule="exact" w:val="274"/>
        </w:trPr>
        <w:tc>
          <w:tcPr>
            <w:tcW w:w="4682" w:type="dxa"/>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spacing w:val="-1"/>
              </w:rPr>
              <w:t>R</w:t>
            </w:r>
            <w:r w:rsidRPr="006F2FEF">
              <w:rPr>
                <w:rFonts w:ascii="Verdana" w:hAnsi="Verdana" w:cs="Times New Roman"/>
              </w:rPr>
              <w:t>oo</w:t>
            </w:r>
            <w:r w:rsidRPr="006F2FEF">
              <w:rPr>
                <w:rFonts w:ascii="Verdana" w:hAnsi="Verdana" w:cs="Times New Roman"/>
                <w:spacing w:val="1"/>
              </w:rPr>
              <w:t>f</w:t>
            </w:r>
            <w:r w:rsidRPr="006F2FEF">
              <w:rPr>
                <w:rFonts w:ascii="Verdana" w:hAnsi="Verdana" w:cs="Times New Roman"/>
              </w:rPr>
              <w:t>s,</w:t>
            </w:r>
            <w:r w:rsidRPr="006F2FEF">
              <w:rPr>
                <w:rFonts w:ascii="Verdana" w:hAnsi="Verdana" w:cs="Times New Roman"/>
                <w:spacing w:val="-6"/>
              </w:rPr>
              <w:t xml:space="preserve"> </w:t>
            </w:r>
            <w:r w:rsidRPr="006F2FEF">
              <w:rPr>
                <w:rFonts w:ascii="Verdana" w:hAnsi="Verdana" w:cs="Times New Roman"/>
                <w:spacing w:val="1"/>
              </w:rPr>
              <w:t>i</w:t>
            </w:r>
            <w:r w:rsidRPr="006F2FEF">
              <w:rPr>
                <w:rFonts w:ascii="Verdana" w:hAnsi="Verdana" w:cs="Times New Roman"/>
                <w:spacing w:val="-1"/>
              </w:rPr>
              <w:t>n</w:t>
            </w:r>
            <w:r w:rsidRPr="006F2FEF">
              <w:rPr>
                <w:rFonts w:ascii="Verdana" w:hAnsi="Verdana" w:cs="Times New Roman"/>
                <w:spacing w:val="1"/>
              </w:rPr>
              <w:t>cl</w:t>
            </w:r>
            <w:r w:rsidRPr="006F2FEF">
              <w:rPr>
                <w:rFonts w:ascii="Verdana" w:hAnsi="Verdana" w:cs="Times New Roman"/>
                <w:spacing w:val="-2"/>
              </w:rPr>
              <w:t>i</w:t>
            </w:r>
            <w:r w:rsidRPr="006F2FEF">
              <w:rPr>
                <w:rFonts w:ascii="Verdana" w:hAnsi="Verdana" w:cs="Times New Roman"/>
                <w:spacing w:val="1"/>
              </w:rPr>
              <w:t>n</w:t>
            </w:r>
            <w:r w:rsidRPr="006F2FEF">
              <w:rPr>
                <w:rFonts w:ascii="Verdana" w:hAnsi="Verdana" w:cs="Times New Roman"/>
              </w:rPr>
              <w:t>ed</w:t>
            </w:r>
          </w:p>
        </w:tc>
        <w:tc>
          <w:tcPr>
            <w:tcW w:w="3252" w:type="dxa"/>
            <w:hideMark/>
          </w:tcPr>
          <w:p w:rsidR="00FC64E2" w:rsidRPr="006F2FEF" w:rsidRDefault="00FC64E2">
            <w:pPr>
              <w:autoSpaceDE w:val="0"/>
              <w:autoSpaceDN w:val="0"/>
              <w:spacing w:line="242" w:lineRule="exact"/>
              <w:ind w:left="1222" w:right="1552"/>
              <w:jc w:val="center"/>
              <w:rPr>
                <w:rFonts w:ascii="Verdana" w:eastAsiaTheme="minorHAnsi" w:hAnsi="Verdana" w:cs="Times New Roman"/>
                <w:sz w:val="24"/>
                <w:szCs w:val="24"/>
              </w:rPr>
            </w:pPr>
            <w:r w:rsidRPr="006F2FEF">
              <w:rPr>
                <w:rFonts w:ascii="Verdana" w:hAnsi="Verdana" w:cs="Times New Roman"/>
              </w:rPr>
              <w:t>1.00</w:t>
            </w:r>
          </w:p>
        </w:tc>
      </w:tr>
      <w:tr w:rsidR="00FC64E2" w:rsidRPr="006F2FEF" w:rsidTr="00FC64E2">
        <w:trPr>
          <w:trHeight w:hRule="exact" w:val="274"/>
        </w:trPr>
        <w:tc>
          <w:tcPr>
            <w:tcW w:w="4682" w:type="dxa"/>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spacing w:val="-1"/>
              </w:rPr>
              <w:t>R</w:t>
            </w:r>
            <w:r w:rsidRPr="006F2FEF">
              <w:rPr>
                <w:rFonts w:ascii="Verdana" w:hAnsi="Verdana" w:cs="Times New Roman"/>
              </w:rPr>
              <w:t>oo</w:t>
            </w:r>
            <w:r w:rsidRPr="006F2FEF">
              <w:rPr>
                <w:rFonts w:ascii="Verdana" w:hAnsi="Verdana" w:cs="Times New Roman"/>
                <w:spacing w:val="1"/>
              </w:rPr>
              <w:t>f</w:t>
            </w:r>
            <w:r w:rsidRPr="006F2FEF">
              <w:rPr>
                <w:rFonts w:ascii="Verdana" w:hAnsi="Verdana" w:cs="Times New Roman"/>
              </w:rPr>
              <w:t>s,</w:t>
            </w:r>
            <w:r w:rsidRPr="006F2FEF">
              <w:rPr>
                <w:rFonts w:ascii="Verdana" w:hAnsi="Verdana" w:cs="Times New Roman"/>
                <w:spacing w:val="-6"/>
              </w:rPr>
              <w:t xml:space="preserve"> </w:t>
            </w:r>
            <w:r w:rsidRPr="006F2FEF">
              <w:rPr>
                <w:rFonts w:ascii="Verdana" w:hAnsi="Verdana" w:cs="Times New Roman"/>
                <w:spacing w:val="1"/>
              </w:rPr>
              <w:t>fl</w:t>
            </w:r>
            <w:r w:rsidRPr="006F2FEF">
              <w:rPr>
                <w:rFonts w:ascii="Verdana" w:hAnsi="Verdana" w:cs="Times New Roman"/>
                <w:spacing w:val="-2"/>
              </w:rPr>
              <w:t>a</w:t>
            </w:r>
            <w:r w:rsidRPr="006F2FEF">
              <w:rPr>
                <w:rFonts w:ascii="Verdana" w:hAnsi="Verdana" w:cs="Times New Roman"/>
              </w:rPr>
              <w:t>t</w:t>
            </w:r>
          </w:p>
        </w:tc>
        <w:tc>
          <w:tcPr>
            <w:tcW w:w="3252" w:type="dxa"/>
            <w:hideMark/>
          </w:tcPr>
          <w:p w:rsidR="00FC64E2" w:rsidRPr="006F2FEF" w:rsidRDefault="00FC64E2">
            <w:pPr>
              <w:autoSpaceDE w:val="0"/>
              <w:autoSpaceDN w:val="0"/>
              <w:spacing w:line="242" w:lineRule="exact"/>
              <w:ind w:left="1222" w:right="1552"/>
              <w:jc w:val="center"/>
              <w:rPr>
                <w:rFonts w:ascii="Verdana" w:eastAsiaTheme="minorHAnsi" w:hAnsi="Verdana" w:cs="Times New Roman"/>
                <w:sz w:val="24"/>
                <w:szCs w:val="24"/>
              </w:rPr>
            </w:pPr>
            <w:r w:rsidRPr="006F2FEF">
              <w:rPr>
                <w:rFonts w:ascii="Verdana" w:hAnsi="Verdana" w:cs="Times New Roman"/>
              </w:rPr>
              <w:t>0.90</w:t>
            </w:r>
          </w:p>
        </w:tc>
      </w:tr>
      <w:tr w:rsidR="00FC64E2" w:rsidRPr="006F2FEF" w:rsidTr="00FC64E2">
        <w:trPr>
          <w:trHeight w:hRule="exact" w:val="274"/>
        </w:trPr>
        <w:tc>
          <w:tcPr>
            <w:tcW w:w="4682" w:type="dxa"/>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rPr>
              <w:t>La</w:t>
            </w:r>
            <w:r w:rsidRPr="006F2FEF">
              <w:rPr>
                <w:rFonts w:ascii="Verdana" w:hAnsi="Verdana" w:cs="Times New Roman"/>
                <w:spacing w:val="1"/>
              </w:rPr>
              <w:t>wn</w:t>
            </w:r>
            <w:r w:rsidRPr="006F2FEF">
              <w:rPr>
                <w:rFonts w:ascii="Verdana" w:hAnsi="Verdana" w:cs="Times New Roman"/>
                <w:spacing w:val="-2"/>
              </w:rPr>
              <w:t>s</w:t>
            </w:r>
            <w:r w:rsidRPr="006F2FEF">
              <w:rPr>
                <w:rFonts w:ascii="Verdana" w:hAnsi="Verdana" w:cs="Times New Roman"/>
              </w:rPr>
              <w:t>,</w:t>
            </w:r>
            <w:r w:rsidRPr="006F2FEF">
              <w:rPr>
                <w:rFonts w:ascii="Verdana" w:hAnsi="Verdana" w:cs="Times New Roman"/>
                <w:spacing w:val="-1"/>
              </w:rPr>
              <w:t xml:space="preserve"> </w:t>
            </w:r>
            <w:r w:rsidRPr="006F2FEF">
              <w:rPr>
                <w:rFonts w:ascii="Verdana" w:hAnsi="Verdana" w:cs="Times New Roman"/>
              </w:rPr>
              <w:t>s</w:t>
            </w:r>
            <w:r w:rsidRPr="006F2FEF">
              <w:rPr>
                <w:rFonts w:ascii="Verdana" w:hAnsi="Verdana" w:cs="Times New Roman"/>
                <w:spacing w:val="-2"/>
              </w:rPr>
              <w:t>a</w:t>
            </w:r>
            <w:r w:rsidRPr="006F2FEF">
              <w:rPr>
                <w:rFonts w:ascii="Verdana" w:hAnsi="Verdana" w:cs="Times New Roman"/>
                <w:spacing w:val="1"/>
              </w:rPr>
              <w:t>n</w:t>
            </w:r>
            <w:r w:rsidRPr="006F2FEF">
              <w:rPr>
                <w:rFonts w:ascii="Verdana" w:hAnsi="Verdana" w:cs="Times New Roman"/>
              </w:rPr>
              <w:t>dy</w:t>
            </w:r>
            <w:r w:rsidRPr="006F2FEF">
              <w:rPr>
                <w:rFonts w:ascii="Verdana" w:hAnsi="Verdana" w:cs="Times New Roman"/>
                <w:spacing w:val="-7"/>
              </w:rPr>
              <w:t xml:space="preserve"> </w:t>
            </w:r>
            <w:r w:rsidRPr="006F2FEF">
              <w:rPr>
                <w:rFonts w:ascii="Verdana" w:hAnsi="Verdana" w:cs="Times New Roman"/>
              </w:rPr>
              <w:t>so</w:t>
            </w:r>
            <w:r w:rsidRPr="006F2FEF">
              <w:rPr>
                <w:rFonts w:ascii="Verdana" w:hAnsi="Verdana" w:cs="Times New Roman"/>
                <w:spacing w:val="1"/>
              </w:rPr>
              <w:t>i</w:t>
            </w:r>
            <w:r w:rsidRPr="006F2FEF">
              <w:rPr>
                <w:rFonts w:ascii="Verdana" w:hAnsi="Verdana" w:cs="Times New Roman"/>
                <w:spacing w:val="-2"/>
              </w:rPr>
              <w:t>l</w:t>
            </w:r>
            <w:r w:rsidRPr="006F2FEF">
              <w:rPr>
                <w:rFonts w:ascii="Verdana" w:hAnsi="Verdana" w:cs="Times New Roman"/>
              </w:rPr>
              <w:t>,</w:t>
            </w:r>
            <w:r w:rsidRPr="006F2FEF">
              <w:rPr>
                <w:rFonts w:ascii="Verdana" w:hAnsi="Verdana" w:cs="Times New Roman"/>
                <w:spacing w:val="-6"/>
              </w:rPr>
              <w:t xml:space="preserve"> </w:t>
            </w:r>
            <w:r w:rsidRPr="006F2FEF">
              <w:rPr>
                <w:rFonts w:ascii="Verdana" w:hAnsi="Verdana" w:cs="Times New Roman"/>
                <w:spacing w:val="1"/>
              </w:rPr>
              <w:t>f</w:t>
            </w:r>
            <w:r w:rsidRPr="006F2FEF">
              <w:rPr>
                <w:rFonts w:ascii="Verdana" w:hAnsi="Verdana" w:cs="Times New Roman"/>
                <w:spacing w:val="-2"/>
              </w:rPr>
              <w:t>l</w:t>
            </w:r>
            <w:r w:rsidRPr="006F2FEF">
              <w:rPr>
                <w:rFonts w:ascii="Verdana" w:hAnsi="Verdana" w:cs="Times New Roman"/>
              </w:rPr>
              <w:t>at</w:t>
            </w:r>
            <w:r w:rsidRPr="006F2FEF">
              <w:rPr>
                <w:rFonts w:ascii="Verdana" w:hAnsi="Verdana" w:cs="Times New Roman"/>
                <w:spacing w:val="-9"/>
              </w:rPr>
              <w:t xml:space="preserve"> </w:t>
            </w:r>
            <w:r w:rsidRPr="006F2FEF">
              <w:rPr>
                <w:rFonts w:ascii="Verdana" w:hAnsi="Verdana" w:cs="Times New Roman"/>
                <w:spacing w:val="-1"/>
              </w:rPr>
              <w:t>(</w:t>
            </w:r>
            <w:r w:rsidRPr="006F2FEF">
              <w:rPr>
                <w:rFonts w:ascii="Verdana" w:hAnsi="Verdana" w:cs="Times New Roman"/>
                <w:spacing w:val="-2"/>
              </w:rPr>
              <w:t>&lt;</w:t>
            </w:r>
            <w:r w:rsidRPr="006F2FEF">
              <w:rPr>
                <w:rFonts w:ascii="Verdana" w:hAnsi="Verdana" w:cs="Times New Roman"/>
              </w:rPr>
              <w:t>2%)</w:t>
            </w:r>
          </w:p>
        </w:tc>
        <w:tc>
          <w:tcPr>
            <w:tcW w:w="3252" w:type="dxa"/>
            <w:hideMark/>
          </w:tcPr>
          <w:p w:rsidR="00FC64E2" w:rsidRPr="006F2FEF" w:rsidRDefault="00FC64E2">
            <w:pPr>
              <w:autoSpaceDE w:val="0"/>
              <w:autoSpaceDN w:val="0"/>
              <w:spacing w:line="242" w:lineRule="exact"/>
              <w:ind w:left="1222" w:right="1552"/>
              <w:jc w:val="center"/>
              <w:rPr>
                <w:rFonts w:ascii="Verdana" w:eastAsiaTheme="minorHAnsi" w:hAnsi="Verdana" w:cs="Times New Roman"/>
                <w:sz w:val="24"/>
                <w:szCs w:val="24"/>
              </w:rPr>
            </w:pPr>
            <w:r w:rsidRPr="006F2FEF">
              <w:rPr>
                <w:rFonts w:ascii="Verdana" w:hAnsi="Verdana" w:cs="Times New Roman"/>
              </w:rPr>
              <w:t>0.10</w:t>
            </w:r>
          </w:p>
        </w:tc>
      </w:tr>
      <w:tr w:rsidR="00FC64E2" w:rsidRPr="006F2FEF" w:rsidTr="00FC64E2">
        <w:trPr>
          <w:trHeight w:hRule="exact" w:val="274"/>
        </w:trPr>
        <w:tc>
          <w:tcPr>
            <w:tcW w:w="4682" w:type="dxa"/>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rPr>
              <w:t>La</w:t>
            </w:r>
            <w:r w:rsidRPr="006F2FEF">
              <w:rPr>
                <w:rFonts w:ascii="Verdana" w:hAnsi="Verdana" w:cs="Times New Roman"/>
                <w:spacing w:val="1"/>
              </w:rPr>
              <w:t>wn</w:t>
            </w:r>
            <w:r w:rsidRPr="006F2FEF">
              <w:rPr>
                <w:rFonts w:ascii="Verdana" w:hAnsi="Verdana" w:cs="Times New Roman"/>
                <w:spacing w:val="-2"/>
              </w:rPr>
              <w:t>s</w:t>
            </w:r>
            <w:r w:rsidRPr="006F2FEF">
              <w:rPr>
                <w:rFonts w:ascii="Verdana" w:hAnsi="Verdana" w:cs="Times New Roman"/>
              </w:rPr>
              <w:t>,</w:t>
            </w:r>
            <w:r w:rsidRPr="006F2FEF">
              <w:rPr>
                <w:rFonts w:ascii="Verdana" w:hAnsi="Verdana" w:cs="Times New Roman"/>
                <w:spacing w:val="-1"/>
              </w:rPr>
              <w:t xml:space="preserve"> </w:t>
            </w:r>
            <w:r w:rsidRPr="006F2FEF">
              <w:rPr>
                <w:rFonts w:ascii="Verdana" w:hAnsi="Verdana" w:cs="Times New Roman"/>
              </w:rPr>
              <w:t>s</w:t>
            </w:r>
            <w:r w:rsidRPr="006F2FEF">
              <w:rPr>
                <w:rFonts w:ascii="Verdana" w:hAnsi="Verdana" w:cs="Times New Roman"/>
                <w:spacing w:val="-2"/>
              </w:rPr>
              <w:t>a</w:t>
            </w:r>
            <w:r w:rsidRPr="006F2FEF">
              <w:rPr>
                <w:rFonts w:ascii="Verdana" w:hAnsi="Verdana" w:cs="Times New Roman"/>
                <w:spacing w:val="1"/>
              </w:rPr>
              <w:t>n</w:t>
            </w:r>
            <w:r w:rsidRPr="006F2FEF">
              <w:rPr>
                <w:rFonts w:ascii="Verdana" w:hAnsi="Verdana" w:cs="Times New Roman"/>
              </w:rPr>
              <w:t>dy</w:t>
            </w:r>
            <w:r w:rsidRPr="006F2FEF">
              <w:rPr>
                <w:rFonts w:ascii="Verdana" w:hAnsi="Verdana" w:cs="Times New Roman"/>
                <w:spacing w:val="-7"/>
              </w:rPr>
              <w:t xml:space="preserve"> </w:t>
            </w:r>
            <w:r w:rsidRPr="006F2FEF">
              <w:rPr>
                <w:rFonts w:ascii="Verdana" w:hAnsi="Verdana" w:cs="Times New Roman"/>
              </w:rPr>
              <w:t>so</w:t>
            </w:r>
            <w:r w:rsidRPr="006F2FEF">
              <w:rPr>
                <w:rFonts w:ascii="Verdana" w:hAnsi="Verdana" w:cs="Times New Roman"/>
                <w:spacing w:val="1"/>
              </w:rPr>
              <w:t>i</w:t>
            </w:r>
            <w:r w:rsidRPr="006F2FEF">
              <w:rPr>
                <w:rFonts w:ascii="Verdana" w:hAnsi="Verdana" w:cs="Times New Roman"/>
                <w:spacing w:val="-2"/>
              </w:rPr>
              <w:t>l</w:t>
            </w:r>
            <w:r w:rsidRPr="006F2FEF">
              <w:rPr>
                <w:rFonts w:ascii="Verdana" w:hAnsi="Verdana" w:cs="Times New Roman"/>
              </w:rPr>
              <w:t>,</w:t>
            </w:r>
            <w:r w:rsidRPr="006F2FEF">
              <w:rPr>
                <w:rFonts w:ascii="Verdana" w:hAnsi="Verdana" w:cs="Times New Roman"/>
                <w:spacing w:val="-6"/>
              </w:rPr>
              <w:t xml:space="preserve"> </w:t>
            </w:r>
            <w:r w:rsidRPr="006F2FEF">
              <w:rPr>
                <w:rFonts w:ascii="Verdana" w:hAnsi="Verdana" w:cs="Times New Roman"/>
              </w:rPr>
              <w:t>ave</w:t>
            </w:r>
            <w:r w:rsidRPr="006F2FEF">
              <w:rPr>
                <w:rFonts w:ascii="Verdana" w:hAnsi="Verdana" w:cs="Times New Roman"/>
                <w:spacing w:val="-1"/>
              </w:rPr>
              <w:t>r</w:t>
            </w:r>
            <w:r w:rsidRPr="006F2FEF">
              <w:rPr>
                <w:rFonts w:ascii="Verdana" w:hAnsi="Verdana" w:cs="Times New Roman"/>
                <w:spacing w:val="-2"/>
              </w:rPr>
              <w:t>a</w:t>
            </w:r>
            <w:r w:rsidRPr="006F2FEF">
              <w:rPr>
                <w:rFonts w:ascii="Verdana" w:hAnsi="Verdana" w:cs="Times New Roman"/>
              </w:rPr>
              <w:t>ge</w:t>
            </w:r>
            <w:r w:rsidRPr="006F2FEF">
              <w:rPr>
                <w:rFonts w:ascii="Verdana" w:hAnsi="Verdana" w:cs="Times New Roman"/>
                <w:spacing w:val="-3"/>
              </w:rPr>
              <w:t xml:space="preserve"> </w:t>
            </w:r>
            <w:r w:rsidRPr="006F2FEF">
              <w:rPr>
                <w:rFonts w:ascii="Verdana" w:hAnsi="Verdana" w:cs="Times New Roman"/>
                <w:spacing w:val="1"/>
              </w:rPr>
              <w:t>(</w:t>
            </w:r>
            <w:r w:rsidRPr="006F2FEF">
              <w:rPr>
                <w:rFonts w:ascii="Verdana" w:hAnsi="Verdana" w:cs="Times New Roman"/>
              </w:rPr>
              <w:t>2</w:t>
            </w:r>
            <w:r w:rsidRPr="006F2FEF">
              <w:rPr>
                <w:rFonts w:ascii="Verdana" w:hAnsi="Verdana" w:cs="Times New Roman"/>
                <w:spacing w:val="1"/>
              </w:rPr>
              <w:t>-</w:t>
            </w:r>
            <w:r w:rsidRPr="006F2FEF">
              <w:rPr>
                <w:rFonts w:ascii="Verdana" w:hAnsi="Verdana" w:cs="Times New Roman"/>
              </w:rPr>
              <w:t>7</w:t>
            </w:r>
            <w:r w:rsidRPr="006F2FEF">
              <w:rPr>
                <w:rFonts w:ascii="Verdana" w:hAnsi="Verdana" w:cs="Times New Roman"/>
                <w:spacing w:val="-3"/>
              </w:rPr>
              <w:t>%</w:t>
            </w:r>
            <w:r w:rsidRPr="006F2FEF">
              <w:rPr>
                <w:rFonts w:ascii="Verdana" w:hAnsi="Verdana" w:cs="Times New Roman"/>
              </w:rPr>
              <w:t>)</w:t>
            </w:r>
          </w:p>
        </w:tc>
        <w:tc>
          <w:tcPr>
            <w:tcW w:w="3252" w:type="dxa"/>
            <w:hideMark/>
          </w:tcPr>
          <w:p w:rsidR="00FC64E2" w:rsidRPr="006F2FEF" w:rsidRDefault="00FC64E2">
            <w:pPr>
              <w:autoSpaceDE w:val="0"/>
              <w:autoSpaceDN w:val="0"/>
              <w:spacing w:line="242" w:lineRule="exact"/>
              <w:ind w:left="1222" w:right="1552"/>
              <w:jc w:val="center"/>
              <w:rPr>
                <w:rFonts w:ascii="Verdana" w:eastAsiaTheme="minorHAnsi" w:hAnsi="Verdana" w:cs="Times New Roman"/>
                <w:sz w:val="24"/>
                <w:szCs w:val="24"/>
              </w:rPr>
            </w:pPr>
            <w:r w:rsidRPr="006F2FEF">
              <w:rPr>
                <w:rFonts w:ascii="Verdana" w:hAnsi="Verdana" w:cs="Times New Roman"/>
              </w:rPr>
              <w:t>0.15</w:t>
            </w:r>
          </w:p>
        </w:tc>
      </w:tr>
      <w:tr w:rsidR="00FC64E2" w:rsidRPr="006F2FEF" w:rsidTr="00FC64E2">
        <w:trPr>
          <w:trHeight w:hRule="exact" w:val="274"/>
        </w:trPr>
        <w:tc>
          <w:tcPr>
            <w:tcW w:w="4682" w:type="dxa"/>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rPr>
              <w:t>La</w:t>
            </w:r>
            <w:r w:rsidRPr="006F2FEF">
              <w:rPr>
                <w:rFonts w:ascii="Verdana" w:hAnsi="Verdana" w:cs="Times New Roman"/>
                <w:spacing w:val="1"/>
              </w:rPr>
              <w:t>wn</w:t>
            </w:r>
            <w:r w:rsidRPr="006F2FEF">
              <w:rPr>
                <w:rFonts w:ascii="Verdana" w:hAnsi="Verdana" w:cs="Times New Roman"/>
                <w:spacing w:val="-2"/>
              </w:rPr>
              <w:t>s</w:t>
            </w:r>
            <w:r w:rsidRPr="006F2FEF">
              <w:rPr>
                <w:rFonts w:ascii="Verdana" w:hAnsi="Verdana" w:cs="Times New Roman"/>
              </w:rPr>
              <w:t>,</w:t>
            </w:r>
            <w:r w:rsidRPr="006F2FEF">
              <w:rPr>
                <w:rFonts w:ascii="Verdana" w:hAnsi="Verdana" w:cs="Times New Roman"/>
                <w:spacing w:val="-1"/>
              </w:rPr>
              <w:t xml:space="preserve"> </w:t>
            </w:r>
            <w:r w:rsidRPr="006F2FEF">
              <w:rPr>
                <w:rFonts w:ascii="Verdana" w:hAnsi="Verdana" w:cs="Times New Roman"/>
              </w:rPr>
              <w:t>s</w:t>
            </w:r>
            <w:r w:rsidRPr="006F2FEF">
              <w:rPr>
                <w:rFonts w:ascii="Verdana" w:hAnsi="Verdana" w:cs="Times New Roman"/>
                <w:spacing w:val="-2"/>
              </w:rPr>
              <w:t>a</w:t>
            </w:r>
            <w:r w:rsidRPr="006F2FEF">
              <w:rPr>
                <w:rFonts w:ascii="Verdana" w:hAnsi="Verdana" w:cs="Times New Roman"/>
                <w:spacing w:val="1"/>
              </w:rPr>
              <w:t>n</w:t>
            </w:r>
            <w:r w:rsidRPr="006F2FEF">
              <w:rPr>
                <w:rFonts w:ascii="Verdana" w:hAnsi="Verdana" w:cs="Times New Roman"/>
              </w:rPr>
              <w:t>dy</w:t>
            </w:r>
            <w:r w:rsidRPr="006F2FEF">
              <w:rPr>
                <w:rFonts w:ascii="Verdana" w:hAnsi="Verdana" w:cs="Times New Roman"/>
                <w:spacing w:val="-7"/>
              </w:rPr>
              <w:t xml:space="preserve"> </w:t>
            </w:r>
            <w:r w:rsidRPr="006F2FEF">
              <w:rPr>
                <w:rFonts w:ascii="Verdana" w:hAnsi="Verdana" w:cs="Times New Roman"/>
              </w:rPr>
              <w:t>so</w:t>
            </w:r>
            <w:r w:rsidRPr="006F2FEF">
              <w:rPr>
                <w:rFonts w:ascii="Verdana" w:hAnsi="Verdana" w:cs="Times New Roman"/>
                <w:spacing w:val="1"/>
              </w:rPr>
              <w:t>i</w:t>
            </w:r>
            <w:r w:rsidRPr="006F2FEF">
              <w:rPr>
                <w:rFonts w:ascii="Verdana" w:hAnsi="Verdana" w:cs="Times New Roman"/>
                <w:spacing w:val="-2"/>
              </w:rPr>
              <w:t>l</w:t>
            </w:r>
            <w:r w:rsidRPr="006F2FEF">
              <w:rPr>
                <w:rFonts w:ascii="Verdana" w:hAnsi="Verdana" w:cs="Times New Roman"/>
              </w:rPr>
              <w:t>,</w:t>
            </w:r>
            <w:r w:rsidRPr="006F2FEF">
              <w:rPr>
                <w:rFonts w:ascii="Verdana" w:hAnsi="Verdana" w:cs="Times New Roman"/>
                <w:spacing w:val="-6"/>
              </w:rPr>
              <w:t xml:space="preserve"> </w:t>
            </w:r>
            <w:r w:rsidRPr="006F2FEF">
              <w:rPr>
                <w:rFonts w:ascii="Verdana" w:hAnsi="Verdana" w:cs="Times New Roman"/>
              </w:rPr>
              <w:t>steep</w:t>
            </w:r>
            <w:r w:rsidRPr="006F2FEF">
              <w:rPr>
                <w:rFonts w:ascii="Verdana" w:hAnsi="Verdana" w:cs="Times New Roman"/>
                <w:spacing w:val="-5"/>
              </w:rPr>
              <w:t xml:space="preserve"> </w:t>
            </w:r>
            <w:r w:rsidRPr="006F2FEF">
              <w:rPr>
                <w:rFonts w:ascii="Verdana" w:hAnsi="Verdana" w:cs="Times New Roman"/>
                <w:spacing w:val="1"/>
              </w:rPr>
              <w:t>(&gt;</w:t>
            </w:r>
            <w:r w:rsidRPr="006F2FEF">
              <w:rPr>
                <w:rFonts w:ascii="Verdana" w:hAnsi="Verdana" w:cs="Times New Roman"/>
              </w:rPr>
              <w:t>7</w:t>
            </w:r>
            <w:r w:rsidRPr="006F2FEF">
              <w:rPr>
                <w:rFonts w:ascii="Verdana" w:hAnsi="Verdana" w:cs="Times New Roman"/>
                <w:spacing w:val="-3"/>
              </w:rPr>
              <w:t>%</w:t>
            </w:r>
            <w:r w:rsidRPr="006F2FEF">
              <w:rPr>
                <w:rFonts w:ascii="Verdana" w:hAnsi="Verdana" w:cs="Times New Roman"/>
              </w:rPr>
              <w:t>)</w:t>
            </w:r>
          </w:p>
        </w:tc>
        <w:tc>
          <w:tcPr>
            <w:tcW w:w="3252" w:type="dxa"/>
            <w:hideMark/>
          </w:tcPr>
          <w:p w:rsidR="00FC64E2" w:rsidRPr="006F2FEF" w:rsidRDefault="00FC64E2">
            <w:pPr>
              <w:autoSpaceDE w:val="0"/>
              <w:autoSpaceDN w:val="0"/>
              <w:spacing w:line="242" w:lineRule="exact"/>
              <w:ind w:left="1222" w:right="1551"/>
              <w:jc w:val="center"/>
              <w:rPr>
                <w:rFonts w:ascii="Verdana" w:eastAsiaTheme="minorHAnsi" w:hAnsi="Verdana" w:cs="Times New Roman"/>
                <w:sz w:val="24"/>
                <w:szCs w:val="24"/>
              </w:rPr>
            </w:pPr>
            <w:r w:rsidRPr="006F2FEF">
              <w:rPr>
                <w:rFonts w:ascii="Verdana" w:hAnsi="Verdana" w:cs="Times New Roman"/>
              </w:rPr>
              <w:t>0.20</w:t>
            </w:r>
          </w:p>
        </w:tc>
      </w:tr>
      <w:tr w:rsidR="00FC64E2" w:rsidRPr="006F2FEF" w:rsidTr="00FC64E2">
        <w:trPr>
          <w:trHeight w:hRule="exact" w:val="274"/>
        </w:trPr>
        <w:tc>
          <w:tcPr>
            <w:tcW w:w="4682" w:type="dxa"/>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rPr>
              <w:t>La</w:t>
            </w:r>
            <w:r w:rsidRPr="006F2FEF">
              <w:rPr>
                <w:rFonts w:ascii="Verdana" w:hAnsi="Verdana" w:cs="Times New Roman"/>
                <w:spacing w:val="1"/>
              </w:rPr>
              <w:t>wn</w:t>
            </w:r>
            <w:r w:rsidRPr="006F2FEF">
              <w:rPr>
                <w:rFonts w:ascii="Verdana" w:hAnsi="Verdana" w:cs="Times New Roman"/>
                <w:spacing w:val="-2"/>
              </w:rPr>
              <w:t>s</w:t>
            </w:r>
            <w:r w:rsidRPr="006F2FEF">
              <w:rPr>
                <w:rFonts w:ascii="Verdana" w:hAnsi="Verdana" w:cs="Times New Roman"/>
              </w:rPr>
              <w:t>,</w:t>
            </w:r>
            <w:r w:rsidRPr="006F2FEF">
              <w:rPr>
                <w:rFonts w:ascii="Verdana" w:hAnsi="Verdana" w:cs="Times New Roman"/>
                <w:spacing w:val="-1"/>
              </w:rPr>
              <w:t xml:space="preserve"> </w:t>
            </w:r>
            <w:r w:rsidRPr="006F2FEF">
              <w:rPr>
                <w:rFonts w:ascii="Verdana" w:hAnsi="Verdana" w:cs="Times New Roman"/>
                <w:spacing w:val="1"/>
              </w:rPr>
              <w:t>h</w:t>
            </w:r>
            <w:r w:rsidRPr="006F2FEF">
              <w:rPr>
                <w:rFonts w:ascii="Verdana" w:hAnsi="Verdana" w:cs="Times New Roman"/>
                <w:spacing w:val="-2"/>
              </w:rPr>
              <w:t>e</w:t>
            </w:r>
            <w:r w:rsidRPr="006F2FEF">
              <w:rPr>
                <w:rFonts w:ascii="Verdana" w:hAnsi="Verdana" w:cs="Times New Roman"/>
              </w:rPr>
              <w:t>avy</w:t>
            </w:r>
            <w:r w:rsidRPr="006F2FEF">
              <w:rPr>
                <w:rFonts w:ascii="Verdana" w:hAnsi="Verdana" w:cs="Times New Roman"/>
                <w:spacing w:val="-4"/>
              </w:rPr>
              <w:t xml:space="preserve"> </w:t>
            </w:r>
            <w:r w:rsidRPr="006F2FEF">
              <w:rPr>
                <w:rFonts w:ascii="Verdana" w:hAnsi="Verdana" w:cs="Times New Roman"/>
              </w:rPr>
              <w:t>so</w:t>
            </w:r>
            <w:r w:rsidRPr="006F2FEF">
              <w:rPr>
                <w:rFonts w:ascii="Verdana" w:hAnsi="Verdana" w:cs="Times New Roman"/>
                <w:spacing w:val="-2"/>
              </w:rPr>
              <w:t>i</w:t>
            </w:r>
            <w:r w:rsidRPr="006F2FEF">
              <w:rPr>
                <w:rFonts w:ascii="Verdana" w:hAnsi="Verdana" w:cs="Times New Roman"/>
                <w:spacing w:val="1"/>
              </w:rPr>
              <w:t>l</w:t>
            </w:r>
            <w:r w:rsidRPr="006F2FEF">
              <w:rPr>
                <w:rFonts w:ascii="Verdana" w:hAnsi="Verdana" w:cs="Times New Roman"/>
              </w:rPr>
              <w:t>,</w:t>
            </w:r>
            <w:r w:rsidRPr="006F2FEF">
              <w:rPr>
                <w:rFonts w:ascii="Verdana" w:hAnsi="Verdana" w:cs="Times New Roman"/>
                <w:spacing w:val="-6"/>
              </w:rPr>
              <w:t xml:space="preserve"> </w:t>
            </w:r>
            <w:r w:rsidRPr="006F2FEF">
              <w:rPr>
                <w:rFonts w:ascii="Verdana" w:hAnsi="Verdana" w:cs="Times New Roman"/>
                <w:spacing w:val="-1"/>
              </w:rPr>
              <w:t>f</w:t>
            </w:r>
            <w:r w:rsidRPr="006F2FEF">
              <w:rPr>
                <w:rFonts w:ascii="Verdana" w:hAnsi="Verdana" w:cs="Times New Roman"/>
                <w:spacing w:val="1"/>
              </w:rPr>
              <w:t>l</w:t>
            </w:r>
            <w:r w:rsidRPr="006F2FEF">
              <w:rPr>
                <w:rFonts w:ascii="Verdana" w:hAnsi="Verdana" w:cs="Times New Roman"/>
              </w:rPr>
              <w:t>at</w:t>
            </w:r>
            <w:r w:rsidRPr="006F2FEF">
              <w:rPr>
                <w:rFonts w:ascii="Verdana" w:hAnsi="Verdana" w:cs="Times New Roman"/>
                <w:spacing w:val="-9"/>
              </w:rPr>
              <w:t xml:space="preserve"> </w:t>
            </w:r>
            <w:r w:rsidRPr="006F2FEF">
              <w:rPr>
                <w:rFonts w:ascii="Verdana" w:hAnsi="Verdana" w:cs="Times New Roman"/>
                <w:spacing w:val="-1"/>
              </w:rPr>
              <w:t>(</w:t>
            </w:r>
            <w:r w:rsidRPr="006F2FEF">
              <w:rPr>
                <w:rFonts w:ascii="Verdana" w:hAnsi="Verdana" w:cs="Times New Roman"/>
                <w:spacing w:val="-2"/>
              </w:rPr>
              <w:t>&lt;</w:t>
            </w:r>
            <w:r w:rsidRPr="006F2FEF">
              <w:rPr>
                <w:rFonts w:ascii="Verdana" w:hAnsi="Verdana" w:cs="Times New Roman"/>
              </w:rPr>
              <w:t>2%)</w:t>
            </w:r>
          </w:p>
        </w:tc>
        <w:tc>
          <w:tcPr>
            <w:tcW w:w="3252" w:type="dxa"/>
            <w:hideMark/>
          </w:tcPr>
          <w:p w:rsidR="00FC64E2" w:rsidRPr="006F2FEF" w:rsidRDefault="00FC64E2">
            <w:pPr>
              <w:autoSpaceDE w:val="0"/>
              <w:autoSpaceDN w:val="0"/>
              <w:spacing w:line="242" w:lineRule="exact"/>
              <w:ind w:left="1222" w:right="1552"/>
              <w:jc w:val="center"/>
              <w:rPr>
                <w:rFonts w:ascii="Verdana" w:eastAsiaTheme="minorHAnsi" w:hAnsi="Verdana" w:cs="Times New Roman"/>
                <w:sz w:val="24"/>
                <w:szCs w:val="24"/>
              </w:rPr>
            </w:pPr>
            <w:r w:rsidRPr="006F2FEF">
              <w:rPr>
                <w:rFonts w:ascii="Verdana" w:hAnsi="Verdana" w:cs="Times New Roman"/>
              </w:rPr>
              <w:t>0.15</w:t>
            </w:r>
          </w:p>
        </w:tc>
      </w:tr>
      <w:tr w:rsidR="00FC64E2" w:rsidRPr="006F2FEF" w:rsidTr="00FC64E2">
        <w:trPr>
          <w:trHeight w:hRule="exact" w:val="274"/>
        </w:trPr>
        <w:tc>
          <w:tcPr>
            <w:tcW w:w="4682" w:type="dxa"/>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rPr>
              <w:t>La</w:t>
            </w:r>
            <w:r w:rsidRPr="006F2FEF">
              <w:rPr>
                <w:rFonts w:ascii="Verdana" w:hAnsi="Verdana" w:cs="Times New Roman"/>
                <w:spacing w:val="1"/>
              </w:rPr>
              <w:t>wn</w:t>
            </w:r>
            <w:r w:rsidRPr="006F2FEF">
              <w:rPr>
                <w:rFonts w:ascii="Verdana" w:hAnsi="Verdana" w:cs="Times New Roman"/>
                <w:spacing w:val="-2"/>
              </w:rPr>
              <w:t>s</w:t>
            </w:r>
            <w:r w:rsidRPr="006F2FEF">
              <w:rPr>
                <w:rFonts w:ascii="Verdana" w:hAnsi="Verdana" w:cs="Times New Roman"/>
              </w:rPr>
              <w:t>,</w:t>
            </w:r>
            <w:r w:rsidRPr="006F2FEF">
              <w:rPr>
                <w:rFonts w:ascii="Verdana" w:hAnsi="Verdana" w:cs="Times New Roman"/>
                <w:spacing w:val="-1"/>
              </w:rPr>
              <w:t xml:space="preserve"> </w:t>
            </w:r>
            <w:r w:rsidRPr="006F2FEF">
              <w:rPr>
                <w:rFonts w:ascii="Verdana" w:hAnsi="Verdana" w:cs="Times New Roman"/>
                <w:spacing w:val="1"/>
              </w:rPr>
              <w:t>h</w:t>
            </w:r>
            <w:r w:rsidRPr="006F2FEF">
              <w:rPr>
                <w:rFonts w:ascii="Verdana" w:hAnsi="Verdana" w:cs="Times New Roman"/>
                <w:spacing w:val="-2"/>
              </w:rPr>
              <w:t>e</w:t>
            </w:r>
            <w:r w:rsidRPr="006F2FEF">
              <w:rPr>
                <w:rFonts w:ascii="Verdana" w:hAnsi="Verdana" w:cs="Times New Roman"/>
              </w:rPr>
              <w:t>avy</w:t>
            </w:r>
            <w:r w:rsidRPr="006F2FEF">
              <w:rPr>
                <w:rFonts w:ascii="Verdana" w:hAnsi="Verdana" w:cs="Times New Roman"/>
                <w:spacing w:val="-4"/>
              </w:rPr>
              <w:t xml:space="preserve"> </w:t>
            </w:r>
            <w:r w:rsidRPr="006F2FEF">
              <w:rPr>
                <w:rFonts w:ascii="Verdana" w:hAnsi="Verdana" w:cs="Times New Roman"/>
              </w:rPr>
              <w:t>so</w:t>
            </w:r>
            <w:r w:rsidRPr="006F2FEF">
              <w:rPr>
                <w:rFonts w:ascii="Verdana" w:hAnsi="Verdana" w:cs="Times New Roman"/>
                <w:spacing w:val="-2"/>
              </w:rPr>
              <w:t>i</w:t>
            </w:r>
            <w:r w:rsidRPr="006F2FEF">
              <w:rPr>
                <w:rFonts w:ascii="Verdana" w:hAnsi="Verdana" w:cs="Times New Roman"/>
                <w:spacing w:val="1"/>
              </w:rPr>
              <w:t>l</w:t>
            </w:r>
            <w:r w:rsidRPr="006F2FEF">
              <w:rPr>
                <w:rFonts w:ascii="Verdana" w:hAnsi="Verdana" w:cs="Times New Roman"/>
              </w:rPr>
              <w:t>,</w:t>
            </w:r>
            <w:r w:rsidRPr="006F2FEF">
              <w:rPr>
                <w:rFonts w:ascii="Verdana" w:hAnsi="Verdana" w:cs="Times New Roman"/>
                <w:spacing w:val="-6"/>
              </w:rPr>
              <w:t xml:space="preserve"> </w:t>
            </w:r>
            <w:r w:rsidRPr="006F2FEF">
              <w:rPr>
                <w:rFonts w:ascii="Verdana" w:hAnsi="Verdana" w:cs="Times New Roman"/>
              </w:rPr>
              <w:t>ave</w:t>
            </w:r>
            <w:r w:rsidRPr="006F2FEF">
              <w:rPr>
                <w:rFonts w:ascii="Verdana" w:hAnsi="Verdana" w:cs="Times New Roman"/>
                <w:spacing w:val="-1"/>
              </w:rPr>
              <w:t>r</w:t>
            </w:r>
            <w:r w:rsidRPr="006F2FEF">
              <w:rPr>
                <w:rFonts w:ascii="Verdana" w:hAnsi="Verdana" w:cs="Times New Roman"/>
                <w:spacing w:val="-2"/>
              </w:rPr>
              <w:t>a</w:t>
            </w:r>
            <w:r w:rsidRPr="006F2FEF">
              <w:rPr>
                <w:rFonts w:ascii="Verdana" w:hAnsi="Verdana" w:cs="Times New Roman"/>
              </w:rPr>
              <w:t>ge</w:t>
            </w:r>
            <w:r w:rsidRPr="006F2FEF">
              <w:rPr>
                <w:rFonts w:ascii="Verdana" w:hAnsi="Verdana" w:cs="Times New Roman"/>
                <w:spacing w:val="-3"/>
              </w:rPr>
              <w:t xml:space="preserve"> </w:t>
            </w:r>
            <w:r w:rsidRPr="006F2FEF">
              <w:rPr>
                <w:rFonts w:ascii="Verdana" w:hAnsi="Verdana" w:cs="Times New Roman"/>
                <w:spacing w:val="1"/>
              </w:rPr>
              <w:t>(</w:t>
            </w:r>
            <w:r w:rsidRPr="006F2FEF">
              <w:rPr>
                <w:rFonts w:ascii="Verdana" w:hAnsi="Verdana" w:cs="Times New Roman"/>
              </w:rPr>
              <w:t>2</w:t>
            </w:r>
            <w:r w:rsidRPr="006F2FEF">
              <w:rPr>
                <w:rFonts w:ascii="Verdana" w:hAnsi="Verdana" w:cs="Times New Roman"/>
                <w:spacing w:val="1"/>
              </w:rPr>
              <w:t>-</w:t>
            </w:r>
            <w:r w:rsidRPr="006F2FEF">
              <w:rPr>
                <w:rFonts w:ascii="Verdana" w:hAnsi="Verdana" w:cs="Times New Roman"/>
              </w:rPr>
              <w:t>5</w:t>
            </w:r>
            <w:r w:rsidRPr="006F2FEF">
              <w:rPr>
                <w:rFonts w:ascii="Verdana" w:hAnsi="Verdana" w:cs="Times New Roman"/>
                <w:spacing w:val="-3"/>
              </w:rPr>
              <w:t>%</w:t>
            </w:r>
            <w:r w:rsidRPr="006F2FEF">
              <w:rPr>
                <w:rFonts w:ascii="Verdana" w:hAnsi="Verdana" w:cs="Times New Roman"/>
              </w:rPr>
              <w:t>)</w:t>
            </w:r>
          </w:p>
        </w:tc>
        <w:tc>
          <w:tcPr>
            <w:tcW w:w="3252" w:type="dxa"/>
            <w:hideMark/>
          </w:tcPr>
          <w:p w:rsidR="00FC64E2" w:rsidRPr="006F2FEF" w:rsidRDefault="00FC64E2">
            <w:pPr>
              <w:autoSpaceDE w:val="0"/>
              <w:autoSpaceDN w:val="0"/>
              <w:spacing w:line="242" w:lineRule="exact"/>
              <w:ind w:left="1222" w:right="1552"/>
              <w:jc w:val="center"/>
              <w:rPr>
                <w:rFonts w:ascii="Verdana" w:eastAsiaTheme="minorHAnsi" w:hAnsi="Verdana" w:cs="Times New Roman"/>
                <w:sz w:val="24"/>
                <w:szCs w:val="24"/>
              </w:rPr>
            </w:pPr>
            <w:r w:rsidRPr="006F2FEF">
              <w:rPr>
                <w:rFonts w:ascii="Verdana" w:hAnsi="Verdana" w:cs="Times New Roman"/>
              </w:rPr>
              <w:t>0.20</w:t>
            </w:r>
          </w:p>
        </w:tc>
      </w:tr>
      <w:tr w:rsidR="00FC64E2" w:rsidRPr="006F2FEF" w:rsidTr="00FC64E2">
        <w:trPr>
          <w:trHeight w:hRule="exact" w:val="274"/>
        </w:trPr>
        <w:tc>
          <w:tcPr>
            <w:tcW w:w="4682" w:type="dxa"/>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rPr>
              <w:t>La</w:t>
            </w:r>
            <w:r w:rsidRPr="006F2FEF">
              <w:rPr>
                <w:rFonts w:ascii="Verdana" w:hAnsi="Verdana" w:cs="Times New Roman"/>
                <w:spacing w:val="1"/>
              </w:rPr>
              <w:t>wn</w:t>
            </w:r>
            <w:r w:rsidRPr="006F2FEF">
              <w:rPr>
                <w:rFonts w:ascii="Verdana" w:hAnsi="Verdana" w:cs="Times New Roman"/>
                <w:spacing w:val="-2"/>
              </w:rPr>
              <w:t>s</w:t>
            </w:r>
            <w:r w:rsidRPr="006F2FEF">
              <w:rPr>
                <w:rFonts w:ascii="Verdana" w:hAnsi="Verdana" w:cs="Times New Roman"/>
              </w:rPr>
              <w:t>,</w:t>
            </w:r>
            <w:r w:rsidRPr="006F2FEF">
              <w:rPr>
                <w:rFonts w:ascii="Verdana" w:hAnsi="Verdana" w:cs="Times New Roman"/>
                <w:spacing w:val="-1"/>
              </w:rPr>
              <w:t xml:space="preserve"> </w:t>
            </w:r>
            <w:r w:rsidRPr="006F2FEF">
              <w:rPr>
                <w:rFonts w:ascii="Verdana" w:hAnsi="Verdana" w:cs="Times New Roman"/>
                <w:spacing w:val="1"/>
              </w:rPr>
              <w:t>h</w:t>
            </w:r>
            <w:r w:rsidRPr="006F2FEF">
              <w:rPr>
                <w:rFonts w:ascii="Verdana" w:hAnsi="Verdana" w:cs="Times New Roman"/>
                <w:spacing w:val="-2"/>
              </w:rPr>
              <w:t>e</w:t>
            </w:r>
            <w:r w:rsidRPr="006F2FEF">
              <w:rPr>
                <w:rFonts w:ascii="Verdana" w:hAnsi="Verdana" w:cs="Times New Roman"/>
              </w:rPr>
              <w:t>avy</w:t>
            </w:r>
            <w:r w:rsidRPr="006F2FEF">
              <w:rPr>
                <w:rFonts w:ascii="Verdana" w:hAnsi="Verdana" w:cs="Times New Roman"/>
                <w:spacing w:val="-4"/>
              </w:rPr>
              <w:t xml:space="preserve"> </w:t>
            </w:r>
            <w:r w:rsidRPr="006F2FEF">
              <w:rPr>
                <w:rFonts w:ascii="Verdana" w:hAnsi="Verdana" w:cs="Times New Roman"/>
              </w:rPr>
              <w:t>so</w:t>
            </w:r>
            <w:r w:rsidRPr="006F2FEF">
              <w:rPr>
                <w:rFonts w:ascii="Verdana" w:hAnsi="Verdana" w:cs="Times New Roman"/>
                <w:spacing w:val="-2"/>
              </w:rPr>
              <w:t>i</w:t>
            </w:r>
            <w:r w:rsidRPr="006F2FEF">
              <w:rPr>
                <w:rFonts w:ascii="Verdana" w:hAnsi="Verdana" w:cs="Times New Roman"/>
                <w:spacing w:val="1"/>
              </w:rPr>
              <w:t>l</w:t>
            </w:r>
            <w:r w:rsidRPr="006F2FEF">
              <w:rPr>
                <w:rFonts w:ascii="Verdana" w:hAnsi="Verdana" w:cs="Times New Roman"/>
              </w:rPr>
              <w:t>,</w:t>
            </w:r>
            <w:r w:rsidRPr="006F2FEF">
              <w:rPr>
                <w:rFonts w:ascii="Verdana" w:hAnsi="Verdana" w:cs="Times New Roman"/>
                <w:spacing w:val="-6"/>
              </w:rPr>
              <w:t xml:space="preserve"> </w:t>
            </w:r>
            <w:r w:rsidRPr="006F2FEF">
              <w:rPr>
                <w:rFonts w:ascii="Verdana" w:hAnsi="Verdana" w:cs="Times New Roman"/>
              </w:rPr>
              <w:t>steep</w:t>
            </w:r>
            <w:r w:rsidRPr="006F2FEF">
              <w:rPr>
                <w:rFonts w:ascii="Verdana" w:hAnsi="Verdana" w:cs="Times New Roman"/>
                <w:spacing w:val="-5"/>
              </w:rPr>
              <w:t xml:space="preserve"> </w:t>
            </w:r>
            <w:r w:rsidRPr="006F2FEF">
              <w:rPr>
                <w:rFonts w:ascii="Verdana" w:hAnsi="Verdana" w:cs="Times New Roman"/>
                <w:spacing w:val="1"/>
              </w:rPr>
              <w:t>(&gt;</w:t>
            </w:r>
            <w:r w:rsidRPr="006F2FEF">
              <w:rPr>
                <w:rFonts w:ascii="Verdana" w:hAnsi="Verdana" w:cs="Times New Roman"/>
              </w:rPr>
              <w:t>7</w:t>
            </w:r>
            <w:r w:rsidRPr="006F2FEF">
              <w:rPr>
                <w:rFonts w:ascii="Verdana" w:hAnsi="Verdana" w:cs="Times New Roman"/>
                <w:spacing w:val="-3"/>
              </w:rPr>
              <w:t>%</w:t>
            </w:r>
            <w:r w:rsidRPr="006F2FEF">
              <w:rPr>
                <w:rFonts w:ascii="Verdana" w:hAnsi="Verdana" w:cs="Times New Roman"/>
              </w:rPr>
              <w:t>)</w:t>
            </w:r>
          </w:p>
        </w:tc>
        <w:tc>
          <w:tcPr>
            <w:tcW w:w="3252" w:type="dxa"/>
            <w:hideMark/>
          </w:tcPr>
          <w:p w:rsidR="00FC64E2" w:rsidRPr="006F2FEF" w:rsidRDefault="00FC64E2">
            <w:pPr>
              <w:autoSpaceDE w:val="0"/>
              <w:autoSpaceDN w:val="0"/>
              <w:spacing w:line="242" w:lineRule="exact"/>
              <w:ind w:left="1222" w:right="1552"/>
              <w:jc w:val="center"/>
              <w:rPr>
                <w:rFonts w:ascii="Verdana" w:eastAsiaTheme="minorHAnsi" w:hAnsi="Verdana" w:cs="Times New Roman"/>
                <w:sz w:val="24"/>
                <w:szCs w:val="24"/>
              </w:rPr>
            </w:pPr>
            <w:r w:rsidRPr="006F2FEF">
              <w:rPr>
                <w:rFonts w:ascii="Verdana" w:hAnsi="Verdana" w:cs="Times New Roman"/>
              </w:rPr>
              <w:t>0.30</w:t>
            </w:r>
          </w:p>
        </w:tc>
      </w:tr>
      <w:tr w:rsidR="00FC64E2" w:rsidRPr="006F2FEF" w:rsidTr="00FC64E2">
        <w:trPr>
          <w:trHeight w:hRule="exact" w:val="271"/>
        </w:trPr>
        <w:tc>
          <w:tcPr>
            <w:tcW w:w="4682" w:type="dxa"/>
            <w:tcBorders>
              <w:top w:val="nil"/>
              <w:left w:val="nil"/>
              <w:bottom w:val="single" w:sz="8" w:space="0" w:color="000000"/>
              <w:right w:val="nil"/>
            </w:tcBorders>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rPr>
              <w:t>Wooded</w:t>
            </w:r>
            <w:r w:rsidRPr="006F2FEF">
              <w:rPr>
                <w:rFonts w:ascii="Verdana" w:hAnsi="Verdana" w:cs="Times New Roman"/>
                <w:spacing w:val="9"/>
              </w:rPr>
              <w:t xml:space="preserve"> </w:t>
            </w:r>
            <w:r w:rsidRPr="006F2FEF">
              <w:rPr>
                <w:rFonts w:ascii="Verdana" w:hAnsi="Verdana" w:cs="Times New Roman"/>
              </w:rPr>
              <w:t>a</w:t>
            </w:r>
            <w:r w:rsidRPr="006F2FEF">
              <w:rPr>
                <w:rFonts w:ascii="Verdana" w:hAnsi="Verdana" w:cs="Times New Roman"/>
                <w:spacing w:val="-1"/>
              </w:rPr>
              <w:t>r</w:t>
            </w:r>
            <w:r w:rsidRPr="006F2FEF">
              <w:rPr>
                <w:rFonts w:ascii="Verdana" w:hAnsi="Verdana" w:cs="Times New Roman"/>
              </w:rPr>
              <w:t>eas</w:t>
            </w:r>
          </w:p>
        </w:tc>
        <w:tc>
          <w:tcPr>
            <w:tcW w:w="3252" w:type="dxa"/>
            <w:tcBorders>
              <w:top w:val="nil"/>
              <w:left w:val="nil"/>
              <w:bottom w:val="single" w:sz="8" w:space="0" w:color="000000"/>
              <w:right w:val="nil"/>
            </w:tcBorders>
            <w:hideMark/>
          </w:tcPr>
          <w:p w:rsidR="00FC64E2" w:rsidRPr="006F2FEF" w:rsidRDefault="00FC64E2">
            <w:pPr>
              <w:autoSpaceDE w:val="0"/>
              <w:autoSpaceDN w:val="0"/>
              <w:spacing w:line="242" w:lineRule="exact"/>
              <w:ind w:left="1222" w:right="1552"/>
              <w:jc w:val="center"/>
              <w:rPr>
                <w:rFonts w:ascii="Verdana" w:eastAsiaTheme="minorHAnsi" w:hAnsi="Verdana" w:cs="Times New Roman"/>
                <w:sz w:val="24"/>
                <w:szCs w:val="24"/>
              </w:rPr>
            </w:pPr>
            <w:r w:rsidRPr="006F2FEF">
              <w:rPr>
                <w:rFonts w:ascii="Verdana" w:hAnsi="Verdana" w:cs="Times New Roman"/>
              </w:rPr>
              <w:t>0.15</w:t>
            </w:r>
          </w:p>
        </w:tc>
      </w:tr>
    </w:tbl>
    <w:p w:rsidR="006F2FEF" w:rsidRDefault="006F2FEF" w:rsidP="00F05956">
      <w:pPr>
        <w:autoSpaceDE w:val="0"/>
        <w:autoSpaceDN w:val="0"/>
        <w:adjustRightInd w:val="0"/>
        <w:spacing w:after="0" w:line="240" w:lineRule="auto"/>
        <w:rPr>
          <w:rFonts w:ascii="Verdana" w:hAnsi="Verdana" w:cs="Verdana"/>
          <w:b/>
          <w:bCs/>
          <w:color w:val="000000"/>
          <w:sz w:val="24"/>
          <w:szCs w:val="24"/>
        </w:rPr>
      </w:pPr>
    </w:p>
    <w:p w:rsidR="00007ECD" w:rsidRDefault="00007ECD">
      <w:pPr>
        <w:rPr>
          <w:rFonts w:ascii="Verdana" w:hAnsi="Verdana" w:cs="Verdana"/>
          <w:b/>
          <w:bCs/>
          <w:color w:val="000000"/>
          <w:sz w:val="24"/>
          <w:szCs w:val="24"/>
        </w:rPr>
      </w:pPr>
    </w:p>
    <w:p w:rsidR="00FC64E2" w:rsidRPr="006F2FEF" w:rsidRDefault="00FC64E2" w:rsidP="00F05956">
      <w:pPr>
        <w:autoSpaceDE w:val="0"/>
        <w:autoSpaceDN w:val="0"/>
        <w:adjustRightInd w:val="0"/>
        <w:spacing w:after="0" w:line="240" w:lineRule="auto"/>
        <w:rPr>
          <w:rFonts w:ascii="Verdana" w:hAnsi="Verdana" w:cs="Verdana"/>
          <w:b/>
          <w:bCs/>
          <w:color w:val="000000"/>
          <w:sz w:val="24"/>
          <w:szCs w:val="24"/>
        </w:rPr>
      </w:pPr>
      <w:r w:rsidRPr="006F2FEF">
        <w:rPr>
          <w:rFonts w:ascii="Verdana" w:hAnsi="Verdana" w:cs="Verdana"/>
          <w:b/>
          <w:bCs/>
          <w:color w:val="000000"/>
          <w:sz w:val="24"/>
          <w:szCs w:val="24"/>
        </w:rPr>
        <w:t>Use your State’s specific runoff coefficients, if available.</w:t>
      </w:r>
    </w:p>
    <w:p w:rsidR="007A0788" w:rsidRPr="006F2FEF" w:rsidRDefault="007A0788" w:rsidP="00F05956">
      <w:pPr>
        <w:autoSpaceDE w:val="0"/>
        <w:autoSpaceDN w:val="0"/>
        <w:adjustRightInd w:val="0"/>
        <w:spacing w:after="0" w:line="240" w:lineRule="auto"/>
        <w:rPr>
          <w:rFonts w:ascii="Verdana" w:hAnsi="Verdana" w:cs="Verdana"/>
          <w:b/>
          <w:bCs/>
          <w:color w:val="000000"/>
          <w:sz w:val="24"/>
          <w:szCs w:val="24"/>
        </w:rPr>
      </w:pPr>
    </w:p>
    <w:p w:rsidR="00067FED" w:rsidRPr="00C07DF4" w:rsidRDefault="00FC64E2" w:rsidP="00F05956">
      <w:pPr>
        <w:autoSpaceDE w:val="0"/>
        <w:autoSpaceDN w:val="0"/>
        <w:adjustRightInd w:val="0"/>
        <w:spacing w:after="0" w:line="240" w:lineRule="auto"/>
        <w:rPr>
          <w:rFonts w:ascii="Verdana" w:hAnsi="Verdana" w:cs="Verdana"/>
          <w:bCs/>
          <w:color w:val="000000"/>
          <w:sz w:val="20"/>
          <w:szCs w:val="20"/>
        </w:rPr>
      </w:pPr>
      <w:r w:rsidRPr="00C07DF4">
        <w:rPr>
          <w:rFonts w:ascii="Verdana" w:hAnsi="Verdana" w:cs="Verdana"/>
          <w:bCs/>
          <w:color w:val="000000"/>
          <w:sz w:val="20"/>
          <w:szCs w:val="20"/>
        </w:rPr>
        <w:t>If none are available</w:t>
      </w:r>
      <w:r w:rsidR="00AF4A8D" w:rsidRPr="00C07DF4">
        <w:rPr>
          <w:rFonts w:ascii="Verdana" w:hAnsi="Verdana" w:cs="Verdana"/>
          <w:bCs/>
          <w:color w:val="000000"/>
          <w:sz w:val="20"/>
          <w:szCs w:val="20"/>
        </w:rPr>
        <w:t xml:space="preserve"> in the State’s </w:t>
      </w:r>
      <w:proofErr w:type="spellStart"/>
      <w:r w:rsidR="00AF4A8D" w:rsidRPr="00C07DF4">
        <w:rPr>
          <w:rFonts w:ascii="Verdana" w:hAnsi="Verdana" w:cs="Verdana"/>
          <w:bCs/>
          <w:color w:val="000000"/>
          <w:sz w:val="20"/>
          <w:szCs w:val="20"/>
        </w:rPr>
        <w:t>stormwater</w:t>
      </w:r>
      <w:proofErr w:type="spellEnd"/>
      <w:r w:rsidR="00AF4A8D" w:rsidRPr="00C07DF4">
        <w:rPr>
          <w:rFonts w:ascii="Verdana" w:hAnsi="Verdana" w:cs="Verdana"/>
          <w:bCs/>
          <w:color w:val="000000"/>
          <w:sz w:val="20"/>
          <w:szCs w:val="20"/>
        </w:rPr>
        <w:t xml:space="preserve"> manual</w:t>
      </w:r>
      <w:r w:rsidRPr="00C07DF4">
        <w:rPr>
          <w:rFonts w:ascii="Verdana" w:hAnsi="Verdana" w:cs="Verdana"/>
          <w:bCs/>
          <w:color w:val="000000"/>
          <w:sz w:val="20"/>
          <w:szCs w:val="20"/>
        </w:rPr>
        <w:t>, use the table above or compute manually using the form at; M:\Engineering_Software\Cadd_resource_v8i\Standard_Shts\ESC_Narrative\ESC_Computing Runoff Coefficients.docx</w:t>
      </w:r>
    </w:p>
    <w:p w:rsidR="00067FED" w:rsidRPr="006F2FEF" w:rsidRDefault="00067FED" w:rsidP="00F05956">
      <w:pPr>
        <w:autoSpaceDE w:val="0"/>
        <w:autoSpaceDN w:val="0"/>
        <w:adjustRightInd w:val="0"/>
        <w:spacing w:after="0" w:line="240" w:lineRule="auto"/>
        <w:rPr>
          <w:rFonts w:ascii="Verdana" w:hAnsi="Verdana" w:cs="Verdana"/>
          <w:b/>
          <w:bCs/>
          <w:color w:val="000000"/>
          <w:sz w:val="24"/>
          <w:szCs w:val="24"/>
        </w:rPr>
      </w:pPr>
    </w:p>
    <w:sectPr w:rsidR="00067FED" w:rsidRPr="006F2FEF" w:rsidSect="00F60D84">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64E2" w:rsidRDefault="00FC64E2" w:rsidP="00E11BB3">
      <w:pPr>
        <w:spacing w:after="0" w:line="240" w:lineRule="auto"/>
      </w:pPr>
      <w:r>
        <w:separator/>
      </w:r>
    </w:p>
  </w:endnote>
  <w:endnote w:type="continuationSeparator" w:id="0">
    <w:p w:rsidR="00FC64E2" w:rsidRDefault="00FC64E2" w:rsidP="00E11B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4E2" w:rsidRDefault="00892F07" w:rsidP="00E11BB3">
    <w:pPr>
      <w:pStyle w:val="Footer"/>
      <w:jc w:val="center"/>
    </w:pPr>
    <w:r>
      <w:t xml:space="preserve">NC </w:t>
    </w:r>
    <w:r w:rsidR="00FC64E2">
      <w:t>Designer Notes for Erosion &amp; Sediment Control Narrative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64E2" w:rsidRDefault="00FC64E2" w:rsidP="00E11BB3">
      <w:pPr>
        <w:spacing w:after="0" w:line="240" w:lineRule="auto"/>
      </w:pPr>
      <w:r>
        <w:separator/>
      </w:r>
    </w:p>
  </w:footnote>
  <w:footnote w:type="continuationSeparator" w:id="0">
    <w:p w:rsidR="00FC64E2" w:rsidRDefault="00FC64E2" w:rsidP="00E11B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3C36A7"/>
    <w:multiLevelType w:val="hybridMultilevel"/>
    <w:tmpl w:val="8020E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B62FBC"/>
    <w:multiLevelType w:val="hybridMultilevel"/>
    <w:tmpl w:val="E2103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1155B2"/>
    <w:multiLevelType w:val="hybridMultilevel"/>
    <w:tmpl w:val="E19A9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B52921"/>
    <w:multiLevelType w:val="hybridMultilevel"/>
    <w:tmpl w:val="FD9AAB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F809BE"/>
    <w:multiLevelType w:val="hybridMultilevel"/>
    <w:tmpl w:val="0D0AABA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5C114F35"/>
    <w:multiLevelType w:val="hybridMultilevel"/>
    <w:tmpl w:val="B8868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956"/>
    <w:rsid w:val="00006E28"/>
    <w:rsid w:val="00007ECD"/>
    <w:rsid w:val="00067FED"/>
    <w:rsid w:val="00097ED4"/>
    <w:rsid w:val="000C6F52"/>
    <w:rsid w:val="000D2C6B"/>
    <w:rsid w:val="001458AA"/>
    <w:rsid w:val="001D01CF"/>
    <w:rsid w:val="002907DF"/>
    <w:rsid w:val="00335B1B"/>
    <w:rsid w:val="00366564"/>
    <w:rsid w:val="0038691C"/>
    <w:rsid w:val="0041373F"/>
    <w:rsid w:val="00455216"/>
    <w:rsid w:val="006379B7"/>
    <w:rsid w:val="006C4A36"/>
    <w:rsid w:val="006F2FEF"/>
    <w:rsid w:val="00744CE8"/>
    <w:rsid w:val="00781332"/>
    <w:rsid w:val="00796F61"/>
    <w:rsid w:val="007A0788"/>
    <w:rsid w:val="007F2666"/>
    <w:rsid w:val="00852764"/>
    <w:rsid w:val="00892F07"/>
    <w:rsid w:val="00916724"/>
    <w:rsid w:val="0094107A"/>
    <w:rsid w:val="00981F21"/>
    <w:rsid w:val="00A81CC5"/>
    <w:rsid w:val="00A8580A"/>
    <w:rsid w:val="00A87A36"/>
    <w:rsid w:val="00AB5B12"/>
    <w:rsid w:val="00AE6A38"/>
    <w:rsid w:val="00AF4A8D"/>
    <w:rsid w:val="00B70DAA"/>
    <w:rsid w:val="00BA3251"/>
    <w:rsid w:val="00C07DF4"/>
    <w:rsid w:val="00C13E13"/>
    <w:rsid w:val="00C170C9"/>
    <w:rsid w:val="00C27D1A"/>
    <w:rsid w:val="00C97BD6"/>
    <w:rsid w:val="00CA5C62"/>
    <w:rsid w:val="00CA7158"/>
    <w:rsid w:val="00D25BD5"/>
    <w:rsid w:val="00D42DCB"/>
    <w:rsid w:val="00D442EC"/>
    <w:rsid w:val="00DA47E6"/>
    <w:rsid w:val="00E11BB3"/>
    <w:rsid w:val="00EC0661"/>
    <w:rsid w:val="00F054F3"/>
    <w:rsid w:val="00F05956"/>
    <w:rsid w:val="00F37D09"/>
    <w:rsid w:val="00F44CBD"/>
    <w:rsid w:val="00F60D84"/>
    <w:rsid w:val="00FC64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94CF2"/>
  <w15:docId w15:val="{9DEFB4D4-E3DD-475D-81D3-A83CA7A30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59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5956"/>
    <w:rPr>
      <w:rFonts w:ascii="Tahoma" w:hAnsi="Tahoma" w:cs="Tahoma"/>
      <w:sz w:val="16"/>
      <w:szCs w:val="16"/>
    </w:rPr>
  </w:style>
  <w:style w:type="paragraph" w:styleId="Header">
    <w:name w:val="header"/>
    <w:basedOn w:val="Normal"/>
    <w:link w:val="HeaderChar"/>
    <w:uiPriority w:val="99"/>
    <w:unhideWhenUsed/>
    <w:rsid w:val="00E11B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1BB3"/>
  </w:style>
  <w:style w:type="paragraph" w:styleId="Footer">
    <w:name w:val="footer"/>
    <w:basedOn w:val="Normal"/>
    <w:link w:val="FooterChar"/>
    <w:uiPriority w:val="99"/>
    <w:unhideWhenUsed/>
    <w:rsid w:val="00E11B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1BB3"/>
  </w:style>
  <w:style w:type="paragraph" w:styleId="ListParagraph">
    <w:name w:val="List Paragraph"/>
    <w:basedOn w:val="Normal"/>
    <w:uiPriority w:val="34"/>
    <w:qFormat/>
    <w:rsid w:val="00006E28"/>
    <w:pPr>
      <w:spacing w:after="0" w:line="240" w:lineRule="auto"/>
      <w:ind w:left="720"/>
    </w:pPr>
    <w:rPr>
      <w:rFonts w:ascii="Calibri" w:eastAsiaTheme="minorHAnsi" w:hAnsi="Calibri" w:cs="Times New Roman"/>
    </w:rPr>
  </w:style>
  <w:style w:type="character" w:styleId="Hyperlink">
    <w:name w:val="Hyperlink"/>
    <w:basedOn w:val="DefaultParagraphFont"/>
    <w:uiPriority w:val="99"/>
    <w:unhideWhenUsed/>
    <w:rsid w:val="00006E2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784445">
      <w:bodyDiv w:val="1"/>
      <w:marLeft w:val="0"/>
      <w:marRight w:val="0"/>
      <w:marTop w:val="0"/>
      <w:marBottom w:val="0"/>
      <w:divBdr>
        <w:top w:val="none" w:sz="0" w:space="0" w:color="auto"/>
        <w:left w:val="none" w:sz="0" w:space="0" w:color="auto"/>
        <w:bottom w:val="none" w:sz="0" w:space="0" w:color="auto"/>
        <w:right w:val="none" w:sz="0" w:space="0" w:color="auto"/>
      </w:divBdr>
    </w:div>
    <w:div w:id="376011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cr.virginia.gov/stormwater_management/documents/smhbdrft05.pdf"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ater.me.vccs.edu/courses/civ246/table2b.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4</Pages>
  <Words>912</Words>
  <Characters>5205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FHWA</Company>
  <LinksUpToDate>false</LinksUpToDate>
  <CharactersWithSpaces>6105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Spencer Beale</dc:creator>
  <cp:lastModifiedBy>Beale, Spencer (FHWA)</cp:lastModifiedBy>
  <cp:revision>11</cp:revision>
  <cp:lastPrinted>2019-01-15T17:28:00Z</cp:lastPrinted>
  <dcterms:created xsi:type="dcterms:W3CDTF">2015-11-04T14:16:00Z</dcterms:created>
  <dcterms:modified xsi:type="dcterms:W3CDTF">2019-01-15T17:30:00Z</dcterms:modified>
</cp:coreProperties>
</file>