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D2C" w:rsidRPr="002D2D2C" w:rsidRDefault="002D2D2C">
      <w:pPr>
        <w:rPr>
          <w:b/>
          <w:sz w:val="24"/>
        </w:rPr>
      </w:pPr>
      <w:r w:rsidRPr="002D2D2C">
        <w:rPr>
          <w:b/>
          <w:sz w:val="24"/>
        </w:rPr>
        <w:t>Video: HDL-VLT_</w:t>
      </w:r>
      <w:r w:rsidR="005F669D">
        <w:rPr>
          <w:b/>
          <w:sz w:val="24"/>
        </w:rPr>
        <w:t>7</w:t>
      </w:r>
      <w:r w:rsidR="008254C5">
        <w:rPr>
          <w:b/>
          <w:sz w:val="24"/>
        </w:rPr>
        <w:t>-</w:t>
      </w:r>
      <w:r w:rsidR="005F669D">
        <w:rPr>
          <w:b/>
          <w:sz w:val="24"/>
        </w:rPr>
        <w:t>2</w:t>
      </w:r>
      <w:r w:rsidRPr="002D2D2C">
        <w:rPr>
          <w:b/>
          <w:sz w:val="24"/>
        </w:rPr>
        <w:t>-</w:t>
      </w:r>
      <w:r w:rsidR="005F669D">
        <w:rPr>
          <w:b/>
          <w:sz w:val="24"/>
        </w:rPr>
        <w:t>Stream Table</w:t>
      </w:r>
      <w:r w:rsidRPr="002D2D2C">
        <w:rPr>
          <w:b/>
          <w:sz w:val="24"/>
        </w:rPr>
        <w:t>.mp4</w:t>
      </w:r>
    </w:p>
    <w:p w:rsidR="002E3650" w:rsidRPr="002E3650" w:rsidRDefault="002E3650">
      <w:pPr>
        <w:rPr>
          <w:b/>
        </w:rPr>
      </w:pPr>
      <w:r w:rsidRPr="002E3650">
        <w:rPr>
          <w:b/>
        </w:rPr>
        <w:t>YouTube</w:t>
      </w:r>
      <w:r w:rsidR="002D2D2C">
        <w:rPr>
          <w:b/>
        </w:rPr>
        <w:t xml:space="preserve"> Information:</w:t>
      </w:r>
    </w:p>
    <w:p w:rsidR="00923228" w:rsidRDefault="002E3650">
      <w:r>
        <w:t xml:space="preserve">Title: Virtual Hydraulics Lab Tour </w:t>
      </w:r>
      <w:r w:rsidR="00A56063">
        <w:t>–</w:t>
      </w:r>
      <w:r>
        <w:t xml:space="preserve"> </w:t>
      </w:r>
      <w:r w:rsidR="005F669D">
        <w:t>Stream Table</w:t>
      </w:r>
    </w:p>
    <w:p w:rsidR="002E3650" w:rsidRDefault="002E3650">
      <w:r>
        <w:t xml:space="preserve">Description: </w:t>
      </w:r>
      <w:r w:rsidR="008254C5">
        <w:t>A</w:t>
      </w:r>
      <w:r w:rsidR="00F4230A">
        <w:t xml:space="preserve"> brief</w:t>
      </w:r>
      <w:r w:rsidR="008254C5">
        <w:t xml:space="preserve"> </w:t>
      </w:r>
      <w:r w:rsidR="00936B3B">
        <w:t>introduction to FHWA’s Rivers and Roads Connection Program and the Stream Table, which is used to conduct hands on demonstrations that simulate river, floodplain, and infrastructure interactions.</w:t>
      </w:r>
    </w:p>
    <w:p w:rsidR="002E3650" w:rsidRDefault="002E3650">
      <w:r>
        <w:t>Video: mp4</w:t>
      </w:r>
    </w:p>
    <w:p w:rsidR="002E3650" w:rsidRDefault="002E3650">
      <w:r>
        <w:t>Captions: attached</w:t>
      </w:r>
    </w:p>
    <w:p w:rsidR="002E3650" w:rsidRDefault="002E3650">
      <w:r>
        <w:t>Thumbnail file: attached</w:t>
      </w:r>
    </w:p>
    <w:p w:rsidR="00D31555" w:rsidRDefault="00D31555">
      <w:r w:rsidRPr="00D31555">
        <w:t>Public Listing Type: Unlisted (we only want people to discover this video through our website and the virtual tour.)</w:t>
      </w:r>
    </w:p>
    <w:p w:rsidR="002E3650" w:rsidRPr="002E3650" w:rsidRDefault="002E3650">
      <w:pPr>
        <w:rPr>
          <w:b/>
        </w:rPr>
      </w:pPr>
      <w:r w:rsidRPr="002E3650">
        <w:rPr>
          <w:b/>
        </w:rPr>
        <w:t>Permissions, copyright, licensing:</w:t>
      </w:r>
    </w:p>
    <w:p w:rsidR="002E3650" w:rsidRDefault="002E3650">
      <w:r>
        <w:t>Video: The entire video is FHWA-owned.</w:t>
      </w:r>
    </w:p>
    <w:p w:rsidR="002E3650" w:rsidRDefault="002E3650">
      <w:r>
        <w:t>Music:</w:t>
      </w:r>
      <w:r w:rsidR="007E0338">
        <w:t xml:space="preserve"> </w:t>
      </w:r>
      <w:r w:rsidR="00F21384" w:rsidRPr="00F21384">
        <w:t>Atlantic Waves by Lux-</w:t>
      </w:r>
      <w:proofErr w:type="spellStart"/>
      <w:r w:rsidR="00F21384" w:rsidRPr="00F21384">
        <w:t>Inspira</w:t>
      </w:r>
      <w:proofErr w:type="spellEnd"/>
      <w:r w:rsidR="00F21384">
        <w:t xml:space="preserve">. Licensed from </w:t>
      </w:r>
      <w:proofErr w:type="spellStart"/>
      <w:r w:rsidR="00F21384">
        <w:t>Artlist</w:t>
      </w:r>
      <w:proofErr w:type="spellEnd"/>
      <w:r w:rsidR="00F21384">
        <w:t xml:space="preserve">. See attached PDF: </w:t>
      </w:r>
      <w:r w:rsidR="00F21384" w:rsidRPr="00F21384">
        <w:t>AtlanticWaves_License_719099 - 2020-2021.pdf</w:t>
      </w:r>
      <w:bookmarkStart w:id="0" w:name="_GoBack"/>
      <w:bookmarkEnd w:id="0"/>
    </w:p>
    <w:p w:rsidR="007E0338" w:rsidRPr="002D2D2C" w:rsidRDefault="002D2D2C">
      <w:pPr>
        <w:rPr>
          <w:b/>
        </w:rPr>
      </w:pPr>
      <w:r w:rsidRPr="002D2D2C">
        <w:rPr>
          <w:b/>
        </w:rPr>
        <w:t>Script:</w:t>
      </w:r>
    </w:p>
    <w:p w:rsidR="000F338D" w:rsidRDefault="000F338D" w:rsidP="00A56063">
      <w:r w:rsidRPr="000F338D">
        <w:t>The Stream Table is a component of the FHWA’s Rivers and Roads Connection Program, or R&amp;R for short. Transportation and natural resource professionals carefully consider river systems and their processes to plan and design safe and resilient roads and bridges and to preserve or enhance the natural environment. The Stream Table is a centerpiece of hands-on demonstrations that simulate river, floodplain, and infrastructure interactions. The Stream Table uses small-scale models of bridges, culverts, bank protection, and other features to visually demonstrate key concepts such as soil erosion and deposi</w:t>
      </w:r>
      <w:r>
        <w:t>tion, and channel evolution.</w:t>
      </w:r>
    </w:p>
    <w:p w:rsidR="002E3650" w:rsidRPr="002D2D2C" w:rsidRDefault="002D2D2C" w:rsidP="00A56063">
      <w:pPr>
        <w:rPr>
          <w:b/>
        </w:rPr>
      </w:pPr>
      <w:r>
        <w:rPr>
          <w:b/>
        </w:rPr>
        <w:t>508 Caption</w:t>
      </w:r>
      <w:r w:rsidRPr="002D2D2C">
        <w:rPr>
          <w:b/>
        </w:rPr>
        <w:t xml:space="preserve"> Description:</w:t>
      </w:r>
    </w:p>
    <w:p w:rsidR="002D2D2C" w:rsidRDefault="00936B3B" w:rsidP="00936B3B">
      <w:r w:rsidRPr="00936B3B">
        <w:t>The video begins with an overhead view of a miniature stream formed in the Stream Table. The stream meanders left and right through bed material made of mainly white particles with various other colored particles scattered about. Both real and simulated vegetation, including plastic miniature trees, line the banks of the stream. In the upper corner of the Stream Table is a model road and parking lot which represent infrastructure. The camera angle changes so the stream now flows right to left and the camera pans along the stream with the colored particles easily visible as they travel along with the current. The video next switches to a closer view where the water is now dyed so it is more visible, and the stream is undercutting a roadway while a bridge abutment and pier are visible at the top edge of the screen. The camera cuts to a bend in the stream where hydraulic forces have eroded the bank of the channel.</w:t>
      </w:r>
    </w:p>
    <w:sectPr w:rsidR="002D2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4B"/>
    <w:rsid w:val="000F338D"/>
    <w:rsid w:val="00234C0C"/>
    <w:rsid w:val="002D2D2C"/>
    <w:rsid w:val="002E3650"/>
    <w:rsid w:val="0031584B"/>
    <w:rsid w:val="005F669D"/>
    <w:rsid w:val="006667A5"/>
    <w:rsid w:val="00671462"/>
    <w:rsid w:val="007E0338"/>
    <w:rsid w:val="008254C5"/>
    <w:rsid w:val="00923228"/>
    <w:rsid w:val="00935CFE"/>
    <w:rsid w:val="00936B3B"/>
    <w:rsid w:val="009542C7"/>
    <w:rsid w:val="00A56063"/>
    <w:rsid w:val="00CB6E34"/>
    <w:rsid w:val="00D31555"/>
    <w:rsid w:val="00F21384"/>
    <w:rsid w:val="00F4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BEAA"/>
  <w15:chartTrackingRefBased/>
  <w15:docId w15:val="{BEBFA7AB-F5AD-4490-A8A4-6C821DF3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Pagenkopf, James (FHWA)</dc:creator>
  <cp:keywords/>
  <dc:description/>
  <cp:lastModifiedBy>Pagenkopf, James (FHWA)</cp:lastModifiedBy>
  <cp:revision>14</cp:revision>
  <dcterms:created xsi:type="dcterms:W3CDTF">2020-11-24T21:08:00Z</dcterms:created>
  <dcterms:modified xsi:type="dcterms:W3CDTF">2020-12-18T17:59:00Z</dcterms:modified>
</cp:coreProperties>
</file>