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C3C3D" w14:textId="706A0CCD" w:rsidR="00BF6FC5" w:rsidRDefault="00BF6FC5" w:rsidP="0099156B">
      <w:pPr>
        <w:pStyle w:val="Heading2"/>
        <w:pageBreakBefore w:val="0"/>
      </w:pPr>
      <w:r>
        <w:t>Section 3</w:t>
      </w:r>
      <w:r w:rsidR="00240B30">
        <w:t>0</w:t>
      </w:r>
      <w:r w:rsidR="00A511B9">
        <w:t>2</w:t>
      </w:r>
      <w:r>
        <w:t xml:space="preserve">. — </w:t>
      </w:r>
      <w:r w:rsidR="00A511B9">
        <w:rPr>
          <w:rStyle w:val="SectionName"/>
        </w:rPr>
        <w:t>MINOR crushed aggregate</w:t>
      </w:r>
    </w:p>
    <w:p w14:paraId="089FA18B" w14:textId="009FADF7" w:rsidR="00BF6FC5" w:rsidRDefault="00A54EBC" w:rsidP="00BF6FC5">
      <w:pPr>
        <w:pStyle w:val="Revisiondate"/>
      </w:pPr>
      <w:r>
        <w:t>04/02/21</w:t>
      </w:r>
      <w:r w:rsidR="006138AF">
        <w:t>–</w:t>
      </w:r>
      <w:r w:rsidR="006138AF" w:rsidRPr="006138AF">
        <w:t xml:space="preserve"> </w:t>
      </w:r>
      <w:r w:rsidR="006138AF">
        <w:t>FP-14</w:t>
      </w:r>
    </w:p>
    <w:p w14:paraId="6F04F981" w14:textId="59B824AB" w:rsidR="00BF6FC5" w:rsidRPr="00BF6FC5" w:rsidRDefault="00BF6FC5" w:rsidP="00BF6FC5">
      <w:pPr>
        <w:pStyle w:val="Directions"/>
        <w:rPr>
          <w:rStyle w:val="DirectionsInfo"/>
        </w:rPr>
      </w:pPr>
      <w:r w:rsidRPr="00BF6FC5">
        <w:rPr>
          <w:rStyle w:val="DirectionsInfo"/>
        </w:rPr>
        <w:t xml:space="preserve">WFL Specification </w:t>
      </w:r>
      <w:r w:rsidR="00A54EBC">
        <w:rPr>
          <w:rStyle w:val="DirectionsInfo"/>
        </w:rPr>
        <w:t>04/02/21</w:t>
      </w:r>
      <w:r w:rsidR="001E4773">
        <w:rPr>
          <w:rStyle w:val="DirectionsInfo"/>
        </w:rPr>
        <w:tab/>
      </w:r>
      <w:r w:rsidR="00A54EBC">
        <w:rPr>
          <w:rStyle w:val="DirectionsInfo"/>
        </w:rPr>
        <w:t>3020010</w:t>
      </w:r>
      <w:bookmarkStart w:id="0" w:name="_GoBack"/>
      <w:bookmarkEnd w:id="0"/>
    </w:p>
    <w:p w14:paraId="2CE4C9EB" w14:textId="3CD7CA0F" w:rsidR="006138AF" w:rsidRDefault="006138AF" w:rsidP="00BF6FC5">
      <w:pPr>
        <w:pStyle w:val="Directions"/>
      </w:pPr>
      <w:r w:rsidRPr="006138AF">
        <w:t xml:space="preserve">Include the following when </w:t>
      </w:r>
      <w:r w:rsidR="00A511B9">
        <w:t>shoulder finishing</w:t>
      </w:r>
      <w:r w:rsidRPr="006138AF">
        <w:t xml:space="preserve"> is required </w:t>
      </w:r>
      <w:r w:rsidR="00D81F16">
        <w:t>under</w:t>
      </w:r>
      <w:r w:rsidRPr="006138AF">
        <w:t xml:space="preserve"> this Section</w:t>
      </w:r>
      <w:r>
        <w:t>.</w:t>
      </w:r>
    </w:p>
    <w:p w14:paraId="286C9784" w14:textId="537ED9A5" w:rsidR="000C3751" w:rsidRDefault="000C3751" w:rsidP="009A144D">
      <w:pPr>
        <w:pStyle w:val="Subtitle"/>
      </w:pPr>
      <w:r>
        <w:t>Description</w:t>
      </w:r>
    </w:p>
    <w:p w14:paraId="28A4247E" w14:textId="7184144D" w:rsidR="000C3751" w:rsidRPr="004847A6" w:rsidRDefault="000C3751" w:rsidP="000C3751">
      <w:pPr>
        <w:pStyle w:val="Heading3"/>
        <w:jc w:val="both"/>
        <w:rPr>
          <w:vanish/>
          <w:specVanish/>
        </w:rPr>
      </w:pPr>
      <w:r>
        <w:t xml:space="preserve">302.01 </w:t>
      </w:r>
      <w:r w:rsidRPr="0099156B">
        <w:t>General</w:t>
      </w:r>
      <w:r>
        <w:t xml:space="preserve">. </w:t>
      </w:r>
      <w:r w:rsidRPr="004847A6">
        <w:t xml:space="preserve"> </w:t>
      </w:r>
    </w:p>
    <w:p w14:paraId="06068858" w14:textId="43A9532A" w:rsidR="00A511B9" w:rsidRDefault="00A511B9" w:rsidP="00A511B9">
      <w:pPr>
        <w:pStyle w:val="Instructions"/>
        <w:keepNext w:val="0"/>
        <w:rPr>
          <w:u w:val="none"/>
        </w:rPr>
      </w:pPr>
      <w:r w:rsidRPr="00240B30">
        <w:t>Delete the text of this Subsection and substitute the following</w:t>
      </w:r>
      <w:r w:rsidRPr="008853FE">
        <w:rPr>
          <w:u w:val="none"/>
        </w:rPr>
        <w:t>:</w:t>
      </w:r>
    </w:p>
    <w:p w14:paraId="51E838C4" w14:textId="1383C5F7" w:rsidR="00A511B9" w:rsidRPr="00A511B9" w:rsidRDefault="00A511B9" w:rsidP="00A511B9">
      <w:pPr>
        <w:pStyle w:val="BodyText"/>
      </w:pPr>
      <w:r>
        <w:t>This work consists of furnishing and placing crushed aggregate for bedding, backfill, roadway and shoulder finishing aggregates on a prepared surface.</w:t>
      </w:r>
    </w:p>
    <w:p w14:paraId="39CACD50" w14:textId="341F1B71" w:rsidR="009A144D" w:rsidRPr="00240B30" w:rsidRDefault="009A144D" w:rsidP="009A144D">
      <w:pPr>
        <w:pStyle w:val="Subtitle"/>
      </w:pPr>
      <w:r w:rsidRPr="00240B30">
        <w:t>Construction Requirements</w:t>
      </w:r>
    </w:p>
    <w:p w14:paraId="34333F6B" w14:textId="17E084DC" w:rsidR="004847A6" w:rsidRPr="004847A6" w:rsidRDefault="004847A6" w:rsidP="008853FE">
      <w:pPr>
        <w:pStyle w:val="Heading3"/>
        <w:jc w:val="both"/>
        <w:rPr>
          <w:vanish/>
          <w:specVanish/>
        </w:rPr>
      </w:pPr>
      <w:r>
        <w:t>3</w:t>
      </w:r>
      <w:r w:rsidR="00240B30">
        <w:t>0</w:t>
      </w:r>
      <w:r w:rsidR="00A511B9">
        <w:t>2</w:t>
      </w:r>
      <w:r>
        <w:t>.0</w:t>
      </w:r>
      <w:r w:rsidR="00240B30">
        <w:t>3</w:t>
      </w:r>
      <w:r>
        <w:t xml:space="preserve"> </w:t>
      </w:r>
      <w:r w:rsidR="00A511B9">
        <w:t>Preparing Surface</w:t>
      </w:r>
      <w:r>
        <w:t xml:space="preserve">. </w:t>
      </w:r>
      <w:r w:rsidRPr="004847A6">
        <w:t xml:space="preserve"> </w:t>
      </w:r>
    </w:p>
    <w:p w14:paraId="2D14BF0B" w14:textId="764C5974" w:rsidR="004847A6" w:rsidRDefault="00A511B9" w:rsidP="008853FE">
      <w:pPr>
        <w:pStyle w:val="Instructions"/>
        <w:keepNext w:val="0"/>
      </w:pPr>
      <w:r>
        <w:t>Add the following</w:t>
      </w:r>
      <w:r w:rsidR="004847A6" w:rsidRPr="008853FE">
        <w:rPr>
          <w:u w:val="none"/>
        </w:rPr>
        <w:t>:</w:t>
      </w:r>
    </w:p>
    <w:p w14:paraId="1D090BB8" w14:textId="6F09A24A" w:rsidR="00A511B9" w:rsidRDefault="00A511B9" w:rsidP="00A511B9">
      <w:pPr>
        <w:pStyle w:val="Indent1"/>
      </w:pPr>
      <w:r w:rsidRPr="008F5C18">
        <w:rPr>
          <w:b/>
        </w:rPr>
        <w:t>(</w:t>
      </w:r>
      <w:r>
        <w:rPr>
          <w:b/>
        </w:rPr>
        <w:t>c</w:t>
      </w:r>
      <w:r w:rsidRPr="008F5C18">
        <w:rPr>
          <w:b/>
        </w:rPr>
        <w:t>)</w:t>
      </w:r>
      <w:r>
        <w:rPr>
          <w:b/>
        </w:rPr>
        <w:t xml:space="preserve"> Shoulder finishing</w:t>
      </w:r>
      <w:r w:rsidRPr="008F5C18">
        <w:rPr>
          <w:b/>
        </w:rPr>
        <w:t>.</w:t>
      </w:r>
      <w:r w:rsidRPr="00D81F16">
        <w:t xml:space="preserve">  </w:t>
      </w:r>
      <w:r w:rsidRPr="00A511B9">
        <w:rPr>
          <w:rStyle w:val="BodyTextChar"/>
        </w:rPr>
        <w:t>Remove slide material, vegetation, and other debris from existing shoulders including shoulders in parking areas, turnouts, and other widened areas.  Repair soft and unstable areas according to Subsection 204.07.  Reshape shoulders to the widths and slopes shown in the plans.  Dispose of waste at designated sites or according to Subsection 204.14.</w:t>
      </w:r>
      <w:r w:rsidRPr="00D81F16">
        <w:t xml:space="preserve"> </w:t>
      </w:r>
    </w:p>
    <w:p w14:paraId="6273228D" w14:textId="498A8B84" w:rsidR="00326BC8" w:rsidRPr="004847A6" w:rsidRDefault="00326BC8" w:rsidP="00326BC8">
      <w:pPr>
        <w:pStyle w:val="Heading3"/>
        <w:jc w:val="both"/>
        <w:rPr>
          <w:vanish/>
          <w:specVanish/>
        </w:rPr>
      </w:pPr>
      <w:r>
        <w:t xml:space="preserve">302.04 Placing Crushed Aggregate. </w:t>
      </w:r>
      <w:r w:rsidRPr="004847A6">
        <w:t xml:space="preserve"> </w:t>
      </w:r>
    </w:p>
    <w:p w14:paraId="76016984" w14:textId="77777777" w:rsidR="00326BC8" w:rsidRDefault="00326BC8" w:rsidP="00326BC8">
      <w:pPr>
        <w:pStyle w:val="Instructions"/>
        <w:keepNext w:val="0"/>
      </w:pPr>
      <w:r>
        <w:t>Add the following</w:t>
      </w:r>
      <w:r w:rsidRPr="008853FE">
        <w:rPr>
          <w:u w:val="none"/>
        </w:rPr>
        <w:t>:</w:t>
      </w:r>
    </w:p>
    <w:p w14:paraId="2F39D52E" w14:textId="2EC6311E" w:rsidR="00326BC8" w:rsidRDefault="00326BC8" w:rsidP="00326BC8">
      <w:pPr>
        <w:pStyle w:val="Indent1"/>
      </w:pPr>
      <w:r w:rsidRPr="008F5C18">
        <w:rPr>
          <w:b/>
        </w:rPr>
        <w:t>(</w:t>
      </w:r>
      <w:r>
        <w:rPr>
          <w:b/>
        </w:rPr>
        <w:t>c</w:t>
      </w:r>
      <w:r w:rsidRPr="008F5C18">
        <w:rPr>
          <w:b/>
        </w:rPr>
        <w:t>)</w:t>
      </w:r>
      <w:r>
        <w:rPr>
          <w:b/>
        </w:rPr>
        <w:t xml:space="preserve"> Shoulder finishing</w:t>
      </w:r>
      <w:r w:rsidRPr="008F5C18">
        <w:rPr>
          <w:b/>
        </w:rPr>
        <w:t>.</w:t>
      </w:r>
      <w:r w:rsidRPr="00D81F16">
        <w:t xml:space="preserve">  </w:t>
      </w:r>
      <w:r w:rsidRPr="00326BC8">
        <w:rPr>
          <w:rStyle w:val="BodyTextChar"/>
        </w:rPr>
        <w:t>Mix the aggregate and adjust the moisture content to obtain a uniform mixture. Adjust the moisture content to a level suitable for compaction. Spread and shape in uniform layers not to exceed 6 inches (150 millimeters) compacted thickness. Where more than one layer is necessary, compact the underlying layer according to Subsection 302.05.</w:t>
      </w:r>
      <w:r w:rsidRPr="00D81F16">
        <w:t xml:space="preserve"> </w:t>
      </w:r>
    </w:p>
    <w:p w14:paraId="305C0EDE" w14:textId="1F13F90D" w:rsidR="00326BC8" w:rsidRPr="004847A6" w:rsidRDefault="00326BC8" w:rsidP="00326BC8">
      <w:pPr>
        <w:pStyle w:val="Heading3"/>
        <w:jc w:val="both"/>
        <w:rPr>
          <w:vanish/>
          <w:specVanish/>
        </w:rPr>
      </w:pPr>
      <w:r>
        <w:t xml:space="preserve">302.05 Compacting and Finishing Crushed Aggregate. </w:t>
      </w:r>
      <w:r w:rsidRPr="004847A6">
        <w:t xml:space="preserve"> </w:t>
      </w:r>
    </w:p>
    <w:p w14:paraId="56B31C36" w14:textId="77777777" w:rsidR="00326BC8" w:rsidRDefault="00326BC8" w:rsidP="00326BC8">
      <w:pPr>
        <w:pStyle w:val="Instructions"/>
        <w:keepNext w:val="0"/>
      </w:pPr>
      <w:r>
        <w:t>Add the following</w:t>
      </w:r>
      <w:r w:rsidRPr="008853FE">
        <w:rPr>
          <w:u w:val="none"/>
        </w:rPr>
        <w:t>:</w:t>
      </w:r>
    </w:p>
    <w:p w14:paraId="5FA3D1EA" w14:textId="2AB138ED" w:rsidR="00326BC8" w:rsidRDefault="00326BC8" w:rsidP="00326BC8">
      <w:pPr>
        <w:pStyle w:val="Indent1"/>
        <w:rPr>
          <w:rStyle w:val="BodyTextChar"/>
        </w:rPr>
      </w:pPr>
      <w:r w:rsidRPr="008F5C18">
        <w:rPr>
          <w:b/>
        </w:rPr>
        <w:t>(</w:t>
      </w:r>
      <w:r>
        <w:rPr>
          <w:b/>
        </w:rPr>
        <w:t>c</w:t>
      </w:r>
      <w:r w:rsidRPr="008F5C18">
        <w:rPr>
          <w:b/>
        </w:rPr>
        <w:t>)</w:t>
      </w:r>
      <w:r>
        <w:rPr>
          <w:b/>
        </w:rPr>
        <w:t xml:space="preserve"> Shoulder finishing</w:t>
      </w:r>
      <w:r w:rsidRPr="008F5C18">
        <w:rPr>
          <w:b/>
        </w:rPr>
        <w:t>.</w:t>
      </w:r>
      <w:r w:rsidRPr="00D81F16">
        <w:t xml:space="preserve">  </w:t>
      </w:r>
      <w:r w:rsidRPr="00326BC8">
        <w:rPr>
          <w:rStyle w:val="BodyTextChar"/>
        </w:rPr>
        <w:t>Uniformly compact each layer to ensure it does not exhibit heaving, pumping, rutting, or shearing. Finish surface according to Subsection 301.06.</w:t>
      </w:r>
    </w:p>
    <w:p w14:paraId="4CABCE42" w14:textId="2E9DEC94" w:rsidR="00326BC8" w:rsidRPr="004847A6" w:rsidRDefault="00326BC8" w:rsidP="00326BC8">
      <w:pPr>
        <w:pStyle w:val="Heading3"/>
        <w:jc w:val="both"/>
        <w:rPr>
          <w:vanish/>
          <w:specVanish/>
        </w:rPr>
      </w:pPr>
      <w:r>
        <w:t xml:space="preserve">302.06 Acceptance. </w:t>
      </w:r>
      <w:r w:rsidRPr="004847A6">
        <w:t xml:space="preserve"> </w:t>
      </w:r>
    </w:p>
    <w:p w14:paraId="76148607" w14:textId="77777777" w:rsidR="00326BC8" w:rsidRDefault="00326BC8" w:rsidP="00326BC8">
      <w:pPr>
        <w:pStyle w:val="Instructions"/>
        <w:keepNext w:val="0"/>
      </w:pPr>
      <w:r>
        <w:t>Add the following</w:t>
      </w:r>
      <w:r w:rsidRPr="008853FE">
        <w:rPr>
          <w:u w:val="none"/>
        </w:rPr>
        <w:t>:</w:t>
      </w:r>
    </w:p>
    <w:p w14:paraId="4EE6CF6A" w14:textId="77777777" w:rsidR="00326BC8" w:rsidRDefault="00326BC8" w:rsidP="00326BC8">
      <w:pPr>
        <w:pStyle w:val="BodyText"/>
      </w:pPr>
      <w:r>
        <w:t>Shoulder finishing will be evaluated under Subsections 106.02 and 106.04.</w:t>
      </w:r>
    </w:p>
    <w:p w14:paraId="6F4A27D2" w14:textId="319EAB13" w:rsidR="00D81F16" w:rsidRPr="00D81F16" w:rsidRDefault="00D81F16" w:rsidP="00D81F16">
      <w:pPr>
        <w:pStyle w:val="Directions"/>
        <w:rPr>
          <w:rStyle w:val="DirectionsInfo"/>
        </w:rPr>
      </w:pPr>
      <w:r w:rsidRPr="00D81F16">
        <w:rPr>
          <w:rStyle w:val="DirectionsInfo"/>
        </w:rPr>
        <w:lastRenderedPageBreak/>
        <w:t xml:space="preserve">WFL Specification </w:t>
      </w:r>
      <w:r w:rsidR="00A54EBC">
        <w:rPr>
          <w:rStyle w:val="DirectionsInfo"/>
        </w:rPr>
        <w:t>04/02/21</w:t>
      </w:r>
      <w:r w:rsidR="00A54EBC">
        <w:rPr>
          <w:rStyle w:val="DirectionsInfo"/>
        </w:rPr>
        <w:tab/>
        <w:t>302002</w:t>
      </w:r>
      <w:r w:rsidR="001E4773">
        <w:rPr>
          <w:rStyle w:val="DirectionsInfo"/>
        </w:rPr>
        <w:t>0</w:t>
      </w:r>
    </w:p>
    <w:p w14:paraId="42683E12" w14:textId="77777777" w:rsidR="002B4006" w:rsidRDefault="00D81F16" w:rsidP="00D81F16">
      <w:pPr>
        <w:pStyle w:val="Directions"/>
      </w:pPr>
      <w:r w:rsidRPr="00D81F16">
        <w:t xml:space="preserve">Include the following when </w:t>
      </w:r>
      <w:r w:rsidR="00782F12">
        <w:t>aggregate</w:t>
      </w:r>
      <w:r w:rsidR="00874E7C">
        <w:t xml:space="preserve"> is measured by the </w:t>
      </w:r>
      <w:r w:rsidR="006532C1">
        <w:t>cuyd</w:t>
      </w:r>
      <w:r w:rsidRPr="00D81F16">
        <w:t>.</w:t>
      </w:r>
    </w:p>
    <w:p w14:paraId="0AE6A944" w14:textId="3B205E60" w:rsidR="00D81F16" w:rsidRPr="00D81F16" w:rsidRDefault="002B4006" w:rsidP="00D81F16">
      <w:pPr>
        <w:pStyle w:val="Directions"/>
      </w:pPr>
      <w:r w:rsidRPr="002B4006">
        <w:t xml:space="preserve"> </w:t>
      </w:r>
      <w:r>
        <w:t>Note: Default measurement for this Section is cuyd, talk to Construction and Materials before using a different measurement.</w:t>
      </w:r>
    </w:p>
    <w:p w14:paraId="4DF8407D" w14:textId="258968C5" w:rsidR="00020B7D" w:rsidRPr="00020B7D" w:rsidRDefault="00D81F16" w:rsidP="00D81F16">
      <w:pPr>
        <w:pStyle w:val="Instructions"/>
      </w:pPr>
      <w:r w:rsidRPr="00D81F16">
        <w:t>Delete Table 30</w:t>
      </w:r>
      <w:r w:rsidR="006532C1">
        <w:t>2</w:t>
      </w:r>
      <w:r w:rsidRPr="00D81F16">
        <w:t>-1 and substitute the following:</w:t>
      </w:r>
    </w:p>
    <w:p w14:paraId="5840B5C6" w14:textId="2634F808" w:rsidR="00783A4B" w:rsidRDefault="00D40C64" w:rsidP="00783A4B">
      <w:pPr>
        <w:pageBreakBefore/>
      </w:pPr>
      <w:r w:rsidRPr="00653756">
        <w:rPr>
          <w:b/>
          <w:noProof/>
          <w:sz w:val="20"/>
          <w:szCs w:val="20"/>
        </w:rPr>
        <w:lastRenderedPageBreak/>
        <mc:AlternateContent>
          <mc:Choice Requires="wps">
            <w:drawing>
              <wp:anchor distT="0" distB="0" distL="114300" distR="114300" simplePos="0" relativeHeight="251659264" behindDoc="0" locked="0" layoutInCell="1" allowOverlap="1" wp14:anchorId="063F1F12" wp14:editId="591BFF21">
                <wp:simplePos x="0" y="0"/>
                <wp:positionH relativeFrom="column">
                  <wp:posOffset>-91440</wp:posOffset>
                </wp:positionH>
                <wp:positionV relativeFrom="paragraph">
                  <wp:posOffset>274320</wp:posOffset>
                </wp:positionV>
                <wp:extent cx="548640" cy="77724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0324898A" w14:textId="77777777" w:rsidR="00874E7C" w:rsidRPr="00D40C64" w:rsidRDefault="00874E7C" w:rsidP="00D40C64">
                            <w:pPr>
                              <w:pStyle w:val="Caption"/>
                              <w:rPr>
                                <w:b w:val="0"/>
                              </w:rPr>
                            </w:pPr>
                            <w:r>
                              <w:t>Table 301-1</w:t>
                            </w:r>
                            <w:r>
                              <w:rPr>
                                <w:b w:val="0"/>
                              </w:rPr>
                              <w:t xml:space="preserve"> </w:t>
                            </w:r>
                          </w:p>
                          <w:p w14:paraId="2BBD324D" w14:textId="77777777" w:rsidR="00874E7C" w:rsidRDefault="00874E7C" w:rsidP="00D40C64">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063F1F12" id="_x0000_t202" coordsize="21600,21600" o:spt="202" path="m,l,21600r21600,l21600,xe">
                <v:stroke joinstyle="miter"/>
                <v:path gradientshapeok="t" o:connecttype="rect"/>
              </v:shapetype>
              <v:shape id="Text Box 8" o:spid="_x0000_s1026" type="#_x0000_t202" style="position:absolute;margin-left:-7.2pt;margin-top:21.6pt;width:43.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" stroked="f">
                <v:textbox style="layout-flow:vertical;mso-layout-flow-alt:bottom-to-top" inset="0,0,0,0">
                  <w:txbxContent>
                    <w:p w14:paraId="0324898A" w14:textId="77777777" w:rsidR="00874E7C" w:rsidRPr="00D40C64" w:rsidRDefault="00874E7C" w:rsidP="00D40C64">
                      <w:pPr>
                        <w:pStyle w:val="Caption"/>
                        <w:rPr>
                          <w:b w:val="0"/>
                        </w:rPr>
                      </w:pPr>
                      <w:r>
                        <w:t>Table 301-1</w:t>
                      </w:r>
                      <w:r>
                        <w:rPr>
                          <w:b w:val="0"/>
                        </w:rPr>
                        <w:t xml:space="preserve"> </w:t>
                      </w:r>
                    </w:p>
                    <w:p w14:paraId="2BBD324D" w14:textId="77777777" w:rsidR="00874E7C" w:rsidRDefault="00874E7C" w:rsidP="00D40C64">
                      <w:pPr>
                        <w:pStyle w:val="Caption"/>
                      </w:pPr>
                      <w:r>
                        <w:t>Sampling, Testing, and Acceptance Requirements</w:t>
                      </w:r>
                    </w:p>
                  </w:txbxContent>
                </v:textbox>
              </v:shape>
            </w:pict>
          </mc:Fallback>
        </mc:AlternateContent>
      </w:r>
      <w:r w:rsidR="006422D5" w:rsidRPr="00653756">
        <w:rPr>
          <w:b/>
          <w:noProof/>
          <w:sz w:val="20"/>
          <w:szCs w:val="20"/>
        </w:rPr>
        <mc:AlternateContent>
          <mc:Choice Requires="wps">
            <w:drawing>
              <wp:anchor distT="0" distB="0" distL="114300" distR="114300" simplePos="0" relativeHeight="251667456" behindDoc="0" locked="0" layoutInCell="1" allowOverlap="1" wp14:anchorId="5BD9E903" wp14:editId="51CCF500">
                <wp:simplePos x="0" y="0"/>
                <wp:positionH relativeFrom="column">
                  <wp:posOffset>-91440</wp:posOffset>
                </wp:positionH>
                <wp:positionV relativeFrom="paragraph">
                  <wp:posOffset>274320</wp:posOffset>
                </wp:positionV>
                <wp:extent cx="548640" cy="777240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6025A74E" w14:textId="77777777" w:rsidR="00874E7C" w:rsidRPr="00D40C64" w:rsidRDefault="00874E7C" w:rsidP="006422D5">
                            <w:pPr>
                              <w:pStyle w:val="Caption"/>
                              <w:rPr>
                                <w:b w:val="0"/>
                              </w:rPr>
                            </w:pPr>
                            <w:r>
                              <w:t>Table 301-1</w:t>
                            </w:r>
                            <w:r>
                              <w:rPr>
                                <w:b w:val="0"/>
                              </w:rPr>
                              <w:t xml:space="preserve"> (continued) </w:t>
                            </w:r>
                          </w:p>
                          <w:p w14:paraId="1F903494" w14:textId="77777777" w:rsidR="00874E7C" w:rsidRDefault="00874E7C" w:rsidP="006422D5">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5BD9E903" id="Text Box 7" o:spid="_x0000_s1027" type="#_x0000_t202" style="position:absolute;margin-left:-7.2pt;margin-top:21.6pt;width:43.2pt;height:6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" stroked="f">
                <v:textbox style="layout-flow:vertical;mso-layout-flow-alt:bottom-to-top" inset="0,0,0,0">
                  <w:txbxContent>
                    <w:p w14:paraId="6025A74E" w14:textId="77777777" w:rsidR="00874E7C" w:rsidRPr="00D40C64" w:rsidRDefault="00874E7C" w:rsidP="006422D5">
                      <w:pPr>
                        <w:pStyle w:val="Caption"/>
                        <w:rPr>
                          <w:b w:val="0"/>
                        </w:rPr>
                      </w:pPr>
                      <w:r>
                        <w:t>Table 301-1</w:t>
                      </w:r>
                      <w:r>
                        <w:rPr>
                          <w:b w:val="0"/>
                        </w:rPr>
                        <w:t xml:space="preserve"> (continued) </w:t>
                      </w:r>
                    </w:p>
                    <w:p w14:paraId="1F903494" w14:textId="77777777" w:rsidR="00874E7C" w:rsidRDefault="00874E7C" w:rsidP="006422D5">
                      <w:pPr>
                        <w:pStyle w:val="Caption"/>
                      </w:pPr>
                      <w:r>
                        <w:t>Sampling, Testing, and Acceptance Requirements</w:t>
                      </w:r>
                    </w:p>
                  </w:txbxContent>
                </v:textbox>
              </v:shape>
            </w:pict>
          </mc:Fallback>
        </mc:AlternateContent>
      </w:r>
      <w:r w:rsidR="00BD63D5" w:rsidRPr="00653756">
        <w:rPr>
          <w:b/>
          <w:noProof/>
          <w:sz w:val="20"/>
          <w:szCs w:val="20"/>
        </w:rPr>
        <mc:AlternateContent>
          <mc:Choice Requires="wps">
            <w:drawing>
              <wp:anchor distT="0" distB="0" distL="114300" distR="114300" simplePos="0" relativeHeight="251673600" behindDoc="0" locked="0" layoutInCell="1" allowOverlap="1" wp14:anchorId="3EDFE3D5" wp14:editId="6D2E586B">
                <wp:simplePos x="0" y="0"/>
                <wp:positionH relativeFrom="column">
                  <wp:posOffset>-91440</wp:posOffset>
                </wp:positionH>
                <wp:positionV relativeFrom="paragraph">
                  <wp:posOffset>274320</wp:posOffset>
                </wp:positionV>
                <wp:extent cx="548640" cy="77724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30B03715" w14:textId="2B67515C" w:rsidR="00874E7C" w:rsidRPr="00D40C64" w:rsidRDefault="00874E7C" w:rsidP="00BD63D5">
                            <w:pPr>
                              <w:pStyle w:val="Caption"/>
                              <w:rPr>
                                <w:b w:val="0"/>
                              </w:rPr>
                            </w:pPr>
                            <w:r>
                              <w:t>Table 30</w:t>
                            </w:r>
                            <w:r w:rsidR="00E61C32">
                              <w:t>2</w:t>
                            </w:r>
                            <w:r>
                              <w:t>-1</w:t>
                            </w:r>
                          </w:p>
                          <w:p w14:paraId="733DEBEE" w14:textId="77777777" w:rsidR="00874E7C" w:rsidRDefault="00874E7C" w:rsidP="00BD63D5">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3EDFE3D5" id="Text Box 1" o:spid="_x0000_s1028" type="#_x0000_t202" style="position:absolute;margin-left:-7.2pt;margin-top:21.6pt;width:43.2pt;height:6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" stroked="f">
                <v:textbox style="layout-flow:vertical;mso-layout-flow-alt:bottom-to-top" inset="0,0,0,0">
                  <w:txbxContent>
                    <w:p w14:paraId="30B03715" w14:textId="2B67515C" w:rsidR="00874E7C" w:rsidRPr="00D40C64" w:rsidRDefault="00874E7C" w:rsidP="00BD63D5">
                      <w:pPr>
                        <w:pStyle w:val="Caption"/>
                        <w:rPr>
                          <w:b w:val="0"/>
                        </w:rPr>
                      </w:pPr>
                      <w:r>
                        <w:t>Table 30</w:t>
                      </w:r>
                      <w:r w:rsidR="00E61C32">
                        <w:t>2</w:t>
                      </w:r>
                      <w:r>
                        <w:t>-1</w:t>
                      </w:r>
                    </w:p>
                    <w:p w14:paraId="733DEBEE" w14:textId="77777777" w:rsidR="00874E7C" w:rsidRDefault="00874E7C" w:rsidP="00BD63D5">
                      <w:pPr>
                        <w:pStyle w:val="Caption"/>
                      </w:pPr>
                      <w:r>
                        <w:t>Sampling, Testing, and Acceptance Requirements</w:t>
                      </w:r>
                    </w:p>
                  </w:txbxContent>
                </v:textbox>
              </v:shape>
            </w:pict>
          </mc:Fallback>
        </mc:AlternateContent>
      </w:r>
      <w:r w:rsidR="00783A4B" w:rsidRPr="00653756">
        <w:rPr>
          <w:b/>
          <w:noProof/>
          <w:sz w:val="20"/>
          <w:szCs w:val="20"/>
        </w:rPr>
        <mc:AlternateContent>
          <mc:Choice Requires="wps">
            <w:drawing>
              <wp:anchor distT="0" distB="0" distL="114300" distR="114300" simplePos="0" relativeHeight="251669504" behindDoc="0" locked="0" layoutInCell="1" allowOverlap="1" wp14:anchorId="0FE76D82" wp14:editId="3C60CEE5">
                <wp:simplePos x="0" y="0"/>
                <wp:positionH relativeFrom="column">
                  <wp:posOffset>-91440</wp:posOffset>
                </wp:positionH>
                <wp:positionV relativeFrom="paragraph">
                  <wp:posOffset>274320</wp:posOffset>
                </wp:positionV>
                <wp:extent cx="548640" cy="74980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40258654" w14:textId="77777777" w:rsidR="00874E7C" w:rsidRPr="00D40C64" w:rsidRDefault="00874E7C" w:rsidP="00783A4B">
                            <w:pPr>
                              <w:pStyle w:val="Caption"/>
                              <w:rPr>
                                <w:b w:val="0"/>
                              </w:rPr>
                            </w:pPr>
                            <w:r>
                              <w:t>Table 301-1</w:t>
                            </w:r>
                            <w:r>
                              <w:rPr>
                                <w:b w:val="0"/>
                              </w:rPr>
                              <w:t xml:space="preserve"> (continued) </w:t>
                            </w:r>
                          </w:p>
                          <w:p w14:paraId="7A9F1B5B" w14:textId="77777777" w:rsidR="00874E7C" w:rsidRDefault="00874E7C" w:rsidP="00783A4B">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0FE76D82" id="Text Box 9" o:spid="_x0000_s1029" type="#_x0000_t202" style="position:absolute;margin-left:-7.2pt;margin-top:21.6pt;width:43.2pt;height:59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" stroked="f">
                <v:textbox style="layout-flow:vertical;mso-layout-flow-alt:bottom-to-top" inset="0,0,0,0">
                  <w:txbxContent>
                    <w:p w14:paraId="40258654" w14:textId="77777777" w:rsidR="00874E7C" w:rsidRPr="00D40C64" w:rsidRDefault="00874E7C" w:rsidP="00783A4B">
                      <w:pPr>
                        <w:pStyle w:val="Caption"/>
                        <w:rPr>
                          <w:b w:val="0"/>
                        </w:rPr>
                      </w:pPr>
                      <w:r>
                        <w:t>Table 301-1</w:t>
                      </w:r>
                      <w:r>
                        <w:rPr>
                          <w:b w:val="0"/>
                        </w:rPr>
                        <w:t xml:space="preserve"> (continued) </w:t>
                      </w:r>
                    </w:p>
                    <w:p w14:paraId="7A9F1B5B" w14:textId="77777777" w:rsidR="00874E7C" w:rsidRDefault="00874E7C" w:rsidP="00783A4B">
                      <w:pPr>
                        <w:pStyle w:val="Caption"/>
                      </w:pPr>
                      <w:r>
                        <w:t>Sampling, Testing, and Acceptance Requirements</w:t>
                      </w:r>
                    </w:p>
                  </w:txbxContent>
                </v:textbox>
              </v:shape>
            </w:pict>
          </mc:Fallback>
        </mc:AlternateContent>
      </w:r>
    </w:p>
    <w:tbl>
      <w:tblPr>
        <w:tblStyle w:val="TableSCRRotated"/>
        <w:tblW w:w="7048" w:type="dxa"/>
        <w:tblInd w:w="730" w:type="dxa"/>
        <w:tblLook w:val="0480" w:firstRow="0" w:lastRow="0" w:firstColumn="1" w:lastColumn="0" w:noHBand="0" w:noVBand="1"/>
      </w:tblPr>
      <w:tblGrid>
        <w:gridCol w:w="765"/>
        <w:gridCol w:w="357"/>
        <w:gridCol w:w="1103"/>
        <w:gridCol w:w="1170"/>
        <w:gridCol w:w="1170"/>
        <w:gridCol w:w="360"/>
        <w:gridCol w:w="1350"/>
        <w:gridCol w:w="773"/>
      </w:tblGrid>
      <w:tr w:rsidR="00B97D28" w:rsidRPr="00D40C64" w14:paraId="62532697" w14:textId="49C21DA0" w:rsidTr="006F32E8">
        <w:trPr>
          <w:trHeight w:val="1008"/>
        </w:trPr>
        <w:tc>
          <w:tcPr>
            <w:cnfStyle w:val="001000000000" w:firstRow="0" w:lastRow="0" w:firstColumn="1" w:lastColumn="0" w:oddVBand="0" w:evenVBand="0" w:oddHBand="0" w:evenHBand="0" w:firstRowFirstColumn="0" w:firstRowLastColumn="0" w:lastRowFirstColumn="0" w:lastRowLastColumn="0"/>
            <w:tcW w:w="765" w:type="dxa"/>
            <w:tcBorders>
              <w:bottom w:val="single" w:sz="6" w:space="0" w:color="auto"/>
            </w:tcBorders>
            <w:textDirection w:val="btLr"/>
            <w:vAlign w:val="center"/>
            <w:hideMark/>
          </w:tcPr>
          <w:p w14:paraId="458A44D2" w14:textId="77777777" w:rsidR="00B97D28" w:rsidRPr="00D40C64" w:rsidRDefault="00B97D28" w:rsidP="00BD63D5">
            <w:pPr>
              <w:rPr>
                <w:sz w:val="20"/>
                <w:szCs w:val="20"/>
              </w:rPr>
            </w:pPr>
            <w:r w:rsidRPr="00D40C64">
              <w:rPr>
                <w:sz w:val="20"/>
                <w:szCs w:val="20"/>
              </w:rPr>
              <w:t>Remarks</w:t>
            </w:r>
          </w:p>
        </w:tc>
        <w:tc>
          <w:tcPr>
            <w:tcW w:w="357" w:type="dxa"/>
            <w:vMerge w:val="restart"/>
            <w:tcBorders>
              <w:top w:val="single" w:sz="8" w:space="0" w:color="auto"/>
            </w:tcBorders>
            <w:textDirection w:val="btLr"/>
            <w:vAlign w:val="center"/>
          </w:tcPr>
          <w:p w14:paraId="647F0899" w14:textId="69EB9C56" w:rsidR="00B97D28" w:rsidRPr="00D40C64" w:rsidRDefault="00B97D28" w:rsidP="00B97D28">
            <w:pPr>
              <w:cnfStyle w:val="000000000000" w:firstRow="0" w:lastRow="0" w:firstColumn="0" w:lastColumn="0" w:oddVBand="0" w:evenVBand="0" w:oddHBand="0" w:evenHBand="0" w:firstRowFirstColumn="0" w:firstRowLastColumn="0" w:lastRowFirstColumn="0" w:lastRowLastColumn="0"/>
              <w:rPr>
                <w:sz w:val="20"/>
                <w:szCs w:val="20"/>
              </w:rPr>
            </w:pPr>
            <w:r w:rsidRPr="00BD63D5">
              <w:rPr>
                <w:b/>
                <w:sz w:val="20"/>
                <w:szCs w:val="20"/>
              </w:rPr>
              <w:t>Production</w:t>
            </w:r>
          </w:p>
        </w:tc>
        <w:tc>
          <w:tcPr>
            <w:tcW w:w="1103" w:type="dxa"/>
            <w:tcBorders>
              <w:top w:val="single" w:sz="8" w:space="0" w:color="auto"/>
              <w:bottom w:val="single" w:sz="6" w:space="0" w:color="auto"/>
              <w:right w:val="single" w:sz="4" w:space="0" w:color="D9D9D9" w:themeColor="background1" w:themeShade="D9"/>
            </w:tcBorders>
            <w:textDirection w:val="btLr"/>
          </w:tcPr>
          <w:p w14:paraId="7879CD64" w14:textId="72A2DFD0" w:rsidR="00B97D28" w:rsidRDefault="006F32E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Not required for shoulder finishing</w:t>
            </w:r>
          </w:p>
        </w:tc>
        <w:tc>
          <w:tcPr>
            <w:tcW w:w="1170" w:type="dxa"/>
            <w:tcBorders>
              <w:top w:val="single" w:sz="8" w:space="0" w:color="auto"/>
              <w:left w:val="single" w:sz="4" w:space="0" w:color="D9D9D9" w:themeColor="background1" w:themeShade="D9"/>
              <w:bottom w:val="single" w:sz="6" w:space="0" w:color="auto"/>
              <w:right w:val="single" w:sz="4" w:space="0" w:color="auto"/>
            </w:tcBorders>
            <w:textDirection w:val="btLr"/>
          </w:tcPr>
          <w:p w14:paraId="73C9602C" w14:textId="41F9B030" w:rsidR="00B97D28" w:rsidRDefault="006F32E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For   Method 2 compaction only</w:t>
            </w:r>
          </w:p>
        </w:tc>
        <w:tc>
          <w:tcPr>
            <w:tcW w:w="1170" w:type="dxa"/>
            <w:tcBorders>
              <w:top w:val="single" w:sz="8" w:space="0" w:color="auto"/>
              <w:left w:val="single" w:sz="4" w:space="0" w:color="auto"/>
              <w:bottom w:val="single" w:sz="6" w:space="0" w:color="auto"/>
              <w:right w:val="single" w:sz="4" w:space="0" w:color="D9D9D9" w:themeColor="background1" w:themeShade="D9"/>
            </w:tcBorders>
            <w:textDirection w:val="btLr"/>
          </w:tcPr>
          <w:p w14:paraId="0F7B7917" w14:textId="6E5E006D" w:rsidR="00B97D28" w:rsidRDefault="006F32E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Not required for shoulder finishing</w:t>
            </w:r>
            <w:r w:rsidRPr="0099156B">
              <w:rPr>
                <w:sz w:val="20"/>
                <w:szCs w:val="20"/>
              </w:rPr>
              <w:t xml:space="preserve"> </w:t>
            </w:r>
          </w:p>
        </w:tc>
        <w:tc>
          <w:tcPr>
            <w:tcW w:w="360" w:type="dxa"/>
            <w:vMerge w:val="restart"/>
            <w:tcBorders>
              <w:top w:val="single" w:sz="8" w:space="0" w:color="auto"/>
            </w:tcBorders>
            <w:textDirection w:val="btLr"/>
            <w:vAlign w:val="center"/>
          </w:tcPr>
          <w:p w14:paraId="6CA1311E" w14:textId="342CE9AB" w:rsidR="00B97D28" w:rsidRPr="00653756" w:rsidRDefault="00B97D28" w:rsidP="00B97D28">
            <w:pPr>
              <w:cnfStyle w:val="000000000000" w:firstRow="0" w:lastRow="0" w:firstColumn="0" w:lastColumn="0" w:oddVBand="0" w:evenVBand="0" w:oddHBand="0" w:evenHBand="0" w:firstRowFirstColumn="0" w:firstRowLastColumn="0" w:lastRowFirstColumn="0" w:lastRowLastColumn="0"/>
              <w:rPr>
                <w:b/>
                <w:noProof/>
                <w:sz w:val="20"/>
                <w:szCs w:val="20"/>
              </w:rPr>
            </w:pPr>
            <w:r w:rsidRPr="0099156B">
              <w:rPr>
                <w:b/>
                <w:sz w:val="20"/>
                <w:szCs w:val="20"/>
              </w:rPr>
              <w:t>Finished Product</w:t>
            </w:r>
          </w:p>
        </w:tc>
        <w:tc>
          <w:tcPr>
            <w:tcW w:w="1350" w:type="dxa"/>
            <w:tcBorders>
              <w:right w:val="single" w:sz="4" w:space="0" w:color="auto"/>
            </w:tcBorders>
            <w:textDirection w:val="btLr"/>
          </w:tcPr>
          <w:p w14:paraId="7EE640DC"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73" w:type="dxa"/>
            <w:vMerge w:val="restart"/>
            <w:tcBorders>
              <w:top w:val="nil"/>
              <w:left w:val="single" w:sz="4" w:space="0" w:color="auto"/>
              <w:bottom w:val="nil"/>
              <w:right w:val="nil"/>
            </w:tcBorders>
            <w:textDirection w:val="btLr"/>
          </w:tcPr>
          <w:p w14:paraId="36F771DF" w14:textId="590F3B88" w:rsidR="00B97D28" w:rsidRPr="0099156B" w:rsidRDefault="00B97D28" w:rsidP="00974D0D">
            <w:pPr>
              <w:pStyle w:val="BodyText"/>
              <w:spacing w:before="120"/>
              <w:jc w:val="left"/>
              <w:cnfStyle w:val="000000000000" w:firstRow="0" w:lastRow="0" w:firstColumn="0" w:lastColumn="0" w:oddVBand="0" w:evenVBand="0" w:oddHBand="0" w:evenHBand="0" w:firstRowFirstColumn="0" w:firstRowLastColumn="0" w:lastRowFirstColumn="0" w:lastRowLastColumn="0"/>
              <w:rPr>
                <w:sz w:val="20"/>
                <w:szCs w:val="20"/>
              </w:rPr>
            </w:pPr>
            <w:r w:rsidRPr="00135C06">
              <w:rPr>
                <w:sz w:val="20"/>
                <w:szCs w:val="20"/>
                <w:vertAlign w:val="superscript"/>
              </w:rPr>
              <w:t>(1)</w:t>
            </w:r>
            <w:r w:rsidRPr="00BD63D5">
              <w:rPr>
                <w:sz w:val="20"/>
                <w:szCs w:val="20"/>
              </w:rPr>
              <w:t xml:space="preserve"> </w:t>
            </w:r>
            <w:r>
              <w:rPr>
                <w:sz w:val="20"/>
                <w:szCs w:val="20"/>
              </w:rPr>
              <w:t xml:space="preserve">Minimum of 5 points per </w:t>
            </w:r>
            <w:r w:rsidR="006F32E8">
              <w:rPr>
                <w:sz w:val="20"/>
                <w:szCs w:val="20"/>
              </w:rPr>
              <w:t>p</w:t>
            </w:r>
            <w:r>
              <w:rPr>
                <w:sz w:val="20"/>
                <w:szCs w:val="20"/>
              </w:rPr>
              <w:t>roctor.</w:t>
            </w:r>
          </w:p>
        </w:tc>
      </w:tr>
      <w:tr w:rsidR="00B97D28" w:rsidRPr="00D40C64" w14:paraId="1A296998" w14:textId="4DD83D52" w:rsidTr="006F32E8">
        <w:trPr>
          <w:trHeight w:val="1008"/>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2AFC53A3" w14:textId="77777777" w:rsidR="00B97D28" w:rsidRPr="00D40C64" w:rsidRDefault="00B97D28" w:rsidP="00BD63D5">
            <w:pPr>
              <w:rPr>
                <w:sz w:val="20"/>
                <w:szCs w:val="20"/>
              </w:rPr>
            </w:pPr>
            <w:r w:rsidRPr="00D40C64">
              <w:rPr>
                <w:sz w:val="20"/>
                <w:szCs w:val="20"/>
              </w:rPr>
              <w:t>Reporting Time</w:t>
            </w:r>
          </w:p>
        </w:tc>
        <w:tc>
          <w:tcPr>
            <w:tcW w:w="357" w:type="dxa"/>
            <w:vMerge/>
            <w:textDirection w:val="btLr"/>
          </w:tcPr>
          <w:p w14:paraId="2D215375" w14:textId="03302AEE" w:rsidR="00B97D28" w:rsidRPr="00D40C64" w:rsidRDefault="00B97D28" w:rsidP="004D002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728B6EAA"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14 days before use</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6A2174AE"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20861A0B"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04632BF7" w14:textId="50C1C199" w:rsidR="00B97D28" w:rsidRDefault="00B97D28"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6B9A512F"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placement of next layer or as requested</w:t>
            </w:r>
          </w:p>
        </w:tc>
        <w:tc>
          <w:tcPr>
            <w:tcW w:w="773" w:type="dxa"/>
            <w:vMerge/>
            <w:tcBorders>
              <w:top w:val="single" w:sz="6" w:space="0" w:color="auto"/>
              <w:left w:val="single" w:sz="4" w:space="0" w:color="auto"/>
              <w:bottom w:val="nil"/>
              <w:right w:val="nil"/>
            </w:tcBorders>
            <w:textDirection w:val="btLr"/>
          </w:tcPr>
          <w:p w14:paraId="7BB54D4D" w14:textId="77777777" w:rsidR="00B97D28" w:rsidRPr="0099156B" w:rsidRDefault="00B97D28">
            <w:pPr>
              <w:cnfStyle w:val="000000000000" w:firstRow="0" w:lastRow="0" w:firstColumn="0" w:lastColumn="0" w:oddVBand="0" w:evenVBand="0" w:oddHBand="0" w:evenHBand="0" w:firstRowFirstColumn="0" w:firstRowLastColumn="0" w:lastRowFirstColumn="0" w:lastRowLastColumn="0"/>
              <w:rPr>
                <w:sz w:val="20"/>
                <w:szCs w:val="20"/>
              </w:rPr>
            </w:pPr>
          </w:p>
        </w:tc>
      </w:tr>
      <w:tr w:rsidR="00B97D28" w:rsidRPr="00D40C64" w14:paraId="6A75E029" w14:textId="75636CFE" w:rsidTr="006F32E8">
        <w:trPr>
          <w:trHeight w:val="864"/>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41C4A6E3" w14:textId="77777777" w:rsidR="00B97D28" w:rsidRPr="00D40C64" w:rsidRDefault="00B97D28" w:rsidP="00BD63D5">
            <w:pPr>
              <w:rPr>
                <w:sz w:val="20"/>
                <w:szCs w:val="20"/>
              </w:rPr>
            </w:pPr>
            <w:r w:rsidRPr="00D40C64">
              <w:rPr>
                <w:sz w:val="20"/>
                <w:szCs w:val="20"/>
              </w:rPr>
              <w:t>Split Sample</w:t>
            </w:r>
          </w:p>
        </w:tc>
        <w:tc>
          <w:tcPr>
            <w:tcW w:w="357" w:type="dxa"/>
            <w:vMerge/>
            <w:textDirection w:val="btLr"/>
          </w:tcPr>
          <w:p w14:paraId="304334EC" w14:textId="5C36E453" w:rsidR="00B97D28" w:rsidRPr="00D40C64" w:rsidRDefault="00B97D28" w:rsidP="004D002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1D520F23" w14:textId="280DE63A" w:rsidR="00B97D28" w:rsidRDefault="00974D0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701B7D8A" w14:textId="5E96AC7F" w:rsidR="00B97D28" w:rsidRDefault="00974D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69AC1071"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510C2F54" w14:textId="3900EAF6" w:rsidR="00B97D28" w:rsidRDefault="00B97D28"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5B807784"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773" w:type="dxa"/>
            <w:vMerge/>
            <w:tcBorders>
              <w:top w:val="single" w:sz="6" w:space="0" w:color="auto"/>
              <w:left w:val="single" w:sz="4" w:space="0" w:color="auto"/>
              <w:bottom w:val="nil"/>
              <w:right w:val="nil"/>
            </w:tcBorders>
            <w:textDirection w:val="btLr"/>
          </w:tcPr>
          <w:p w14:paraId="02594D61" w14:textId="77777777" w:rsidR="00B97D28" w:rsidRPr="0099156B" w:rsidRDefault="00B97D28">
            <w:pPr>
              <w:cnfStyle w:val="000000000000" w:firstRow="0" w:lastRow="0" w:firstColumn="0" w:lastColumn="0" w:oddVBand="0" w:evenVBand="0" w:oddHBand="0" w:evenHBand="0" w:firstRowFirstColumn="0" w:firstRowLastColumn="0" w:lastRowFirstColumn="0" w:lastRowLastColumn="0"/>
              <w:rPr>
                <w:sz w:val="20"/>
                <w:szCs w:val="20"/>
              </w:rPr>
            </w:pPr>
          </w:p>
        </w:tc>
      </w:tr>
      <w:tr w:rsidR="00B97D28" w:rsidRPr="00D40C64" w14:paraId="3A627D10" w14:textId="36FA3484" w:rsidTr="006F32E8">
        <w:trPr>
          <w:trHeight w:val="1152"/>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47258399" w14:textId="77777777" w:rsidR="00B97D28" w:rsidRPr="00D40C64" w:rsidRDefault="00B97D28" w:rsidP="00BD63D5">
            <w:pPr>
              <w:rPr>
                <w:sz w:val="20"/>
                <w:szCs w:val="20"/>
              </w:rPr>
            </w:pPr>
            <w:r w:rsidRPr="00D40C64">
              <w:rPr>
                <w:sz w:val="20"/>
                <w:szCs w:val="20"/>
              </w:rPr>
              <w:t>Point of Sampling</w:t>
            </w:r>
          </w:p>
        </w:tc>
        <w:tc>
          <w:tcPr>
            <w:tcW w:w="357" w:type="dxa"/>
            <w:vMerge/>
            <w:textDirection w:val="btLr"/>
          </w:tcPr>
          <w:p w14:paraId="05366458" w14:textId="67DB48CF" w:rsidR="00B97D28" w:rsidRPr="00D40C64" w:rsidRDefault="00B97D28" w:rsidP="004D002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12B43CB1"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Stockpile or production output</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27891909"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519233BA"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0EFF549A" w14:textId="476E3B25" w:rsidR="00B97D28" w:rsidRDefault="00B97D28"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745D4D11"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of final course</w:t>
            </w:r>
          </w:p>
        </w:tc>
        <w:tc>
          <w:tcPr>
            <w:tcW w:w="773" w:type="dxa"/>
            <w:vMerge/>
            <w:tcBorders>
              <w:top w:val="single" w:sz="6" w:space="0" w:color="auto"/>
              <w:left w:val="single" w:sz="4" w:space="0" w:color="auto"/>
              <w:bottom w:val="nil"/>
              <w:right w:val="nil"/>
            </w:tcBorders>
            <w:textDirection w:val="btLr"/>
          </w:tcPr>
          <w:p w14:paraId="37BD813A" w14:textId="77777777" w:rsidR="00B97D28" w:rsidRPr="0099156B" w:rsidRDefault="00B97D28">
            <w:pPr>
              <w:cnfStyle w:val="000000000000" w:firstRow="0" w:lastRow="0" w:firstColumn="0" w:lastColumn="0" w:oddVBand="0" w:evenVBand="0" w:oddHBand="0" w:evenHBand="0" w:firstRowFirstColumn="0" w:firstRowLastColumn="0" w:lastRowFirstColumn="0" w:lastRowLastColumn="0"/>
              <w:rPr>
                <w:sz w:val="20"/>
                <w:szCs w:val="20"/>
              </w:rPr>
            </w:pPr>
          </w:p>
        </w:tc>
      </w:tr>
      <w:tr w:rsidR="00B97D28" w:rsidRPr="00D40C64" w14:paraId="72F37366" w14:textId="7C134D4E" w:rsidTr="006F32E8">
        <w:trPr>
          <w:trHeight w:val="1155"/>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6F649A43" w14:textId="77777777" w:rsidR="00B97D28" w:rsidRPr="00D40C64" w:rsidRDefault="00B97D28" w:rsidP="00BD63D5">
            <w:pPr>
              <w:rPr>
                <w:sz w:val="20"/>
                <w:szCs w:val="20"/>
              </w:rPr>
            </w:pPr>
            <w:r w:rsidRPr="00D40C64">
              <w:rPr>
                <w:sz w:val="20"/>
                <w:szCs w:val="20"/>
              </w:rPr>
              <w:t>Sampling Frequency</w:t>
            </w:r>
          </w:p>
        </w:tc>
        <w:tc>
          <w:tcPr>
            <w:tcW w:w="357" w:type="dxa"/>
            <w:vMerge/>
            <w:textDirection w:val="btLr"/>
          </w:tcPr>
          <w:p w14:paraId="017EF92D" w14:textId="3DB0240F" w:rsidR="00B97D28" w:rsidRPr="00D40C64" w:rsidRDefault="00B97D28" w:rsidP="004D002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7F29D822" w14:textId="559C2933"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sidR="00974D0D">
              <w:rPr>
                <w:sz w:val="20"/>
                <w:szCs w:val="20"/>
              </w:rPr>
              <w:t>aggregate supplied</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035597AD" w14:textId="397F040C" w:rsidR="00B97D28" w:rsidRDefault="005B1F4E">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1500</w:t>
            </w:r>
            <w:r w:rsidRPr="0099156B">
              <w:rPr>
                <w:sz w:val="20"/>
                <w:szCs w:val="20"/>
              </w:rPr>
              <w:t> </w:t>
            </w:r>
            <w:r>
              <w:rPr>
                <w:sz w:val="20"/>
                <w:szCs w:val="20"/>
              </w:rPr>
              <w:t xml:space="preserve">SQYD per layer </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05A88884"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1C7F74CD" w14:textId="6AF15F91" w:rsidR="00B97D28" w:rsidRDefault="00B97D28"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60B09FE8"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Determined by the CO</w:t>
            </w:r>
          </w:p>
        </w:tc>
        <w:tc>
          <w:tcPr>
            <w:tcW w:w="773" w:type="dxa"/>
            <w:vMerge/>
            <w:tcBorders>
              <w:top w:val="single" w:sz="6" w:space="0" w:color="auto"/>
              <w:left w:val="single" w:sz="4" w:space="0" w:color="auto"/>
              <w:bottom w:val="nil"/>
              <w:right w:val="nil"/>
            </w:tcBorders>
            <w:textDirection w:val="btLr"/>
          </w:tcPr>
          <w:p w14:paraId="0B89B53B" w14:textId="77777777" w:rsidR="00B97D28" w:rsidRPr="0099156B" w:rsidRDefault="00B97D28">
            <w:pPr>
              <w:cnfStyle w:val="000000000000" w:firstRow="0" w:lastRow="0" w:firstColumn="0" w:lastColumn="0" w:oddVBand="0" w:evenVBand="0" w:oddHBand="0" w:evenHBand="0" w:firstRowFirstColumn="0" w:firstRowLastColumn="0" w:lastRowFirstColumn="0" w:lastRowLastColumn="0"/>
              <w:rPr>
                <w:sz w:val="20"/>
                <w:szCs w:val="20"/>
              </w:rPr>
            </w:pPr>
          </w:p>
        </w:tc>
      </w:tr>
      <w:tr w:rsidR="00974D0D" w:rsidRPr="00D40C64" w14:paraId="434CF699" w14:textId="3CFA50B5" w:rsidTr="006F32E8">
        <w:trPr>
          <w:trHeight w:val="1368"/>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009F1462" w14:textId="77777777" w:rsidR="00974D0D" w:rsidRPr="00D40C64" w:rsidRDefault="00974D0D" w:rsidP="00BD63D5">
            <w:pPr>
              <w:rPr>
                <w:sz w:val="20"/>
                <w:szCs w:val="20"/>
              </w:rPr>
            </w:pPr>
            <w:r w:rsidRPr="00D40C64">
              <w:rPr>
                <w:sz w:val="20"/>
                <w:szCs w:val="20"/>
              </w:rPr>
              <w:t>Test Methods Specifications</w:t>
            </w:r>
          </w:p>
        </w:tc>
        <w:tc>
          <w:tcPr>
            <w:tcW w:w="357" w:type="dxa"/>
            <w:vMerge/>
            <w:textDirection w:val="btLr"/>
          </w:tcPr>
          <w:p w14:paraId="71DD9EAF" w14:textId="644A8060" w:rsidR="00974D0D" w:rsidRPr="00BD63D5" w:rsidRDefault="00974D0D" w:rsidP="004D0020">
            <w:pPr>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5E1D8A6C" w14:textId="7E1C7E36" w:rsidR="00974D0D" w:rsidRDefault="00974D0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180 Method D </w:t>
            </w:r>
            <w:r w:rsidRPr="003205FE">
              <w:rPr>
                <w:sz w:val="20"/>
                <w:szCs w:val="20"/>
                <w:vertAlign w:val="superscript"/>
              </w:rPr>
              <w:t>(</w:t>
            </w:r>
            <w:r>
              <w:rPr>
                <w:sz w:val="20"/>
                <w:szCs w:val="20"/>
                <w:vertAlign w:val="superscript"/>
              </w:rPr>
              <w:t>1</w:t>
            </w:r>
            <w:r w:rsidRPr="003205FE">
              <w:rPr>
                <w:sz w:val="20"/>
                <w:szCs w:val="20"/>
                <w:vertAlign w:val="superscript"/>
              </w:rPr>
              <w:t>)</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18305B7A" w14:textId="77777777" w:rsidR="00974D0D" w:rsidRDefault="00974D0D" w:rsidP="001F48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2E54375D" w14:textId="7C31A9D4" w:rsidR="00974D0D" w:rsidRDefault="006F32E8" w:rsidP="001F48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01003BDD" w14:textId="77777777" w:rsidR="00974D0D" w:rsidRPr="00BD63D5" w:rsidRDefault="00974D0D" w:rsidP="00BD63D5">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350" w:type="dxa"/>
            <w:tcBorders>
              <w:right w:val="single" w:sz="4" w:space="0" w:color="auto"/>
            </w:tcBorders>
            <w:textDirection w:val="btLr"/>
          </w:tcPr>
          <w:p w14:paraId="01054C4E" w14:textId="77777777" w:rsidR="00974D0D" w:rsidRDefault="00974D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Subsection 301.06</w:t>
            </w:r>
          </w:p>
        </w:tc>
        <w:tc>
          <w:tcPr>
            <w:tcW w:w="773" w:type="dxa"/>
            <w:vMerge/>
            <w:tcBorders>
              <w:top w:val="single" w:sz="6" w:space="0" w:color="auto"/>
              <w:left w:val="single" w:sz="4" w:space="0" w:color="auto"/>
              <w:bottom w:val="nil"/>
              <w:right w:val="nil"/>
            </w:tcBorders>
            <w:textDirection w:val="btLr"/>
          </w:tcPr>
          <w:p w14:paraId="69F6F30A" w14:textId="77777777" w:rsidR="00974D0D" w:rsidRPr="0099156B" w:rsidRDefault="00974D0D">
            <w:pPr>
              <w:cnfStyle w:val="000000000000" w:firstRow="0" w:lastRow="0" w:firstColumn="0" w:lastColumn="0" w:oddVBand="0" w:evenVBand="0" w:oddHBand="0" w:evenHBand="0" w:firstRowFirstColumn="0" w:firstRowLastColumn="0" w:lastRowFirstColumn="0" w:lastRowLastColumn="0"/>
              <w:rPr>
                <w:sz w:val="20"/>
                <w:szCs w:val="20"/>
              </w:rPr>
            </w:pPr>
          </w:p>
        </w:tc>
      </w:tr>
      <w:tr w:rsidR="00B97D28" w:rsidRPr="00D40C64" w14:paraId="7CC6EA6D" w14:textId="41D6A4D1" w:rsidTr="006F32E8">
        <w:trPr>
          <w:trHeight w:val="792"/>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7A9D1BA3" w14:textId="77777777" w:rsidR="00B97D28" w:rsidRPr="00D40C64" w:rsidRDefault="00B97D28" w:rsidP="00BD63D5">
            <w:pPr>
              <w:rPr>
                <w:sz w:val="20"/>
                <w:szCs w:val="20"/>
              </w:rPr>
            </w:pPr>
            <w:r w:rsidRPr="00D40C64">
              <w:rPr>
                <w:sz w:val="20"/>
                <w:szCs w:val="20"/>
              </w:rPr>
              <w:t>Category</w:t>
            </w:r>
          </w:p>
        </w:tc>
        <w:tc>
          <w:tcPr>
            <w:tcW w:w="357" w:type="dxa"/>
            <w:vMerge/>
            <w:textDirection w:val="btLr"/>
          </w:tcPr>
          <w:p w14:paraId="783A3BD1" w14:textId="77777777" w:rsidR="00B97D28" w:rsidRPr="00D40C64" w:rsidRDefault="00B97D28"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6D15A7A6"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72CD8CB4"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529BC9E7"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6062D225"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4A24B1D4"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73" w:type="dxa"/>
            <w:vMerge/>
            <w:tcBorders>
              <w:top w:val="single" w:sz="6" w:space="0" w:color="auto"/>
              <w:left w:val="single" w:sz="4" w:space="0" w:color="auto"/>
              <w:bottom w:val="nil"/>
              <w:right w:val="nil"/>
            </w:tcBorders>
            <w:textDirection w:val="btLr"/>
          </w:tcPr>
          <w:p w14:paraId="627DCC20" w14:textId="77777777" w:rsidR="00B97D28" w:rsidRPr="0099156B" w:rsidRDefault="00B97D28">
            <w:pPr>
              <w:cnfStyle w:val="000000000000" w:firstRow="0" w:lastRow="0" w:firstColumn="0" w:lastColumn="0" w:oddVBand="0" w:evenVBand="0" w:oddHBand="0" w:evenHBand="0" w:firstRowFirstColumn="0" w:firstRowLastColumn="0" w:lastRowFirstColumn="0" w:lastRowLastColumn="0"/>
              <w:rPr>
                <w:sz w:val="20"/>
                <w:szCs w:val="20"/>
              </w:rPr>
            </w:pPr>
          </w:p>
        </w:tc>
      </w:tr>
      <w:tr w:rsidR="00B97D28" w:rsidRPr="00D40C64" w14:paraId="1DC9A687" w14:textId="0F0CDE8A" w:rsidTr="006F32E8">
        <w:trPr>
          <w:trHeight w:val="1368"/>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761C64AF" w14:textId="77777777" w:rsidR="00B97D28" w:rsidRPr="00D40C64" w:rsidRDefault="00B97D28" w:rsidP="00BD63D5">
            <w:pPr>
              <w:rPr>
                <w:sz w:val="20"/>
                <w:szCs w:val="20"/>
              </w:rPr>
            </w:pPr>
            <w:r w:rsidRPr="00D40C64">
              <w:rPr>
                <w:sz w:val="20"/>
                <w:szCs w:val="20"/>
              </w:rPr>
              <w:t>Characteristic</w:t>
            </w:r>
          </w:p>
        </w:tc>
        <w:tc>
          <w:tcPr>
            <w:tcW w:w="357" w:type="dxa"/>
            <w:vMerge/>
            <w:textDirection w:val="btLr"/>
          </w:tcPr>
          <w:p w14:paraId="3A4F8EFA" w14:textId="77777777" w:rsidR="00B97D28" w:rsidRPr="00D40C64" w:rsidRDefault="00B97D28"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192CDAF9" w14:textId="5921696A"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Moisture- density </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68D9473D"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728EE59E"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360" w:type="dxa"/>
            <w:vMerge/>
            <w:textDirection w:val="btLr"/>
          </w:tcPr>
          <w:p w14:paraId="3667601C"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36DED622"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tolerance &amp; grade</w:t>
            </w:r>
          </w:p>
        </w:tc>
        <w:tc>
          <w:tcPr>
            <w:tcW w:w="773" w:type="dxa"/>
            <w:vMerge/>
            <w:tcBorders>
              <w:top w:val="single" w:sz="6" w:space="0" w:color="auto"/>
              <w:left w:val="single" w:sz="4" w:space="0" w:color="auto"/>
              <w:bottom w:val="nil"/>
              <w:right w:val="nil"/>
            </w:tcBorders>
            <w:textDirection w:val="btLr"/>
          </w:tcPr>
          <w:p w14:paraId="7BC211B8" w14:textId="77777777" w:rsidR="00B97D28" w:rsidRPr="0099156B" w:rsidRDefault="00B97D28">
            <w:pPr>
              <w:cnfStyle w:val="000000000000" w:firstRow="0" w:lastRow="0" w:firstColumn="0" w:lastColumn="0" w:oddVBand="0" w:evenVBand="0" w:oddHBand="0" w:evenHBand="0" w:firstRowFirstColumn="0" w:firstRowLastColumn="0" w:lastRowFirstColumn="0" w:lastRowLastColumn="0"/>
              <w:rPr>
                <w:sz w:val="20"/>
                <w:szCs w:val="20"/>
              </w:rPr>
            </w:pPr>
          </w:p>
        </w:tc>
      </w:tr>
      <w:tr w:rsidR="00B97D28" w:rsidRPr="00D40C64" w14:paraId="22F2CAA0" w14:textId="5F2ECBE2" w:rsidTr="00974D0D">
        <w:trPr>
          <w:trHeight w:val="1152"/>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5C064A27" w14:textId="77777777" w:rsidR="00B97D28" w:rsidRPr="00D40C64" w:rsidRDefault="00B97D28" w:rsidP="00BD63D5">
            <w:pPr>
              <w:rPr>
                <w:sz w:val="20"/>
                <w:szCs w:val="20"/>
              </w:rPr>
            </w:pPr>
            <w:r w:rsidRPr="00D40C64">
              <w:rPr>
                <w:sz w:val="20"/>
                <w:szCs w:val="20"/>
              </w:rPr>
              <w:t>Type of Acceptance (Subsection)</w:t>
            </w:r>
          </w:p>
        </w:tc>
        <w:tc>
          <w:tcPr>
            <w:tcW w:w="357" w:type="dxa"/>
            <w:vMerge/>
            <w:textDirection w:val="btLr"/>
          </w:tcPr>
          <w:p w14:paraId="7857B473" w14:textId="77777777" w:rsidR="00B97D28" w:rsidRPr="00D40C64" w:rsidRDefault="00B97D28"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2273" w:type="dxa"/>
            <w:gridSpan w:val="2"/>
            <w:tcBorders>
              <w:top w:val="single" w:sz="6" w:space="0" w:color="auto"/>
              <w:bottom w:val="single" w:sz="6" w:space="0" w:color="auto"/>
              <w:right w:val="single" w:sz="4" w:space="0" w:color="auto"/>
            </w:tcBorders>
            <w:textDirection w:val="btLr"/>
          </w:tcPr>
          <w:p w14:paraId="57B28A66" w14:textId="77777777" w:rsidR="00B97D28" w:rsidRDefault="00B97D28" w:rsidP="001F48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1170" w:type="dxa"/>
            <w:tcBorders>
              <w:top w:val="single" w:sz="6" w:space="0" w:color="auto"/>
              <w:left w:val="single" w:sz="4" w:space="0" w:color="auto"/>
              <w:bottom w:val="single" w:sz="6" w:space="0" w:color="auto"/>
              <w:right w:val="nil"/>
            </w:tcBorders>
            <w:textDirection w:val="btLr"/>
          </w:tcPr>
          <w:p w14:paraId="7774572C" w14:textId="3C73D8C0" w:rsidR="00B97D28" w:rsidRDefault="00974D0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Process control (153.03)</w:t>
            </w:r>
          </w:p>
        </w:tc>
        <w:tc>
          <w:tcPr>
            <w:tcW w:w="360" w:type="dxa"/>
            <w:vMerge/>
            <w:textDirection w:val="btLr"/>
          </w:tcPr>
          <w:p w14:paraId="71F3A325"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2AC6AD4A"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773" w:type="dxa"/>
            <w:vMerge/>
            <w:tcBorders>
              <w:top w:val="single" w:sz="6" w:space="0" w:color="auto"/>
              <w:left w:val="single" w:sz="4" w:space="0" w:color="auto"/>
              <w:bottom w:val="nil"/>
              <w:right w:val="nil"/>
            </w:tcBorders>
            <w:textDirection w:val="btLr"/>
          </w:tcPr>
          <w:p w14:paraId="215089AD" w14:textId="77777777" w:rsidR="00B97D28" w:rsidRPr="0099156B" w:rsidRDefault="00B97D28">
            <w:pPr>
              <w:cnfStyle w:val="000000000000" w:firstRow="0" w:lastRow="0" w:firstColumn="0" w:lastColumn="0" w:oddVBand="0" w:evenVBand="0" w:oddHBand="0" w:evenHBand="0" w:firstRowFirstColumn="0" w:firstRowLastColumn="0" w:lastRowFirstColumn="0" w:lastRowLastColumn="0"/>
              <w:rPr>
                <w:sz w:val="20"/>
                <w:szCs w:val="20"/>
              </w:rPr>
            </w:pPr>
          </w:p>
        </w:tc>
      </w:tr>
      <w:tr w:rsidR="00B97D28" w:rsidRPr="00D40C64" w14:paraId="6F9E5F37" w14:textId="29BE6CE5" w:rsidTr="00974D0D">
        <w:trPr>
          <w:trHeight w:val="1152"/>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tcBorders>
            <w:textDirection w:val="btLr"/>
            <w:vAlign w:val="center"/>
            <w:hideMark/>
          </w:tcPr>
          <w:p w14:paraId="57540E53" w14:textId="77777777" w:rsidR="00B97D28" w:rsidRPr="00D40C64" w:rsidRDefault="00B97D28" w:rsidP="00BD63D5">
            <w:pPr>
              <w:rPr>
                <w:sz w:val="20"/>
                <w:szCs w:val="20"/>
              </w:rPr>
            </w:pPr>
            <w:r w:rsidRPr="00D40C64">
              <w:rPr>
                <w:sz w:val="20"/>
                <w:szCs w:val="20"/>
              </w:rPr>
              <w:t>Material or Product (Subsection)</w:t>
            </w:r>
          </w:p>
        </w:tc>
        <w:tc>
          <w:tcPr>
            <w:tcW w:w="357" w:type="dxa"/>
            <w:vMerge/>
            <w:tcBorders>
              <w:bottom w:val="single" w:sz="8" w:space="0" w:color="auto"/>
            </w:tcBorders>
            <w:textDirection w:val="btLr"/>
          </w:tcPr>
          <w:p w14:paraId="4EB67AD1" w14:textId="77777777" w:rsidR="00B97D28" w:rsidRPr="00D40C64" w:rsidRDefault="00B97D28"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2273" w:type="dxa"/>
            <w:gridSpan w:val="2"/>
            <w:tcBorders>
              <w:top w:val="single" w:sz="6" w:space="0" w:color="auto"/>
              <w:bottom w:val="single" w:sz="8" w:space="0" w:color="auto"/>
              <w:right w:val="single" w:sz="4" w:space="0" w:color="auto"/>
            </w:tcBorders>
            <w:textDirection w:val="btLr"/>
          </w:tcPr>
          <w:p w14:paraId="499276A5" w14:textId="72ED5193"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Crushed aggregate</w:t>
            </w:r>
          </w:p>
        </w:tc>
        <w:tc>
          <w:tcPr>
            <w:tcW w:w="1170" w:type="dxa"/>
            <w:tcBorders>
              <w:top w:val="single" w:sz="6" w:space="0" w:color="auto"/>
              <w:left w:val="single" w:sz="4" w:space="0" w:color="auto"/>
              <w:bottom w:val="single" w:sz="8" w:space="0" w:color="auto"/>
              <w:right w:val="nil"/>
            </w:tcBorders>
            <w:textDirection w:val="btLr"/>
          </w:tcPr>
          <w:p w14:paraId="12DE862A" w14:textId="34B269E1"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Crushed aggregate</w:t>
            </w:r>
          </w:p>
        </w:tc>
        <w:tc>
          <w:tcPr>
            <w:tcW w:w="360" w:type="dxa"/>
            <w:vMerge/>
            <w:tcBorders>
              <w:bottom w:val="single" w:sz="8" w:space="0" w:color="auto"/>
            </w:tcBorders>
            <w:textDirection w:val="btLr"/>
          </w:tcPr>
          <w:p w14:paraId="57850D2A" w14:textId="77777777"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2656EBBC" w14:textId="2F858B65" w:rsidR="00B97D28" w:rsidRDefault="00B97D2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Crushed aggregate</w:t>
            </w:r>
          </w:p>
        </w:tc>
        <w:tc>
          <w:tcPr>
            <w:tcW w:w="773" w:type="dxa"/>
            <w:vMerge/>
            <w:tcBorders>
              <w:top w:val="single" w:sz="6" w:space="0" w:color="auto"/>
              <w:left w:val="single" w:sz="4" w:space="0" w:color="auto"/>
              <w:bottom w:val="nil"/>
              <w:right w:val="nil"/>
            </w:tcBorders>
            <w:textDirection w:val="btLr"/>
          </w:tcPr>
          <w:p w14:paraId="096445C4" w14:textId="77777777" w:rsidR="00B97D28" w:rsidRDefault="00B97D28">
            <w:pPr>
              <w:cnfStyle w:val="000000000000" w:firstRow="0" w:lastRow="0" w:firstColumn="0" w:lastColumn="0" w:oddVBand="0" w:evenVBand="0" w:oddHBand="0" w:evenHBand="0" w:firstRowFirstColumn="0" w:firstRowLastColumn="0" w:lastRowFirstColumn="0" w:lastRowLastColumn="0"/>
              <w:rPr>
                <w:sz w:val="20"/>
                <w:szCs w:val="20"/>
              </w:rPr>
            </w:pPr>
          </w:p>
        </w:tc>
      </w:tr>
    </w:tbl>
    <w:p w14:paraId="29B7AB9B" w14:textId="14852F20" w:rsidR="00D40C64" w:rsidRDefault="00D40C64" w:rsidP="006D7570"/>
    <w:p w14:paraId="26B90E1F" w14:textId="2424F33B" w:rsidR="006532C1" w:rsidRPr="00D81F16" w:rsidRDefault="006532C1" w:rsidP="006532C1">
      <w:pPr>
        <w:pStyle w:val="Directions"/>
        <w:rPr>
          <w:rStyle w:val="DirectionsInfo"/>
        </w:rPr>
      </w:pPr>
      <w:r w:rsidRPr="00D81F16">
        <w:rPr>
          <w:rStyle w:val="DirectionsInfo"/>
        </w:rPr>
        <w:lastRenderedPageBreak/>
        <w:t xml:space="preserve">WFL Specification </w:t>
      </w:r>
      <w:r w:rsidR="00A54EBC">
        <w:rPr>
          <w:rStyle w:val="DirectionsInfo"/>
        </w:rPr>
        <w:t>04/02/21</w:t>
      </w:r>
      <w:r w:rsidR="00A54EBC">
        <w:rPr>
          <w:rStyle w:val="DirectionsInfo"/>
        </w:rPr>
        <w:tab/>
        <w:t>3020030</w:t>
      </w:r>
    </w:p>
    <w:p w14:paraId="3238DC5B" w14:textId="77777777" w:rsidR="002B4006" w:rsidRDefault="006532C1" w:rsidP="006532C1">
      <w:pPr>
        <w:pStyle w:val="Directions"/>
      </w:pPr>
      <w:r w:rsidRPr="00D81F16">
        <w:t xml:space="preserve">Include the following when </w:t>
      </w:r>
      <w:r>
        <w:t>aggregate is measured by the ton</w:t>
      </w:r>
      <w:r w:rsidRPr="00D81F16">
        <w:t>.</w:t>
      </w:r>
    </w:p>
    <w:p w14:paraId="245F8CB6" w14:textId="49F5C48D" w:rsidR="006532C1" w:rsidRPr="00D81F16" w:rsidRDefault="002B4006" w:rsidP="006532C1">
      <w:pPr>
        <w:pStyle w:val="Directions"/>
      </w:pPr>
      <w:r w:rsidRPr="002B4006">
        <w:t xml:space="preserve"> </w:t>
      </w:r>
      <w:r>
        <w:t>Note: Default measurement for this Section is cuyd, talk to Construction and Materials before using a different measurement.</w:t>
      </w:r>
    </w:p>
    <w:p w14:paraId="00A5E69B" w14:textId="77777777" w:rsidR="006532C1" w:rsidRPr="00020B7D" w:rsidRDefault="006532C1" w:rsidP="006532C1">
      <w:pPr>
        <w:pStyle w:val="Instructions"/>
      </w:pPr>
      <w:r w:rsidRPr="00D81F16">
        <w:t>Delete Table 30</w:t>
      </w:r>
      <w:r>
        <w:t>2</w:t>
      </w:r>
      <w:r w:rsidRPr="00D81F16">
        <w:t>-1 and substitute the following:</w:t>
      </w:r>
    </w:p>
    <w:p w14:paraId="778C7C88" w14:textId="77777777" w:rsidR="006532C1" w:rsidRDefault="006532C1" w:rsidP="006532C1">
      <w:pPr>
        <w:pageBreakBefore/>
      </w:pPr>
      <w:r w:rsidRPr="00653756">
        <w:rPr>
          <w:b/>
          <w:noProof/>
          <w:sz w:val="20"/>
          <w:szCs w:val="20"/>
        </w:rPr>
        <w:lastRenderedPageBreak/>
        <mc:AlternateContent>
          <mc:Choice Requires="wps">
            <w:drawing>
              <wp:anchor distT="0" distB="0" distL="114300" distR="114300" simplePos="0" relativeHeight="251675648" behindDoc="0" locked="0" layoutInCell="1" allowOverlap="1" wp14:anchorId="1E319358" wp14:editId="6EEE674A">
                <wp:simplePos x="0" y="0"/>
                <wp:positionH relativeFrom="column">
                  <wp:posOffset>-91440</wp:posOffset>
                </wp:positionH>
                <wp:positionV relativeFrom="paragraph">
                  <wp:posOffset>274320</wp:posOffset>
                </wp:positionV>
                <wp:extent cx="548640" cy="7772400"/>
                <wp:effectExtent l="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2A8B41AD" w14:textId="77777777" w:rsidR="006532C1" w:rsidRPr="00D40C64" w:rsidRDefault="006532C1" w:rsidP="006532C1">
                            <w:pPr>
                              <w:pStyle w:val="Caption"/>
                              <w:rPr>
                                <w:b w:val="0"/>
                              </w:rPr>
                            </w:pPr>
                            <w:r>
                              <w:t>Table 301-1</w:t>
                            </w:r>
                            <w:r>
                              <w:rPr>
                                <w:b w:val="0"/>
                              </w:rPr>
                              <w:t xml:space="preserve"> </w:t>
                            </w:r>
                          </w:p>
                          <w:p w14:paraId="3B635BD2" w14:textId="77777777" w:rsidR="006532C1" w:rsidRDefault="006532C1" w:rsidP="006532C1">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1E319358" id="Text Box 24" o:spid="_x0000_s1030" type="#_x0000_t202" style="position:absolute;margin-left:-7.2pt;margin-top:21.6pt;width:43.2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" stroked="f">
                <v:textbox style="layout-flow:vertical;mso-layout-flow-alt:bottom-to-top" inset="0,0,0,0">
                  <w:txbxContent>
                    <w:p w14:paraId="2A8B41AD" w14:textId="77777777" w:rsidR="006532C1" w:rsidRPr="00D40C64" w:rsidRDefault="006532C1" w:rsidP="006532C1">
                      <w:pPr>
                        <w:pStyle w:val="Caption"/>
                        <w:rPr>
                          <w:b w:val="0"/>
                        </w:rPr>
                      </w:pPr>
                      <w:r>
                        <w:t>Table 301-1</w:t>
                      </w:r>
                      <w:r>
                        <w:rPr>
                          <w:b w:val="0"/>
                        </w:rPr>
                        <w:t xml:space="preserve"> </w:t>
                      </w:r>
                    </w:p>
                    <w:p w14:paraId="3B635BD2" w14:textId="77777777" w:rsidR="006532C1" w:rsidRDefault="006532C1" w:rsidP="006532C1">
                      <w:pPr>
                        <w:pStyle w:val="Caption"/>
                      </w:pPr>
                      <w:r>
                        <w:t>Sampling, Testing, and Acceptance Requirements</w:t>
                      </w:r>
                    </w:p>
                  </w:txbxContent>
                </v:textbox>
              </v:shape>
            </w:pict>
          </mc:Fallback>
        </mc:AlternateContent>
      </w:r>
      <w:r w:rsidRPr="00653756">
        <w:rPr>
          <w:b/>
          <w:noProof/>
          <w:sz w:val="20"/>
          <w:szCs w:val="20"/>
        </w:rPr>
        <mc:AlternateContent>
          <mc:Choice Requires="wps">
            <w:drawing>
              <wp:anchor distT="0" distB="0" distL="114300" distR="114300" simplePos="0" relativeHeight="251676672" behindDoc="0" locked="0" layoutInCell="1" allowOverlap="1" wp14:anchorId="4AFD774C" wp14:editId="78D66A5C">
                <wp:simplePos x="0" y="0"/>
                <wp:positionH relativeFrom="column">
                  <wp:posOffset>-91440</wp:posOffset>
                </wp:positionH>
                <wp:positionV relativeFrom="paragraph">
                  <wp:posOffset>274320</wp:posOffset>
                </wp:positionV>
                <wp:extent cx="548640" cy="7772400"/>
                <wp:effectExtent l="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6DC65630" w14:textId="77777777" w:rsidR="006532C1" w:rsidRPr="00D40C64" w:rsidRDefault="006532C1" w:rsidP="006532C1">
                            <w:pPr>
                              <w:pStyle w:val="Caption"/>
                              <w:rPr>
                                <w:b w:val="0"/>
                              </w:rPr>
                            </w:pPr>
                            <w:r>
                              <w:t>Table 301-1</w:t>
                            </w:r>
                            <w:r>
                              <w:rPr>
                                <w:b w:val="0"/>
                              </w:rPr>
                              <w:t xml:space="preserve"> (continued) </w:t>
                            </w:r>
                          </w:p>
                          <w:p w14:paraId="6CE5538A" w14:textId="77777777" w:rsidR="006532C1" w:rsidRDefault="006532C1" w:rsidP="006532C1">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4AFD774C" id="Text Box 25" o:spid="_x0000_s1031" type="#_x0000_t202" style="position:absolute;margin-left:-7.2pt;margin-top:21.6pt;width:43.2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" stroked="f">
                <v:textbox style="layout-flow:vertical;mso-layout-flow-alt:bottom-to-top" inset="0,0,0,0">
                  <w:txbxContent>
                    <w:p w14:paraId="6DC65630" w14:textId="77777777" w:rsidR="006532C1" w:rsidRPr="00D40C64" w:rsidRDefault="006532C1" w:rsidP="006532C1">
                      <w:pPr>
                        <w:pStyle w:val="Caption"/>
                        <w:rPr>
                          <w:b w:val="0"/>
                        </w:rPr>
                      </w:pPr>
                      <w:r>
                        <w:t>Table 301-1</w:t>
                      </w:r>
                      <w:r>
                        <w:rPr>
                          <w:b w:val="0"/>
                        </w:rPr>
                        <w:t xml:space="preserve"> (continued) </w:t>
                      </w:r>
                    </w:p>
                    <w:p w14:paraId="6CE5538A" w14:textId="77777777" w:rsidR="006532C1" w:rsidRDefault="006532C1" w:rsidP="006532C1">
                      <w:pPr>
                        <w:pStyle w:val="Caption"/>
                      </w:pPr>
                      <w:r>
                        <w:t>Sampling, Testing, and Acceptance Requirements</w:t>
                      </w:r>
                    </w:p>
                  </w:txbxContent>
                </v:textbox>
              </v:shape>
            </w:pict>
          </mc:Fallback>
        </mc:AlternateContent>
      </w:r>
      <w:r w:rsidRPr="00653756">
        <w:rPr>
          <w:b/>
          <w:noProof/>
          <w:sz w:val="20"/>
          <w:szCs w:val="20"/>
        </w:rPr>
        <mc:AlternateContent>
          <mc:Choice Requires="wps">
            <w:drawing>
              <wp:anchor distT="0" distB="0" distL="114300" distR="114300" simplePos="0" relativeHeight="251678720" behindDoc="0" locked="0" layoutInCell="1" allowOverlap="1" wp14:anchorId="54BB3DC3" wp14:editId="2E3D42E0">
                <wp:simplePos x="0" y="0"/>
                <wp:positionH relativeFrom="column">
                  <wp:posOffset>-91440</wp:posOffset>
                </wp:positionH>
                <wp:positionV relativeFrom="paragraph">
                  <wp:posOffset>274320</wp:posOffset>
                </wp:positionV>
                <wp:extent cx="548640" cy="7772400"/>
                <wp:effectExtent l="0" t="0"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34C2C8C0" w14:textId="77777777" w:rsidR="006532C1" w:rsidRPr="00D40C64" w:rsidRDefault="006532C1" w:rsidP="006532C1">
                            <w:pPr>
                              <w:pStyle w:val="Caption"/>
                              <w:rPr>
                                <w:b w:val="0"/>
                              </w:rPr>
                            </w:pPr>
                            <w:r>
                              <w:t>Table 302-1</w:t>
                            </w:r>
                          </w:p>
                          <w:p w14:paraId="2F9C2BB8" w14:textId="77777777" w:rsidR="006532C1" w:rsidRDefault="006532C1" w:rsidP="006532C1">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54BB3DC3" id="Text Box 26" o:spid="_x0000_s1032" type="#_x0000_t202" style="position:absolute;margin-left:-7.2pt;margin-top:21.6pt;width:43.2pt;height:6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" stroked="f">
                <v:textbox style="layout-flow:vertical;mso-layout-flow-alt:bottom-to-top" inset="0,0,0,0">
                  <w:txbxContent>
                    <w:p w14:paraId="34C2C8C0" w14:textId="77777777" w:rsidR="006532C1" w:rsidRPr="00D40C64" w:rsidRDefault="006532C1" w:rsidP="006532C1">
                      <w:pPr>
                        <w:pStyle w:val="Caption"/>
                        <w:rPr>
                          <w:b w:val="0"/>
                        </w:rPr>
                      </w:pPr>
                      <w:r>
                        <w:t>Table 302-1</w:t>
                      </w:r>
                    </w:p>
                    <w:p w14:paraId="2F9C2BB8" w14:textId="77777777" w:rsidR="006532C1" w:rsidRDefault="006532C1" w:rsidP="006532C1">
                      <w:pPr>
                        <w:pStyle w:val="Caption"/>
                      </w:pPr>
                      <w:r>
                        <w:t>Sampling, Testing, and Acceptance Requirements</w:t>
                      </w:r>
                    </w:p>
                  </w:txbxContent>
                </v:textbox>
              </v:shape>
            </w:pict>
          </mc:Fallback>
        </mc:AlternateContent>
      </w:r>
      <w:r w:rsidRPr="00653756">
        <w:rPr>
          <w:b/>
          <w:noProof/>
          <w:sz w:val="20"/>
          <w:szCs w:val="20"/>
        </w:rPr>
        <mc:AlternateContent>
          <mc:Choice Requires="wps">
            <w:drawing>
              <wp:anchor distT="0" distB="0" distL="114300" distR="114300" simplePos="0" relativeHeight="251677696" behindDoc="0" locked="0" layoutInCell="1" allowOverlap="1" wp14:anchorId="7F3B4777" wp14:editId="203193FF">
                <wp:simplePos x="0" y="0"/>
                <wp:positionH relativeFrom="column">
                  <wp:posOffset>-91440</wp:posOffset>
                </wp:positionH>
                <wp:positionV relativeFrom="paragraph">
                  <wp:posOffset>274320</wp:posOffset>
                </wp:positionV>
                <wp:extent cx="548640" cy="7498080"/>
                <wp:effectExtent l="0" t="0" r="381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1545EDA4" w14:textId="77777777" w:rsidR="006532C1" w:rsidRPr="00D40C64" w:rsidRDefault="006532C1" w:rsidP="006532C1">
                            <w:pPr>
                              <w:pStyle w:val="Caption"/>
                              <w:rPr>
                                <w:b w:val="0"/>
                              </w:rPr>
                            </w:pPr>
                            <w:r>
                              <w:t>Table 301-1</w:t>
                            </w:r>
                            <w:r>
                              <w:rPr>
                                <w:b w:val="0"/>
                              </w:rPr>
                              <w:t xml:space="preserve"> (continued) </w:t>
                            </w:r>
                          </w:p>
                          <w:p w14:paraId="36BA5E1B" w14:textId="77777777" w:rsidR="006532C1" w:rsidRDefault="006532C1" w:rsidP="006532C1">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7F3B4777" id="Text Box 27" o:spid="_x0000_s1033" type="#_x0000_t202" style="position:absolute;margin-left:-7.2pt;margin-top:21.6pt;width:43.2pt;height:59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" stroked="f">
                <v:textbox style="layout-flow:vertical;mso-layout-flow-alt:bottom-to-top" inset="0,0,0,0">
                  <w:txbxContent>
                    <w:p w14:paraId="1545EDA4" w14:textId="77777777" w:rsidR="006532C1" w:rsidRPr="00D40C64" w:rsidRDefault="006532C1" w:rsidP="006532C1">
                      <w:pPr>
                        <w:pStyle w:val="Caption"/>
                        <w:rPr>
                          <w:b w:val="0"/>
                        </w:rPr>
                      </w:pPr>
                      <w:r>
                        <w:t>Table 301-1</w:t>
                      </w:r>
                      <w:r>
                        <w:rPr>
                          <w:b w:val="0"/>
                        </w:rPr>
                        <w:t xml:space="preserve"> (continued) </w:t>
                      </w:r>
                    </w:p>
                    <w:p w14:paraId="36BA5E1B" w14:textId="77777777" w:rsidR="006532C1" w:rsidRDefault="006532C1" w:rsidP="006532C1">
                      <w:pPr>
                        <w:pStyle w:val="Caption"/>
                      </w:pPr>
                      <w:r>
                        <w:t>Sampling, Testing, and Acceptance Requirements</w:t>
                      </w:r>
                    </w:p>
                  </w:txbxContent>
                </v:textbox>
              </v:shape>
            </w:pict>
          </mc:Fallback>
        </mc:AlternateContent>
      </w:r>
    </w:p>
    <w:tbl>
      <w:tblPr>
        <w:tblStyle w:val="TableSCRRotated"/>
        <w:tblW w:w="7048" w:type="dxa"/>
        <w:tblInd w:w="730" w:type="dxa"/>
        <w:tblLook w:val="0480" w:firstRow="0" w:lastRow="0" w:firstColumn="1" w:lastColumn="0" w:noHBand="0" w:noVBand="1"/>
      </w:tblPr>
      <w:tblGrid>
        <w:gridCol w:w="765"/>
        <w:gridCol w:w="357"/>
        <w:gridCol w:w="1103"/>
        <w:gridCol w:w="1170"/>
        <w:gridCol w:w="1170"/>
        <w:gridCol w:w="360"/>
        <w:gridCol w:w="1350"/>
        <w:gridCol w:w="773"/>
      </w:tblGrid>
      <w:tr w:rsidR="006532C1" w:rsidRPr="00D40C64" w14:paraId="738B858E" w14:textId="77777777" w:rsidTr="00742309">
        <w:trPr>
          <w:trHeight w:val="1008"/>
        </w:trPr>
        <w:tc>
          <w:tcPr>
            <w:cnfStyle w:val="001000000000" w:firstRow="0" w:lastRow="0" w:firstColumn="1" w:lastColumn="0" w:oddVBand="0" w:evenVBand="0" w:oddHBand="0" w:evenHBand="0" w:firstRowFirstColumn="0" w:firstRowLastColumn="0" w:lastRowFirstColumn="0" w:lastRowLastColumn="0"/>
            <w:tcW w:w="765" w:type="dxa"/>
            <w:tcBorders>
              <w:bottom w:val="single" w:sz="6" w:space="0" w:color="auto"/>
            </w:tcBorders>
            <w:textDirection w:val="btLr"/>
            <w:vAlign w:val="center"/>
            <w:hideMark/>
          </w:tcPr>
          <w:p w14:paraId="63925E66" w14:textId="77777777" w:rsidR="006532C1" w:rsidRPr="00D40C64" w:rsidRDefault="006532C1" w:rsidP="00742309">
            <w:pPr>
              <w:rPr>
                <w:sz w:val="20"/>
                <w:szCs w:val="20"/>
              </w:rPr>
            </w:pPr>
            <w:r w:rsidRPr="00D40C64">
              <w:rPr>
                <w:sz w:val="20"/>
                <w:szCs w:val="20"/>
              </w:rPr>
              <w:t>Remarks</w:t>
            </w:r>
          </w:p>
        </w:tc>
        <w:tc>
          <w:tcPr>
            <w:tcW w:w="357" w:type="dxa"/>
            <w:vMerge w:val="restart"/>
            <w:tcBorders>
              <w:top w:val="single" w:sz="8" w:space="0" w:color="auto"/>
            </w:tcBorders>
            <w:textDirection w:val="btLr"/>
            <w:vAlign w:val="center"/>
          </w:tcPr>
          <w:p w14:paraId="013C5124" w14:textId="77777777" w:rsidR="006532C1" w:rsidRPr="00D40C64"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r w:rsidRPr="00BD63D5">
              <w:rPr>
                <w:b/>
                <w:sz w:val="20"/>
                <w:szCs w:val="20"/>
              </w:rPr>
              <w:t>Production</w:t>
            </w:r>
          </w:p>
        </w:tc>
        <w:tc>
          <w:tcPr>
            <w:tcW w:w="1103" w:type="dxa"/>
            <w:tcBorders>
              <w:top w:val="single" w:sz="8" w:space="0" w:color="auto"/>
              <w:bottom w:val="single" w:sz="6" w:space="0" w:color="auto"/>
              <w:right w:val="single" w:sz="4" w:space="0" w:color="D9D9D9" w:themeColor="background1" w:themeShade="D9"/>
            </w:tcBorders>
            <w:textDirection w:val="btLr"/>
          </w:tcPr>
          <w:p w14:paraId="02017CA4"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Not required for shoulder finishing</w:t>
            </w:r>
          </w:p>
        </w:tc>
        <w:tc>
          <w:tcPr>
            <w:tcW w:w="1170" w:type="dxa"/>
            <w:tcBorders>
              <w:top w:val="single" w:sz="8" w:space="0" w:color="auto"/>
              <w:left w:val="single" w:sz="4" w:space="0" w:color="D9D9D9" w:themeColor="background1" w:themeShade="D9"/>
              <w:bottom w:val="single" w:sz="6" w:space="0" w:color="auto"/>
              <w:right w:val="single" w:sz="4" w:space="0" w:color="auto"/>
            </w:tcBorders>
            <w:textDirection w:val="btLr"/>
          </w:tcPr>
          <w:p w14:paraId="0E1759A7"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For   Method 2 compaction only</w:t>
            </w:r>
          </w:p>
        </w:tc>
        <w:tc>
          <w:tcPr>
            <w:tcW w:w="1170" w:type="dxa"/>
            <w:tcBorders>
              <w:top w:val="single" w:sz="8" w:space="0" w:color="auto"/>
              <w:left w:val="single" w:sz="4" w:space="0" w:color="auto"/>
              <w:bottom w:val="single" w:sz="6" w:space="0" w:color="auto"/>
              <w:right w:val="single" w:sz="4" w:space="0" w:color="D9D9D9" w:themeColor="background1" w:themeShade="D9"/>
            </w:tcBorders>
            <w:textDirection w:val="btLr"/>
          </w:tcPr>
          <w:p w14:paraId="30D711E1"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Not required for shoulder finishing</w:t>
            </w:r>
            <w:r w:rsidRPr="0099156B">
              <w:rPr>
                <w:sz w:val="20"/>
                <w:szCs w:val="20"/>
              </w:rPr>
              <w:t xml:space="preserve"> </w:t>
            </w:r>
          </w:p>
        </w:tc>
        <w:tc>
          <w:tcPr>
            <w:tcW w:w="360" w:type="dxa"/>
            <w:vMerge w:val="restart"/>
            <w:tcBorders>
              <w:top w:val="single" w:sz="8" w:space="0" w:color="auto"/>
            </w:tcBorders>
            <w:textDirection w:val="btLr"/>
            <w:vAlign w:val="center"/>
          </w:tcPr>
          <w:p w14:paraId="45D5A464" w14:textId="77777777" w:rsidR="006532C1" w:rsidRPr="00653756" w:rsidRDefault="006532C1" w:rsidP="00742309">
            <w:pPr>
              <w:cnfStyle w:val="000000000000" w:firstRow="0" w:lastRow="0" w:firstColumn="0" w:lastColumn="0" w:oddVBand="0" w:evenVBand="0" w:oddHBand="0" w:evenHBand="0" w:firstRowFirstColumn="0" w:firstRowLastColumn="0" w:lastRowFirstColumn="0" w:lastRowLastColumn="0"/>
              <w:rPr>
                <w:b/>
                <w:noProof/>
                <w:sz w:val="20"/>
                <w:szCs w:val="20"/>
              </w:rPr>
            </w:pPr>
            <w:r w:rsidRPr="0099156B">
              <w:rPr>
                <w:b/>
                <w:sz w:val="20"/>
                <w:szCs w:val="20"/>
              </w:rPr>
              <w:t>Finished Product</w:t>
            </w:r>
          </w:p>
        </w:tc>
        <w:tc>
          <w:tcPr>
            <w:tcW w:w="1350" w:type="dxa"/>
            <w:tcBorders>
              <w:right w:val="single" w:sz="4" w:space="0" w:color="auto"/>
            </w:tcBorders>
            <w:textDirection w:val="btLr"/>
          </w:tcPr>
          <w:p w14:paraId="301062A3"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73" w:type="dxa"/>
            <w:vMerge w:val="restart"/>
            <w:tcBorders>
              <w:top w:val="nil"/>
              <w:left w:val="single" w:sz="4" w:space="0" w:color="auto"/>
              <w:bottom w:val="nil"/>
              <w:right w:val="nil"/>
            </w:tcBorders>
            <w:textDirection w:val="btLr"/>
          </w:tcPr>
          <w:p w14:paraId="7FA4E253" w14:textId="77777777" w:rsidR="006532C1" w:rsidRPr="0099156B" w:rsidRDefault="006532C1" w:rsidP="00742309">
            <w:pPr>
              <w:pStyle w:val="BodyText"/>
              <w:spacing w:before="120"/>
              <w:jc w:val="left"/>
              <w:cnfStyle w:val="000000000000" w:firstRow="0" w:lastRow="0" w:firstColumn="0" w:lastColumn="0" w:oddVBand="0" w:evenVBand="0" w:oddHBand="0" w:evenHBand="0" w:firstRowFirstColumn="0" w:firstRowLastColumn="0" w:lastRowFirstColumn="0" w:lastRowLastColumn="0"/>
              <w:rPr>
                <w:sz w:val="20"/>
                <w:szCs w:val="20"/>
              </w:rPr>
            </w:pPr>
            <w:r w:rsidRPr="00135C06">
              <w:rPr>
                <w:sz w:val="20"/>
                <w:szCs w:val="20"/>
                <w:vertAlign w:val="superscript"/>
              </w:rPr>
              <w:t>(1)</w:t>
            </w:r>
            <w:r w:rsidRPr="00BD63D5">
              <w:rPr>
                <w:sz w:val="20"/>
                <w:szCs w:val="20"/>
              </w:rPr>
              <w:t xml:space="preserve"> </w:t>
            </w:r>
            <w:r>
              <w:rPr>
                <w:sz w:val="20"/>
                <w:szCs w:val="20"/>
              </w:rPr>
              <w:t>Minimum of 5 points per proctor.</w:t>
            </w:r>
          </w:p>
        </w:tc>
      </w:tr>
      <w:tr w:rsidR="006532C1" w:rsidRPr="00D40C64" w14:paraId="79DAECAF" w14:textId="77777777" w:rsidTr="00742309">
        <w:trPr>
          <w:trHeight w:val="1008"/>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4A8F9F15" w14:textId="77777777" w:rsidR="006532C1" w:rsidRPr="00D40C64" w:rsidRDefault="006532C1" w:rsidP="00742309">
            <w:pPr>
              <w:rPr>
                <w:sz w:val="20"/>
                <w:szCs w:val="20"/>
              </w:rPr>
            </w:pPr>
            <w:r w:rsidRPr="00D40C64">
              <w:rPr>
                <w:sz w:val="20"/>
                <w:szCs w:val="20"/>
              </w:rPr>
              <w:t>Reporting Time</w:t>
            </w:r>
          </w:p>
        </w:tc>
        <w:tc>
          <w:tcPr>
            <w:tcW w:w="357" w:type="dxa"/>
            <w:vMerge/>
            <w:textDirection w:val="btLr"/>
          </w:tcPr>
          <w:p w14:paraId="02D6C445" w14:textId="77777777" w:rsidR="006532C1" w:rsidRPr="00D40C64" w:rsidRDefault="006532C1" w:rsidP="00742309">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0434442A"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14 days before use</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6427C278"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645C63CD"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476DA7CF"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54CB7F19"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placement of next layer or as requested</w:t>
            </w:r>
          </w:p>
        </w:tc>
        <w:tc>
          <w:tcPr>
            <w:tcW w:w="773" w:type="dxa"/>
            <w:vMerge/>
            <w:tcBorders>
              <w:top w:val="single" w:sz="6" w:space="0" w:color="auto"/>
              <w:left w:val="single" w:sz="4" w:space="0" w:color="auto"/>
              <w:bottom w:val="nil"/>
              <w:right w:val="nil"/>
            </w:tcBorders>
            <w:textDirection w:val="btLr"/>
          </w:tcPr>
          <w:p w14:paraId="1DD7C630" w14:textId="77777777" w:rsidR="006532C1" w:rsidRPr="0099156B"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r w:rsidR="006532C1" w:rsidRPr="00D40C64" w14:paraId="2880C837" w14:textId="77777777" w:rsidTr="00742309">
        <w:trPr>
          <w:trHeight w:val="864"/>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5EB70031" w14:textId="77777777" w:rsidR="006532C1" w:rsidRPr="00D40C64" w:rsidRDefault="006532C1" w:rsidP="00742309">
            <w:pPr>
              <w:rPr>
                <w:sz w:val="20"/>
                <w:szCs w:val="20"/>
              </w:rPr>
            </w:pPr>
            <w:r w:rsidRPr="00D40C64">
              <w:rPr>
                <w:sz w:val="20"/>
                <w:szCs w:val="20"/>
              </w:rPr>
              <w:t>Split Sample</w:t>
            </w:r>
          </w:p>
        </w:tc>
        <w:tc>
          <w:tcPr>
            <w:tcW w:w="357" w:type="dxa"/>
            <w:vMerge/>
            <w:textDirection w:val="btLr"/>
          </w:tcPr>
          <w:p w14:paraId="2D8F3324" w14:textId="77777777" w:rsidR="006532C1" w:rsidRPr="00D40C64" w:rsidRDefault="006532C1" w:rsidP="00742309">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69A9AFA9"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2DC4E074"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74E397DB"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5A45A4F8"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3CD69409"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773" w:type="dxa"/>
            <w:vMerge/>
            <w:tcBorders>
              <w:top w:val="single" w:sz="6" w:space="0" w:color="auto"/>
              <w:left w:val="single" w:sz="4" w:space="0" w:color="auto"/>
              <w:bottom w:val="nil"/>
              <w:right w:val="nil"/>
            </w:tcBorders>
            <w:textDirection w:val="btLr"/>
          </w:tcPr>
          <w:p w14:paraId="0EFA0439" w14:textId="77777777" w:rsidR="006532C1" w:rsidRPr="0099156B"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r w:rsidR="006532C1" w:rsidRPr="00D40C64" w14:paraId="4A87D18D" w14:textId="77777777" w:rsidTr="00742309">
        <w:trPr>
          <w:trHeight w:val="1152"/>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6F8DA0B9" w14:textId="77777777" w:rsidR="006532C1" w:rsidRPr="00D40C64" w:rsidRDefault="006532C1" w:rsidP="00742309">
            <w:pPr>
              <w:rPr>
                <w:sz w:val="20"/>
                <w:szCs w:val="20"/>
              </w:rPr>
            </w:pPr>
            <w:r w:rsidRPr="00D40C64">
              <w:rPr>
                <w:sz w:val="20"/>
                <w:szCs w:val="20"/>
              </w:rPr>
              <w:t>Point of Sampling</w:t>
            </w:r>
          </w:p>
        </w:tc>
        <w:tc>
          <w:tcPr>
            <w:tcW w:w="357" w:type="dxa"/>
            <w:vMerge/>
            <w:textDirection w:val="btLr"/>
          </w:tcPr>
          <w:p w14:paraId="275BC2A2" w14:textId="77777777" w:rsidR="006532C1" w:rsidRPr="00D40C64" w:rsidRDefault="006532C1" w:rsidP="00742309">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06468A36"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Stockpile or production output</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5B30E66C"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7E04AEE6"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14B69C74"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3C9CBB06"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of final course</w:t>
            </w:r>
          </w:p>
        </w:tc>
        <w:tc>
          <w:tcPr>
            <w:tcW w:w="773" w:type="dxa"/>
            <w:vMerge/>
            <w:tcBorders>
              <w:top w:val="single" w:sz="6" w:space="0" w:color="auto"/>
              <w:left w:val="single" w:sz="4" w:space="0" w:color="auto"/>
              <w:bottom w:val="nil"/>
              <w:right w:val="nil"/>
            </w:tcBorders>
            <w:textDirection w:val="btLr"/>
          </w:tcPr>
          <w:p w14:paraId="63BFA773" w14:textId="77777777" w:rsidR="006532C1" w:rsidRPr="0099156B"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r w:rsidR="006532C1" w:rsidRPr="00D40C64" w14:paraId="4A2D04EF" w14:textId="77777777" w:rsidTr="00742309">
        <w:trPr>
          <w:trHeight w:val="1155"/>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577EE1D7" w14:textId="77777777" w:rsidR="006532C1" w:rsidRPr="00D40C64" w:rsidRDefault="006532C1" w:rsidP="00742309">
            <w:pPr>
              <w:rPr>
                <w:sz w:val="20"/>
                <w:szCs w:val="20"/>
              </w:rPr>
            </w:pPr>
            <w:r w:rsidRPr="00D40C64">
              <w:rPr>
                <w:sz w:val="20"/>
                <w:szCs w:val="20"/>
              </w:rPr>
              <w:t>Sampling Frequency</w:t>
            </w:r>
          </w:p>
        </w:tc>
        <w:tc>
          <w:tcPr>
            <w:tcW w:w="357" w:type="dxa"/>
            <w:vMerge/>
            <w:textDirection w:val="btLr"/>
          </w:tcPr>
          <w:p w14:paraId="39AAEA38" w14:textId="77777777" w:rsidR="006532C1" w:rsidRPr="00D40C64" w:rsidRDefault="006532C1" w:rsidP="00742309">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6CE83C82"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aggregate supplied</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24664316"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500 tons (450 metric tons)</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02286036"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61FFBA74"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2AA0CEE2"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Determined by the CO</w:t>
            </w:r>
          </w:p>
        </w:tc>
        <w:tc>
          <w:tcPr>
            <w:tcW w:w="773" w:type="dxa"/>
            <w:vMerge/>
            <w:tcBorders>
              <w:top w:val="single" w:sz="6" w:space="0" w:color="auto"/>
              <w:left w:val="single" w:sz="4" w:space="0" w:color="auto"/>
              <w:bottom w:val="nil"/>
              <w:right w:val="nil"/>
            </w:tcBorders>
            <w:textDirection w:val="btLr"/>
          </w:tcPr>
          <w:p w14:paraId="762D7D4E" w14:textId="77777777" w:rsidR="006532C1" w:rsidRPr="0099156B"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r w:rsidR="006532C1" w:rsidRPr="00D40C64" w14:paraId="229F1653" w14:textId="77777777" w:rsidTr="00742309">
        <w:trPr>
          <w:trHeight w:val="1368"/>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3C23185F" w14:textId="77777777" w:rsidR="006532C1" w:rsidRPr="00D40C64" w:rsidRDefault="006532C1" w:rsidP="00742309">
            <w:pPr>
              <w:rPr>
                <w:sz w:val="20"/>
                <w:szCs w:val="20"/>
              </w:rPr>
            </w:pPr>
            <w:r w:rsidRPr="00D40C64">
              <w:rPr>
                <w:sz w:val="20"/>
                <w:szCs w:val="20"/>
              </w:rPr>
              <w:t>Test Methods Specifications</w:t>
            </w:r>
          </w:p>
        </w:tc>
        <w:tc>
          <w:tcPr>
            <w:tcW w:w="357" w:type="dxa"/>
            <w:vMerge/>
            <w:textDirection w:val="btLr"/>
          </w:tcPr>
          <w:p w14:paraId="296ABC4B" w14:textId="77777777" w:rsidR="006532C1" w:rsidRPr="00BD63D5" w:rsidRDefault="006532C1" w:rsidP="00742309">
            <w:pPr>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7EC66388"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180 Method D </w:t>
            </w:r>
            <w:r w:rsidRPr="003205FE">
              <w:rPr>
                <w:sz w:val="20"/>
                <w:szCs w:val="20"/>
                <w:vertAlign w:val="superscript"/>
              </w:rPr>
              <w:t>(</w:t>
            </w:r>
            <w:r>
              <w:rPr>
                <w:sz w:val="20"/>
                <w:szCs w:val="20"/>
                <w:vertAlign w:val="superscript"/>
              </w:rPr>
              <w:t>1</w:t>
            </w:r>
            <w:r w:rsidRPr="003205FE">
              <w:rPr>
                <w:sz w:val="20"/>
                <w:szCs w:val="20"/>
                <w:vertAlign w:val="superscript"/>
              </w:rPr>
              <w:t>)</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1BE553E4"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47D0127E"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14623C40" w14:textId="77777777" w:rsidR="006532C1" w:rsidRPr="00BD63D5" w:rsidRDefault="006532C1" w:rsidP="00742309">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350" w:type="dxa"/>
            <w:tcBorders>
              <w:right w:val="single" w:sz="4" w:space="0" w:color="auto"/>
            </w:tcBorders>
            <w:textDirection w:val="btLr"/>
          </w:tcPr>
          <w:p w14:paraId="17AE19E0"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Subsection 301.06</w:t>
            </w:r>
          </w:p>
        </w:tc>
        <w:tc>
          <w:tcPr>
            <w:tcW w:w="773" w:type="dxa"/>
            <w:vMerge/>
            <w:tcBorders>
              <w:top w:val="single" w:sz="6" w:space="0" w:color="auto"/>
              <w:left w:val="single" w:sz="4" w:space="0" w:color="auto"/>
              <w:bottom w:val="nil"/>
              <w:right w:val="nil"/>
            </w:tcBorders>
            <w:textDirection w:val="btLr"/>
          </w:tcPr>
          <w:p w14:paraId="0D2369D0" w14:textId="77777777" w:rsidR="006532C1" w:rsidRPr="0099156B"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r w:rsidR="006532C1" w:rsidRPr="00D40C64" w14:paraId="09DC8B74" w14:textId="77777777" w:rsidTr="00742309">
        <w:trPr>
          <w:trHeight w:val="792"/>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4C2825C0" w14:textId="77777777" w:rsidR="006532C1" w:rsidRPr="00D40C64" w:rsidRDefault="006532C1" w:rsidP="00742309">
            <w:pPr>
              <w:rPr>
                <w:sz w:val="20"/>
                <w:szCs w:val="20"/>
              </w:rPr>
            </w:pPr>
            <w:r w:rsidRPr="00D40C64">
              <w:rPr>
                <w:sz w:val="20"/>
                <w:szCs w:val="20"/>
              </w:rPr>
              <w:t>Category</w:t>
            </w:r>
          </w:p>
        </w:tc>
        <w:tc>
          <w:tcPr>
            <w:tcW w:w="357" w:type="dxa"/>
            <w:vMerge/>
            <w:textDirection w:val="btLr"/>
          </w:tcPr>
          <w:p w14:paraId="3B3D080C" w14:textId="77777777" w:rsidR="006532C1" w:rsidRPr="00D40C64"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2F6A9146"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2653E6E6"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7BCDCF6E"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vMerge/>
            <w:textDirection w:val="btLr"/>
          </w:tcPr>
          <w:p w14:paraId="219BB2E9"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6D2B6989"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73" w:type="dxa"/>
            <w:vMerge/>
            <w:tcBorders>
              <w:top w:val="single" w:sz="6" w:space="0" w:color="auto"/>
              <w:left w:val="single" w:sz="4" w:space="0" w:color="auto"/>
              <w:bottom w:val="nil"/>
              <w:right w:val="nil"/>
            </w:tcBorders>
            <w:textDirection w:val="btLr"/>
          </w:tcPr>
          <w:p w14:paraId="357CA541" w14:textId="77777777" w:rsidR="006532C1" w:rsidRPr="0099156B"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r w:rsidR="006532C1" w:rsidRPr="00D40C64" w14:paraId="0D3A887E" w14:textId="77777777" w:rsidTr="00742309">
        <w:trPr>
          <w:trHeight w:val="1368"/>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6CDE96A3" w14:textId="77777777" w:rsidR="006532C1" w:rsidRPr="00D40C64" w:rsidRDefault="006532C1" w:rsidP="00742309">
            <w:pPr>
              <w:rPr>
                <w:sz w:val="20"/>
                <w:szCs w:val="20"/>
              </w:rPr>
            </w:pPr>
            <w:r w:rsidRPr="00D40C64">
              <w:rPr>
                <w:sz w:val="20"/>
                <w:szCs w:val="20"/>
              </w:rPr>
              <w:t>Characteristic</w:t>
            </w:r>
          </w:p>
        </w:tc>
        <w:tc>
          <w:tcPr>
            <w:tcW w:w="357" w:type="dxa"/>
            <w:vMerge/>
            <w:textDirection w:val="btLr"/>
          </w:tcPr>
          <w:p w14:paraId="3245DF94" w14:textId="77777777" w:rsidR="006532C1" w:rsidRPr="00D40C64"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c>
          <w:tcPr>
            <w:tcW w:w="1103" w:type="dxa"/>
            <w:tcBorders>
              <w:top w:val="single" w:sz="6" w:space="0" w:color="auto"/>
              <w:bottom w:val="single" w:sz="6" w:space="0" w:color="auto"/>
              <w:right w:val="single" w:sz="4" w:space="0" w:color="D9D9D9" w:themeColor="background1" w:themeShade="D9"/>
            </w:tcBorders>
            <w:textDirection w:val="btLr"/>
          </w:tcPr>
          <w:p w14:paraId="3D9F0E0D"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Moisture- density </w:t>
            </w:r>
          </w:p>
        </w:tc>
        <w:tc>
          <w:tcPr>
            <w:tcW w:w="1170" w:type="dxa"/>
            <w:tcBorders>
              <w:top w:val="single" w:sz="6" w:space="0" w:color="auto"/>
              <w:left w:val="single" w:sz="4" w:space="0" w:color="D9D9D9" w:themeColor="background1" w:themeShade="D9"/>
              <w:bottom w:val="single" w:sz="6" w:space="0" w:color="auto"/>
              <w:right w:val="single" w:sz="4" w:space="0" w:color="auto"/>
            </w:tcBorders>
            <w:textDirection w:val="btLr"/>
          </w:tcPr>
          <w:p w14:paraId="19EAE809"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1170" w:type="dxa"/>
            <w:tcBorders>
              <w:top w:val="single" w:sz="6" w:space="0" w:color="auto"/>
              <w:left w:val="single" w:sz="4" w:space="0" w:color="auto"/>
              <w:bottom w:val="single" w:sz="6" w:space="0" w:color="auto"/>
              <w:right w:val="single" w:sz="4" w:space="0" w:color="D9D9D9" w:themeColor="background1" w:themeShade="D9"/>
            </w:tcBorders>
            <w:textDirection w:val="btLr"/>
          </w:tcPr>
          <w:p w14:paraId="63D4568B"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360" w:type="dxa"/>
            <w:vMerge/>
            <w:textDirection w:val="btLr"/>
          </w:tcPr>
          <w:p w14:paraId="6408F1F4"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46370737"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tolerance &amp; grade</w:t>
            </w:r>
          </w:p>
        </w:tc>
        <w:tc>
          <w:tcPr>
            <w:tcW w:w="773" w:type="dxa"/>
            <w:vMerge/>
            <w:tcBorders>
              <w:top w:val="single" w:sz="6" w:space="0" w:color="auto"/>
              <w:left w:val="single" w:sz="4" w:space="0" w:color="auto"/>
              <w:bottom w:val="nil"/>
              <w:right w:val="nil"/>
            </w:tcBorders>
            <w:textDirection w:val="btLr"/>
          </w:tcPr>
          <w:p w14:paraId="481CA032" w14:textId="77777777" w:rsidR="006532C1" w:rsidRPr="0099156B"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r w:rsidR="006532C1" w:rsidRPr="00D40C64" w14:paraId="5C3F9093" w14:textId="77777777" w:rsidTr="00742309">
        <w:trPr>
          <w:trHeight w:val="1152"/>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bottom w:val="single" w:sz="6" w:space="0" w:color="auto"/>
            </w:tcBorders>
            <w:textDirection w:val="btLr"/>
            <w:vAlign w:val="center"/>
            <w:hideMark/>
          </w:tcPr>
          <w:p w14:paraId="1992F396" w14:textId="77777777" w:rsidR="006532C1" w:rsidRPr="00D40C64" w:rsidRDefault="006532C1" w:rsidP="00742309">
            <w:pPr>
              <w:rPr>
                <w:sz w:val="20"/>
                <w:szCs w:val="20"/>
              </w:rPr>
            </w:pPr>
            <w:r w:rsidRPr="00D40C64">
              <w:rPr>
                <w:sz w:val="20"/>
                <w:szCs w:val="20"/>
              </w:rPr>
              <w:t>Type of Acceptance (Subsection)</w:t>
            </w:r>
          </w:p>
        </w:tc>
        <w:tc>
          <w:tcPr>
            <w:tcW w:w="357" w:type="dxa"/>
            <w:vMerge/>
            <w:textDirection w:val="btLr"/>
          </w:tcPr>
          <w:p w14:paraId="3597829B" w14:textId="77777777" w:rsidR="006532C1" w:rsidRPr="00D40C64"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c>
          <w:tcPr>
            <w:tcW w:w="2273" w:type="dxa"/>
            <w:gridSpan w:val="2"/>
            <w:tcBorders>
              <w:top w:val="single" w:sz="6" w:space="0" w:color="auto"/>
              <w:bottom w:val="single" w:sz="6" w:space="0" w:color="auto"/>
              <w:right w:val="single" w:sz="4" w:space="0" w:color="auto"/>
            </w:tcBorders>
            <w:textDirection w:val="btLr"/>
          </w:tcPr>
          <w:p w14:paraId="107A483B"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1170" w:type="dxa"/>
            <w:tcBorders>
              <w:top w:val="single" w:sz="6" w:space="0" w:color="auto"/>
              <w:left w:val="single" w:sz="4" w:space="0" w:color="auto"/>
              <w:bottom w:val="single" w:sz="6" w:space="0" w:color="auto"/>
              <w:right w:val="nil"/>
            </w:tcBorders>
            <w:textDirection w:val="btLr"/>
          </w:tcPr>
          <w:p w14:paraId="3E31C3B2"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Process control (153.03)</w:t>
            </w:r>
          </w:p>
        </w:tc>
        <w:tc>
          <w:tcPr>
            <w:tcW w:w="360" w:type="dxa"/>
            <w:vMerge/>
            <w:textDirection w:val="btLr"/>
          </w:tcPr>
          <w:p w14:paraId="162D495A"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6263B252"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773" w:type="dxa"/>
            <w:vMerge/>
            <w:tcBorders>
              <w:top w:val="single" w:sz="6" w:space="0" w:color="auto"/>
              <w:left w:val="single" w:sz="4" w:space="0" w:color="auto"/>
              <w:bottom w:val="nil"/>
              <w:right w:val="nil"/>
            </w:tcBorders>
            <w:textDirection w:val="btLr"/>
          </w:tcPr>
          <w:p w14:paraId="25BCEF93" w14:textId="77777777" w:rsidR="006532C1" w:rsidRPr="0099156B"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r w:rsidR="006532C1" w:rsidRPr="00D40C64" w14:paraId="110227A7" w14:textId="77777777" w:rsidTr="00742309">
        <w:trPr>
          <w:trHeight w:val="1152"/>
        </w:trPr>
        <w:tc>
          <w:tcPr>
            <w:cnfStyle w:val="001000000000" w:firstRow="0" w:lastRow="0" w:firstColumn="1" w:lastColumn="0" w:oddVBand="0" w:evenVBand="0" w:oddHBand="0" w:evenHBand="0" w:firstRowFirstColumn="0" w:firstRowLastColumn="0" w:lastRowFirstColumn="0" w:lastRowLastColumn="0"/>
            <w:tcW w:w="765" w:type="dxa"/>
            <w:tcBorders>
              <w:top w:val="single" w:sz="6" w:space="0" w:color="auto"/>
            </w:tcBorders>
            <w:textDirection w:val="btLr"/>
            <w:vAlign w:val="center"/>
            <w:hideMark/>
          </w:tcPr>
          <w:p w14:paraId="0D9A3DC2" w14:textId="77777777" w:rsidR="006532C1" w:rsidRPr="00D40C64" w:rsidRDefault="006532C1" w:rsidP="00742309">
            <w:pPr>
              <w:rPr>
                <w:sz w:val="20"/>
                <w:szCs w:val="20"/>
              </w:rPr>
            </w:pPr>
            <w:r w:rsidRPr="00D40C64">
              <w:rPr>
                <w:sz w:val="20"/>
                <w:szCs w:val="20"/>
              </w:rPr>
              <w:t>Material or Product (Subsection)</w:t>
            </w:r>
          </w:p>
        </w:tc>
        <w:tc>
          <w:tcPr>
            <w:tcW w:w="357" w:type="dxa"/>
            <w:vMerge/>
            <w:tcBorders>
              <w:bottom w:val="single" w:sz="8" w:space="0" w:color="auto"/>
            </w:tcBorders>
            <w:textDirection w:val="btLr"/>
          </w:tcPr>
          <w:p w14:paraId="713FF398" w14:textId="77777777" w:rsidR="006532C1" w:rsidRPr="00D40C64"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c>
          <w:tcPr>
            <w:tcW w:w="2273" w:type="dxa"/>
            <w:gridSpan w:val="2"/>
            <w:tcBorders>
              <w:top w:val="single" w:sz="6" w:space="0" w:color="auto"/>
              <w:bottom w:val="single" w:sz="8" w:space="0" w:color="auto"/>
              <w:right w:val="single" w:sz="4" w:space="0" w:color="auto"/>
            </w:tcBorders>
            <w:textDirection w:val="btLr"/>
          </w:tcPr>
          <w:p w14:paraId="3D71104B"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Crushed aggregate</w:t>
            </w:r>
          </w:p>
        </w:tc>
        <w:tc>
          <w:tcPr>
            <w:tcW w:w="1170" w:type="dxa"/>
            <w:tcBorders>
              <w:top w:val="single" w:sz="6" w:space="0" w:color="auto"/>
              <w:left w:val="single" w:sz="4" w:space="0" w:color="auto"/>
              <w:bottom w:val="single" w:sz="8" w:space="0" w:color="auto"/>
              <w:right w:val="nil"/>
            </w:tcBorders>
            <w:textDirection w:val="btLr"/>
          </w:tcPr>
          <w:p w14:paraId="358AF3AD"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Crushed aggregate</w:t>
            </w:r>
          </w:p>
        </w:tc>
        <w:tc>
          <w:tcPr>
            <w:tcW w:w="360" w:type="dxa"/>
            <w:vMerge/>
            <w:tcBorders>
              <w:bottom w:val="single" w:sz="8" w:space="0" w:color="auto"/>
            </w:tcBorders>
            <w:textDirection w:val="btLr"/>
          </w:tcPr>
          <w:p w14:paraId="2EB2F2F0"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50" w:type="dxa"/>
            <w:tcBorders>
              <w:right w:val="single" w:sz="4" w:space="0" w:color="auto"/>
            </w:tcBorders>
            <w:textDirection w:val="btLr"/>
          </w:tcPr>
          <w:p w14:paraId="221EB8C8"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Crushed aggregate</w:t>
            </w:r>
          </w:p>
        </w:tc>
        <w:tc>
          <w:tcPr>
            <w:tcW w:w="773" w:type="dxa"/>
            <w:vMerge/>
            <w:tcBorders>
              <w:top w:val="single" w:sz="6" w:space="0" w:color="auto"/>
              <w:left w:val="single" w:sz="4" w:space="0" w:color="auto"/>
              <w:bottom w:val="nil"/>
              <w:right w:val="nil"/>
            </w:tcBorders>
            <w:textDirection w:val="btLr"/>
          </w:tcPr>
          <w:p w14:paraId="0FA39119" w14:textId="77777777" w:rsidR="006532C1" w:rsidRDefault="006532C1" w:rsidP="00742309">
            <w:pPr>
              <w:cnfStyle w:val="000000000000" w:firstRow="0" w:lastRow="0" w:firstColumn="0" w:lastColumn="0" w:oddVBand="0" w:evenVBand="0" w:oddHBand="0" w:evenHBand="0" w:firstRowFirstColumn="0" w:firstRowLastColumn="0" w:lastRowFirstColumn="0" w:lastRowLastColumn="0"/>
              <w:rPr>
                <w:sz w:val="20"/>
                <w:szCs w:val="20"/>
              </w:rPr>
            </w:pPr>
          </w:p>
        </w:tc>
      </w:tr>
    </w:tbl>
    <w:p w14:paraId="1AB7F4A8" w14:textId="77777777" w:rsidR="006532C1" w:rsidRDefault="006532C1" w:rsidP="006532C1"/>
    <w:sectPr w:rsidR="006532C1"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C6B46" w14:textId="77777777" w:rsidR="000E4287" w:rsidRDefault="000E4287" w:rsidP="001A6D08">
      <w:r>
        <w:separator/>
      </w:r>
    </w:p>
  </w:endnote>
  <w:endnote w:type="continuationSeparator" w:id="0">
    <w:p w14:paraId="4274F858" w14:textId="77777777" w:rsidR="000E4287" w:rsidRDefault="000E4287"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F176A" w14:textId="77777777" w:rsidR="000E4287" w:rsidRDefault="000E4287" w:rsidP="001A6D08">
      <w:r>
        <w:separator/>
      </w:r>
    </w:p>
  </w:footnote>
  <w:footnote w:type="continuationSeparator" w:id="0">
    <w:p w14:paraId="51FF1E5D" w14:textId="77777777" w:rsidR="000E4287" w:rsidRDefault="000E4287"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729A"/>
    <w:rsid w:val="00014CC6"/>
    <w:rsid w:val="00015C4F"/>
    <w:rsid w:val="00020B7D"/>
    <w:rsid w:val="00027A97"/>
    <w:rsid w:val="00041CB1"/>
    <w:rsid w:val="00046222"/>
    <w:rsid w:val="000611B0"/>
    <w:rsid w:val="00061B9B"/>
    <w:rsid w:val="0006675B"/>
    <w:rsid w:val="00077E58"/>
    <w:rsid w:val="00080280"/>
    <w:rsid w:val="00085B1C"/>
    <w:rsid w:val="000926F1"/>
    <w:rsid w:val="000A27AF"/>
    <w:rsid w:val="000A5F8B"/>
    <w:rsid w:val="000B02C3"/>
    <w:rsid w:val="000B11B2"/>
    <w:rsid w:val="000B4328"/>
    <w:rsid w:val="000B771C"/>
    <w:rsid w:val="000C2ED6"/>
    <w:rsid w:val="000C3751"/>
    <w:rsid w:val="000C4FBF"/>
    <w:rsid w:val="000C7B01"/>
    <w:rsid w:val="000D2785"/>
    <w:rsid w:val="000E4287"/>
    <w:rsid w:val="000E76BF"/>
    <w:rsid w:val="000F3C40"/>
    <w:rsid w:val="001001F3"/>
    <w:rsid w:val="00100E7A"/>
    <w:rsid w:val="00100E82"/>
    <w:rsid w:val="0010265E"/>
    <w:rsid w:val="00135C06"/>
    <w:rsid w:val="00156977"/>
    <w:rsid w:val="00192CD1"/>
    <w:rsid w:val="001A23FF"/>
    <w:rsid w:val="001A6D08"/>
    <w:rsid w:val="001E4773"/>
    <w:rsid w:val="001F326C"/>
    <w:rsid w:val="001F48AC"/>
    <w:rsid w:val="001F5BBF"/>
    <w:rsid w:val="00200629"/>
    <w:rsid w:val="00202C7B"/>
    <w:rsid w:val="00202E8F"/>
    <w:rsid w:val="002042C3"/>
    <w:rsid w:val="00211ED0"/>
    <w:rsid w:val="0021605B"/>
    <w:rsid w:val="00240B30"/>
    <w:rsid w:val="00242E65"/>
    <w:rsid w:val="00274BAE"/>
    <w:rsid w:val="002800F5"/>
    <w:rsid w:val="00290D85"/>
    <w:rsid w:val="00296EE1"/>
    <w:rsid w:val="002A79E0"/>
    <w:rsid w:val="002B4006"/>
    <w:rsid w:val="002C3ED6"/>
    <w:rsid w:val="002C576E"/>
    <w:rsid w:val="002C6826"/>
    <w:rsid w:val="002D5915"/>
    <w:rsid w:val="002E4ECB"/>
    <w:rsid w:val="002F0035"/>
    <w:rsid w:val="002F41AD"/>
    <w:rsid w:val="00312EB1"/>
    <w:rsid w:val="003205FE"/>
    <w:rsid w:val="00326BC8"/>
    <w:rsid w:val="00334686"/>
    <w:rsid w:val="0033507C"/>
    <w:rsid w:val="00340F19"/>
    <w:rsid w:val="00363CCC"/>
    <w:rsid w:val="00364E7E"/>
    <w:rsid w:val="00367665"/>
    <w:rsid w:val="00372374"/>
    <w:rsid w:val="00374D9D"/>
    <w:rsid w:val="00384EDB"/>
    <w:rsid w:val="00390F40"/>
    <w:rsid w:val="00394796"/>
    <w:rsid w:val="003A72B9"/>
    <w:rsid w:val="003C39DC"/>
    <w:rsid w:val="003D4DF5"/>
    <w:rsid w:val="003D6104"/>
    <w:rsid w:val="003D6B83"/>
    <w:rsid w:val="003E2F04"/>
    <w:rsid w:val="003E55C2"/>
    <w:rsid w:val="003E7FF6"/>
    <w:rsid w:val="0040227E"/>
    <w:rsid w:val="00403649"/>
    <w:rsid w:val="00414145"/>
    <w:rsid w:val="00417BCF"/>
    <w:rsid w:val="00426B2D"/>
    <w:rsid w:val="00434231"/>
    <w:rsid w:val="0043522B"/>
    <w:rsid w:val="00436D09"/>
    <w:rsid w:val="0044012A"/>
    <w:rsid w:val="004431AE"/>
    <w:rsid w:val="004547DC"/>
    <w:rsid w:val="00460B07"/>
    <w:rsid w:val="004762F0"/>
    <w:rsid w:val="00481098"/>
    <w:rsid w:val="00482CBF"/>
    <w:rsid w:val="004847A6"/>
    <w:rsid w:val="004868FD"/>
    <w:rsid w:val="0049095F"/>
    <w:rsid w:val="00491E41"/>
    <w:rsid w:val="004A4C22"/>
    <w:rsid w:val="004B2EC4"/>
    <w:rsid w:val="004D0020"/>
    <w:rsid w:val="004D093B"/>
    <w:rsid w:val="004E0012"/>
    <w:rsid w:val="004E7493"/>
    <w:rsid w:val="004F1BFD"/>
    <w:rsid w:val="004F22D4"/>
    <w:rsid w:val="00506F5A"/>
    <w:rsid w:val="0052257D"/>
    <w:rsid w:val="00524A4F"/>
    <w:rsid w:val="005276BB"/>
    <w:rsid w:val="00536499"/>
    <w:rsid w:val="005406C9"/>
    <w:rsid w:val="0054526F"/>
    <w:rsid w:val="005561AC"/>
    <w:rsid w:val="00556BE4"/>
    <w:rsid w:val="00570369"/>
    <w:rsid w:val="00585128"/>
    <w:rsid w:val="005A4A2C"/>
    <w:rsid w:val="005A4A3A"/>
    <w:rsid w:val="005B1F4E"/>
    <w:rsid w:val="005C4DCE"/>
    <w:rsid w:val="005C58A6"/>
    <w:rsid w:val="005D4247"/>
    <w:rsid w:val="005D7DD8"/>
    <w:rsid w:val="005E313F"/>
    <w:rsid w:val="00610C64"/>
    <w:rsid w:val="006125CF"/>
    <w:rsid w:val="006138AF"/>
    <w:rsid w:val="00613F5B"/>
    <w:rsid w:val="006175D2"/>
    <w:rsid w:val="0063547B"/>
    <w:rsid w:val="006406AC"/>
    <w:rsid w:val="006422D5"/>
    <w:rsid w:val="006426CF"/>
    <w:rsid w:val="00642C55"/>
    <w:rsid w:val="00644669"/>
    <w:rsid w:val="0064559C"/>
    <w:rsid w:val="00651F6F"/>
    <w:rsid w:val="006532C1"/>
    <w:rsid w:val="006620F8"/>
    <w:rsid w:val="006B4A8B"/>
    <w:rsid w:val="006C1F59"/>
    <w:rsid w:val="006D363A"/>
    <w:rsid w:val="006D37EE"/>
    <w:rsid w:val="006D7570"/>
    <w:rsid w:val="006E0520"/>
    <w:rsid w:val="006E6685"/>
    <w:rsid w:val="006F32E8"/>
    <w:rsid w:val="006F62ED"/>
    <w:rsid w:val="00706A61"/>
    <w:rsid w:val="00724C7E"/>
    <w:rsid w:val="00731A2D"/>
    <w:rsid w:val="007515AF"/>
    <w:rsid w:val="00751AB9"/>
    <w:rsid w:val="007648AF"/>
    <w:rsid w:val="00782F12"/>
    <w:rsid w:val="00783A4B"/>
    <w:rsid w:val="007A4004"/>
    <w:rsid w:val="007A528C"/>
    <w:rsid w:val="007C0096"/>
    <w:rsid w:val="007C480A"/>
    <w:rsid w:val="007C5843"/>
    <w:rsid w:val="007D3554"/>
    <w:rsid w:val="007E62C2"/>
    <w:rsid w:val="00810C49"/>
    <w:rsid w:val="0081676A"/>
    <w:rsid w:val="00816C75"/>
    <w:rsid w:val="0082064B"/>
    <w:rsid w:val="008225E4"/>
    <w:rsid w:val="008263DD"/>
    <w:rsid w:val="008273E3"/>
    <w:rsid w:val="00830FD5"/>
    <w:rsid w:val="00833EAF"/>
    <w:rsid w:val="00846DC0"/>
    <w:rsid w:val="00866788"/>
    <w:rsid w:val="0087321E"/>
    <w:rsid w:val="00874E6C"/>
    <w:rsid w:val="00874E7C"/>
    <w:rsid w:val="00875228"/>
    <w:rsid w:val="00877DF1"/>
    <w:rsid w:val="008853FE"/>
    <w:rsid w:val="008A196E"/>
    <w:rsid w:val="008A7F0A"/>
    <w:rsid w:val="008C4ACC"/>
    <w:rsid w:val="008C6270"/>
    <w:rsid w:val="008D3C9C"/>
    <w:rsid w:val="008F443B"/>
    <w:rsid w:val="008F5C18"/>
    <w:rsid w:val="008F5E0A"/>
    <w:rsid w:val="0090664C"/>
    <w:rsid w:val="00912762"/>
    <w:rsid w:val="00916322"/>
    <w:rsid w:val="00916FF9"/>
    <w:rsid w:val="009248E8"/>
    <w:rsid w:val="00935EC7"/>
    <w:rsid w:val="00947F82"/>
    <w:rsid w:val="0095166A"/>
    <w:rsid w:val="009558BB"/>
    <w:rsid w:val="00974D0D"/>
    <w:rsid w:val="0098079B"/>
    <w:rsid w:val="00983675"/>
    <w:rsid w:val="0099156B"/>
    <w:rsid w:val="0099255C"/>
    <w:rsid w:val="00992A22"/>
    <w:rsid w:val="009A144D"/>
    <w:rsid w:val="009A4265"/>
    <w:rsid w:val="009B0D01"/>
    <w:rsid w:val="009B171E"/>
    <w:rsid w:val="009D4A70"/>
    <w:rsid w:val="009E4E15"/>
    <w:rsid w:val="009F4BFE"/>
    <w:rsid w:val="009F5971"/>
    <w:rsid w:val="00A01856"/>
    <w:rsid w:val="00A06C1D"/>
    <w:rsid w:val="00A14161"/>
    <w:rsid w:val="00A146F3"/>
    <w:rsid w:val="00A21C8D"/>
    <w:rsid w:val="00A36BFE"/>
    <w:rsid w:val="00A409E5"/>
    <w:rsid w:val="00A50514"/>
    <w:rsid w:val="00A50FEA"/>
    <w:rsid w:val="00A511B9"/>
    <w:rsid w:val="00A54AD7"/>
    <w:rsid w:val="00A54EBC"/>
    <w:rsid w:val="00A61744"/>
    <w:rsid w:val="00A63D04"/>
    <w:rsid w:val="00A73E39"/>
    <w:rsid w:val="00A83DED"/>
    <w:rsid w:val="00AB5FDF"/>
    <w:rsid w:val="00AC5626"/>
    <w:rsid w:val="00AC58B2"/>
    <w:rsid w:val="00AC7A7D"/>
    <w:rsid w:val="00AD43F2"/>
    <w:rsid w:val="00AE0D77"/>
    <w:rsid w:val="00AF2B78"/>
    <w:rsid w:val="00B05569"/>
    <w:rsid w:val="00B11A06"/>
    <w:rsid w:val="00B16737"/>
    <w:rsid w:val="00B212E0"/>
    <w:rsid w:val="00B26BDB"/>
    <w:rsid w:val="00B650E6"/>
    <w:rsid w:val="00B72022"/>
    <w:rsid w:val="00B7496E"/>
    <w:rsid w:val="00B9129F"/>
    <w:rsid w:val="00B93A31"/>
    <w:rsid w:val="00B97D28"/>
    <w:rsid w:val="00BA02CE"/>
    <w:rsid w:val="00BA2914"/>
    <w:rsid w:val="00BA6CDB"/>
    <w:rsid w:val="00BA738F"/>
    <w:rsid w:val="00BB4D4C"/>
    <w:rsid w:val="00BD63D5"/>
    <w:rsid w:val="00BE2751"/>
    <w:rsid w:val="00BF329A"/>
    <w:rsid w:val="00BF6FC5"/>
    <w:rsid w:val="00C00533"/>
    <w:rsid w:val="00C00AB3"/>
    <w:rsid w:val="00C016BF"/>
    <w:rsid w:val="00C11756"/>
    <w:rsid w:val="00C15475"/>
    <w:rsid w:val="00C171C7"/>
    <w:rsid w:val="00C2408C"/>
    <w:rsid w:val="00C311FA"/>
    <w:rsid w:val="00C40377"/>
    <w:rsid w:val="00C452E8"/>
    <w:rsid w:val="00C47BB2"/>
    <w:rsid w:val="00C639C1"/>
    <w:rsid w:val="00C72577"/>
    <w:rsid w:val="00C742CB"/>
    <w:rsid w:val="00C82FBA"/>
    <w:rsid w:val="00C844E5"/>
    <w:rsid w:val="00C860A0"/>
    <w:rsid w:val="00CA7CD6"/>
    <w:rsid w:val="00CD13EB"/>
    <w:rsid w:val="00CD6F29"/>
    <w:rsid w:val="00CF52F8"/>
    <w:rsid w:val="00CF7BF1"/>
    <w:rsid w:val="00D04829"/>
    <w:rsid w:val="00D26DCE"/>
    <w:rsid w:val="00D301C7"/>
    <w:rsid w:val="00D37E87"/>
    <w:rsid w:val="00D405AF"/>
    <w:rsid w:val="00D40C64"/>
    <w:rsid w:val="00D4154F"/>
    <w:rsid w:val="00D42631"/>
    <w:rsid w:val="00D6374F"/>
    <w:rsid w:val="00D773CD"/>
    <w:rsid w:val="00D80DFD"/>
    <w:rsid w:val="00D81F16"/>
    <w:rsid w:val="00D84085"/>
    <w:rsid w:val="00D87B6B"/>
    <w:rsid w:val="00DA208B"/>
    <w:rsid w:val="00DA3C60"/>
    <w:rsid w:val="00DB1302"/>
    <w:rsid w:val="00DB527D"/>
    <w:rsid w:val="00DB7EF8"/>
    <w:rsid w:val="00DC6EF6"/>
    <w:rsid w:val="00DE3909"/>
    <w:rsid w:val="00DF6CFC"/>
    <w:rsid w:val="00E012CF"/>
    <w:rsid w:val="00E0667F"/>
    <w:rsid w:val="00E079BB"/>
    <w:rsid w:val="00E20848"/>
    <w:rsid w:val="00E32930"/>
    <w:rsid w:val="00E35BD1"/>
    <w:rsid w:val="00E61C32"/>
    <w:rsid w:val="00E678BC"/>
    <w:rsid w:val="00E711D4"/>
    <w:rsid w:val="00E76E5B"/>
    <w:rsid w:val="00E8079E"/>
    <w:rsid w:val="00EA1E05"/>
    <w:rsid w:val="00EA6980"/>
    <w:rsid w:val="00EB4A2A"/>
    <w:rsid w:val="00EC282D"/>
    <w:rsid w:val="00EC55F8"/>
    <w:rsid w:val="00EC57E6"/>
    <w:rsid w:val="00ED60C0"/>
    <w:rsid w:val="00EE5858"/>
    <w:rsid w:val="00EE795F"/>
    <w:rsid w:val="00EF2784"/>
    <w:rsid w:val="00EF3778"/>
    <w:rsid w:val="00EF4409"/>
    <w:rsid w:val="00EF5BB6"/>
    <w:rsid w:val="00F15AB5"/>
    <w:rsid w:val="00F2011E"/>
    <w:rsid w:val="00F241FD"/>
    <w:rsid w:val="00F2792C"/>
    <w:rsid w:val="00F348EA"/>
    <w:rsid w:val="00F47710"/>
    <w:rsid w:val="00F5212F"/>
    <w:rsid w:val="00F563BB"/>
    <w:rsid w:val="00F63E3C"/>
    <w:rsid w:val="00F66AFA"/>
    <w:rsid w:val="00F700DE"/>
    <w:rsid w:val="00F76130"/>
    <w:rsid w:val="00F9602D"/>
    <w:rsid w:val="00FA4149"/>
    <w:rsid w:val="00FA6AE8"/>
    <w:rsid w:val="00FB76B0"/>
    <w:rsid w:val="00FC7BF9"/>
    <w:rsid w:val="00FD12D4"/>
    <w:rsid w:val="00FD3866"/>
    <w:rsid w:val="00FF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540C3"/>
  <w15:docId w15:val="{C7A4C669-31A8-4CC6-8DAD-A45DFC8D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E39"/>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A73E39"/>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A73E39"/>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A73E39"/>
    <w:pPr>
      <w:keepNext/>
      <w:spacing w:before="360" w:after="240"/>
      <w:outlineLvl w:val="2"/>
    </w:pPr>
    <w:rPr>
      <w:b/>
      <w:bCs/>
      <w:szCs w:val="26"/>
    </w:rPr>
  </w:style>
  <w:style w:type="paragraph" w:styleId="Heading4">
    <w:name w:val="heading 4"/>
    <w:basedOn w:val="Normal"/>
    <w:next w:val="Normal"/>
    <w:link w:val="Heading4Char"/>
    <w:uiPriority w:val="9"/>
    <w:unhideWhenUsed/>
    <w:rsid w:val="00A73E39"/>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A73E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C1F5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A73E3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A73E39"/>
    <w:pPr>
      <w:pageBreakBefore/>
      <w:spacing w:before="3000"/>
      <w:jc w:val="center"/>
    </w:pPr>
    <w:rPr>
      <w:i/>
    </w:rPr>
  </w:style>
  <w:style w:type="paragraph" w:styleId="BodyText">
    <w:name w:val="Body Text"/>
    <w:basedOn w:val="Normal"/>
    <w:link w:val="BodyTextChar"/>
    <w:qFormat/>
    <w:rsid w:val="00A73E39"/>
    <w:pPr>
      <w:spacing w:before="240"/>
      <w:jc w:val="both"/>
    </w:pPr>
  </w:style>
  <w:style w:type="character" w:customStyle="1" w:styleId="BodyTextChar">
    <w:name w:val="Body Text Char"/>
    <w:link w:val="BodyText"/>
    <w:rsid w:val="00A73E39"/>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A73E39"/>
    <w:pPr>
      <w:keepNext/>
      <w:spacing w:before="240" w:after="120"/>
      <w:ind w:left="720" w:right="720"/>
      <w:contextualSpacing/>
      <w:jc w:val="center"/>
    </w:pPr>
    <w:rPr>
      <w:b/>
      <w:bCs/>
      <w:szCs w:val="18"/>
    </w:rPr>
  </w:style>
  <w:style w:type="character" w:customStyle="1" w:styleId="Heading3Char">
    <w:name w:val="Heading 3 Char"/>
    <w:link w:val="Heading3"/>
    <w:rsid w:val="00A73E39"/>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A73E39"/>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A73E39"/>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A73E39"/>
  </w:style>
  <w:style w:type="paragraph" w:styleId="Footer">
    <w:name w:val="footer"/>
    <w:basedOn w:val="BodyText"/>
    <w:link w:val="FooterChar"/>
    <w:uiPriority w:val="9"/>
    <w:rsid w:val="00A73E39"/>
    <w:pPr>
      <w:tabs>
        <w:tab w:val="right" w:pos="9360"/>
      </w:tabs>
      <w:contextualSpacing/>
    </w:pPr>
  </w:style>
  <w:style w:type="character" w:customStyle="1" w:styleId="FooterChar">
    <w:name w:val="Footer Char"/>
    <w:basedOn w:val="DefaultParagraphFont"/>
    <w:link w:val="Footer"/>
    <w:uiPriority w:val="9"/>
    <w:rsid w:val="00A73E39"/>
    <w:rPr>
      <w:rFonts w:ascii="Times New Roman" w:eastAsia="Times New Roman" w:hAnsi="Times New Roman" w:cs="Times New Roman"/>
      <w:sz w:val="24"/>
      <w:szCs w:val="24"/>
    </w:rPr>
  </w:style>
  <w:style w:type="paragraph" w:styleId="Header">
    <w:name w:val="header"/>
    <w:basedOn w:val="Normal"/>
    <w:link w:val="HeaderChar"/>
    <w:uiPriority w:val="9"/>
    <w:rsid w:val="00A73E39"/>
    <w:pPr>
      <w:tabs>
        <w:tab w:val="center" w:pos="4680"/>
        <w:tab w:val="right" w:pos="9360"/>
      </w:tabs>
      <w:spacing w:after="240"/>
      <w:contextualSpacing/>
    </w:pPr>
  </w:style>
  <w:style w:type="character" w:customStyle="1" w:styleId="HeaderChar">
    <w:name w:val="Header Char"/>
    <w:link w:val="Header"/>
    <w:uiPriority w:val="9"/>
    <w:rsid w:val="00A73E39"/>
    <w:rPr>
      <w:rFonts w:ascii="Times New Roman" w:eastAsia="Times New Roman" w:hAnsi="Times New Roman" w:cs="Times New Roman"/>
      <w:sz w:val="24"/>
      <w:szCs w:val="24"/>
    </w:rPr>
  </w:style>
  <w:style w:type="character" w:customStyle="1" w:styleId="Heading1Char">
    <w:name w:val="Heading 1 Char"/>
    <w:link w:val="Heading1"/>
    <w:uiPriority w:val="9"/>
    <w:rsid w:val="00A73E39"/>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A73E39"/>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C1F5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A73E39"/>
    <w:pPr>
      <w:ind w:left="360"/>
    </w:pPr>
  </w:style>
  <w:style w:type="paragraph" w:customStyle="1" w:styleId="Indent1Tight">
    <w:name w:val="Indent 1 Tight"/>
    <w:basedOn w:val="Indent1"/>
    <w:uiPriority w:val="1"/>
    <w:qFormat/>
    <w:rsid w:val="00A73E39"/>
    <w:pPr>
      <w:spacing w:before="120"/>
    </w:pPr>
    <w:rPr>
      <w:szCs w:val="20"/>
    </w:rPr>
  </w:style>
  <w:style w:type="paragraph" w:customStyle="1" w:styleId="Indent2">
    <w:name w:val="Indent 2"/>
    <w:basedOn w:val="BodyText"/>
    <w:qFormat/>
    <w:rsid w:val="00A73E39"/>
    <w:pPr>
      <w:ind w:left="720"/>
    </w:pPr>
  </w:style>
  <w:style w:type="paragraph" w:customStyle="1" w:styleId="Indent2Tight">
    <w:name w:val="Indent 2 Tight"/>
    <w:basedOn w:val="Indent2"/>
    <w:uiPriority w:val="1"/>
    <w:qFormat/>
    <w:rsid w:val="00A73E39"/>
    <w:pPr>
      <w:contextualSpacing/>
    </w:pPr>
  </w:style>
  <w:style w:type="paragraph" w:customStyle="1" w:styleId="Indent3">
    <w:name w:val="Indent 3"/>
    <w:basedOn w:val="BodyText"/>
    <w:qFormat/>
    <w:rsid w:val="00A73E39"/>
    <w:pPr>
      <w:spacing w:before="180"/>
      <w:ind w:left="1080"/>
    </w:pPr>
  </w:style>
  <w:style w:type="paragraph" w:customStyle="1" w:styleId="Indent4">
    <w:name w:val="Indent 4"/>
    <w:basedOn w:val="BodyText"/>
    <w:qFormat/>
    <w:rsid w:val="00A73E39"/>
    <w:pPr>
      <w:spacing w:before="120"/>
      <w:ind w:left="1440"/>
    </w:pPr>
    <w:rPr>
      <w:iCs/>
      <w:szCs w:val="20"/>
    </w:rPr>
  </w:style>
  <w:style w:type="paragraph" w:customStyle="1" w:styleId="Instructions">
    <w:name w:val="Instructions"/>
    <w:basedOn w:val="BodyText"/>
    <w:next w:val="BodyText"/>
    <w:link w:val="InstructionsChar"/>
    <w:qFormat/>
    <w:rsid w:val="00A73E39"/>
    <w:pPr>
      <w:keepNext/>
      <w:spacing w:after="120"/>
    </w:pPr>
    <w:rPr>
      <w:u w:val="single"/>
    </w:rPr>
  </w:style>
  <w:style w:type="character" w:customStyle="1" w:styleId="InstructionsChar">
    <w:name w:val="Instructions Char"/>
    <w:basedOn w:val="DefaultParagraphFont"/>
    <w:link w:val="Instructions"/>
    <w:rsid w:val="00A73E39"/>
    <w:rPr>
      <w:rFonts w:ascii="Times New Roman" w:eastAsia="Times New Roman" w:hAnsi="Times New Roman" w:cs="Times New Roman"/>
      <w:sz w:val="24"/>
      <w:szCs w:val="24"/>
      <w:u w:val="single"/>
    </w:rPr>
  </w:style>
  <w:style w:type="paragraph" w:customStyle="1" w:styleId="Materials">
    <w:name w:val="Materials"/>
    <w:basedOn w:val="Normal"/>
    <w:qFormat/>
    <w:rsid w:val="00A73E39"/>
    <w:pPr>
      <w:tabs>
        <w:tab w:val="left" w:pos="5757"/>
      </w:tabs>
      <w:spacing w:before="120"/>
      <w:ind w:left="360"/>
      <w:contextualSpacing/>
    </w:pPr>
  </w:style>
  <w:style w:type="paragraph" w:customStyle="1" w:styleId="Revisiondate">
    <w:name w:val="Revision date"/>
    <w:basedOn w:val="Normal"/>
    <w:next w:val="Heading3"/>
    <w:uiPriority w:val="4"/>
    <w:rsid w:val="00A73E39"/>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A73E39"/>
    <w:pPr>
      <w:keepNext/>
      <w:tabs>
        <w:tab w:val="right" w:pos="9360"/>
      </w:tabs>
      <w:spacing w:before="300" w:after="120"/>
    </w:pPr>
    <w:rPr>
      <w:b/>
    </w:rPr>
  </w:style>
  <w:style w:type="paragraph" w:styleId="TOC2">
    <w:name w:val="toc 2"/>
    <w:basedOn w:val="Normal"/>
    <w:next w:val="Normal"/>
    <w:autoRedefine/>
    <w:uiPriority w:val="39"/>
    <w:rsid w:val="00A73E39"/>
    <w:pPr>
      <w:tabs>
        <w:tab w:val="right" w:leader="dot" w:pos="9360"/>
      </w:tabs>
      <w:ind w:left="1944" w:right="1080" w:hanging="1584"/>
    </w:pPr>
  </w:style>
  <w:style w:type="character" w:styleId="Hyperlink">
    <w:name w:val="Hyperlink"/>
    <w:uiPriority w:val="99"/>
    <w:rsid w:val="00A73E39"/>
    <w:rPr>
      <w:color w:val="0000FF"/>
      <w:u w:val="single"/>
    </w:rPr>
  </w:style>
  <w:style w:type="paragraph" w:styleId="BalloonText">
    <w:name w:val="Balloon Text"/>
    <w:basedOn w:val="Normal"/>
    <w:link w:val="BalloonTextChar"/>
    <w:uiPriority w:val="99"/>
    <w:semiHidden/>
    <w:unhideWhenUsed/>
    <w:rsid w:val="006C1F59"/>
    <w:rPr>
      <w:rFonts w:ascii="Tahoma" w:hAnsi="Tahoma" w:cs="Tahoma"/>
      <w:sz w:val="16"/>
      <w:szCs w:val="16"/>
    </w:rPr>
  </w:style>
  <w:style w:type="character" w:customStyle="1" w:styleId="BalloonTextChar">
    <w:name w:val="Balloon Text Char"/>
    <w:basedOn w:val="DefaultParagraphFont"/>
    <w:link w:val="BalloonText"/>
    <w:uiPriority w:val="99"/>
    <w:semiHidden/>
    <w:rsid w:val="006C1F59"/>
    <w:rPr>
      <w:rFonts w:ascii="Tahoma" w:eastAsia="Times New Roman" w:hAnsi="Tahoma" w:cs="Tahoma"/>
      <w:sz w:val="16"/>
      <w:szCs w:val="16"/>
    </w:rPr>
  </w:style>
  <w:style w:type="paragraph" w:styleId="Subtitle">
    <w:name w:val="Subtitle"/>
    <w:basedOn w:val="BodyText"/>
    <w:next w:val="Heading3"/>
    <w:link w:val="SubtitleChar"/>
    <w:qFormat/>
    <w:rsid w:val="00A73E39"/>
    <w:pPr>
      <w:keepNext/>
      <w:spacing w:before="360"/>
      <w:jc w:val="center"/>
    </w:pPr>
    <w:rPr>
      <w:b/>
    </w:rPr>
  </w:style>
  <w:style w:type="character" w:customStyle="1" w:styleId="SubtitleChar">
    <w:name w:val="Subtitle Char"/>
    <w:basedOn w:val="DefaultParagraphFont"/>
    <w:link w:val="Subtitle"/>
    <w:rsid w:val="00A73E39"/>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A73E39"/>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C1F59"/>
    <w:rPr>
      <w:color w:val="808080"/>
    </w:rPr>
  </w:style>
  <w:style w:type="character" w:customStyle="1" w:styleId="SectionName">
    <w:name w:val="Section Name"/>
    <w:basedOn w:val="DefaultParagraphFont"/>
    <w:uiPriority w:val="1"/>
    <w:qFormat/>
    <w:rsid w:val="00A73E39"/>
    <w:rPr>
      <w:caps/>
      <w:smallCaps w:val="0"/>
    </w:rPr>
  </w:style>
  <w:style w:type="character" w:customStyle="1" w:styleId="Heading4Char">
    <w:name w:val="Heading 4 Char"/>
    <w:basedOn w:val="DefaultParagraphFont"/>
    <w:link w:val="Heading4"/>
    <w:uiPriority w:val="9"/>
    <w:rsid w:val="00A73E39"/>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A73E39"/>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bodytext1">
    <w:name w:val="body text 1"/>
    <w:link w:val="bodytext1Char"/>
    <w:rsid w:val="009B171E"/>
    <w:pPr>
      <w:spacing w:after="240" w:line="240" w:lineRule="atLeast"/>
      <w:jc w:val="both"/>
    </w:pPr>
    <w:rPr>
      <w:rFonts w:ascii="Times New Roman" w:eastAsia="Times New Roman" w:hAnsi="Times New Roman" w:cs="Times New Roman"/>
      <w:spacing w:val="-2"/>
      <w:sz w:val="24"/>
      <w:szCs w:val="20"/>
    </w:rPr>
  </w:style>
  <w:style w:type="character" w:customStyle="1" w:styleId="bodytext1Char">
    <w:name w:val="body text 1 Char"/>
    <w:basedOn w:val="DefaultParagraphFont"/>
    <w:link w:val="bodytext1"/>
    <w:locked/>
    <w:rsid w:val="009B171E"/>
    <w:rPr>
      <w:rFonts w:ascii="Times New Roman" w:eastAsia="Times New Roman" w:hAnsi="Times New Roman" w:cs="Times New Roman"/>
      <w:spacing w:val="-2"/>
      <w:sz w:val="24"/>
      <w:szCs w:val="20"/>
    </w:rPr>
  </w:style>
  <w:style w:type="character" w:customStyle="1" w:styleId="Heading5Char">
    <w:name w:val="Heading 5 Char"/>
    <w:basedOn w:val="DefaultParagraphFont"/>
    <w:link w:val="Heading5"/>
    <w:uiPriority w:val="9"/>
    <w:semiHidden/>
    <w:rsid w:val="00A73E3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C4FBF"/>
    <w:rPr>
      <w:sz w:val="16"/>
      <w:szCs w:val="16"/>
    </w:rPr>
  </w:style>
  <w:style w:type="paragraph" w:styleId="CommentText">
    <w:name w:val="annotation text"/>
    <w:basedOn w:val="Normal"/>
    <w:link w:val="CommentTextChar"/>
    <w:uiPriority w:val="99"/>
    <w:semiHidden/>
    <w:unhideWhenUsed/>
    <w:rsid w:val="000C4FBF"/>
    <w:rPr>
      <w:sz w:val="20"/>
      <w:szCs w:val="20"/>
    </w:rPr>
  </w:style>
  <w:style w:type="character" w:customStyle="1" w:styleId="CommentTextChar">
    <w:name w:val="Comment Text Char"/>
    <w:basedOn w:val="DefaultParagraphFont"/>
    <w:link w:val="CommentText"/>
    <w:uiPriority w:val="99"/>
    <w:semiHidden/>
    <w:rsid w:val="000C4F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4FBF"/>
    <w:rPr>
      <w:b/>
      <w:bCs/>
    </w:rPr>
  </w:style>
  <w:style w:type="character" w:customStyle="1" w:styleId="CommentSubjectChar">
    <w:name w:val="Comment Subject Char"/>
    <w:basedOn w:val="CommentTextChar"/>
    <w:link w:val="CommentSubject"/>
    <w:uiPriority w:val="99"/>
    <w:semiHidden/>
    <w:rsid w:val="000C4F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1DB0-0F92-44B5-994B-2BEF3892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5</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301: Untreated Aggregate Courses</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 Untreated Aggregate Courses</dc:title>
  <dc:subject>Special Contract Requirements (SCR)</dc:subject>
  <dc:creator>Mariman, David (FHWA)</dc:creator>
  <cp:lastModifiedBy>Mariman, David (FHWA)</cp:lastModifiedBy>
  <cp:revision>2</cp:revision>
  <dcterms:created xsi:type="dcterms:W3CDTF">2021-03-12T21:01:00Z</dcterms:created>
  <dcterms:modified xsi:type="dcterms:W3CDTF">2021-03-12T21:01:00Z</dcterms:modified>
</cp:coreProperties>
</file>