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4133" w14:textId="77777777" w:rsidR="00DC2A79" w:rsidRDefault="00DC2A79" w:rsidP="00DC2A79">
      <w:pPr>
        <w:pStyle w:val="Directions"/>
        <w:pageBreakBefore/>
        <w:rPr>
          <w:rStyle w:val="DirectionsHeader"/>
        </w:rPr>
      </w:pPr>
      <w:r>
        <w:rPr>
          <w:rStyle w:val="DirectionsHeader"/>
        </w:rPr>
        <w:t xml:space="preserve"> Section 1</w:t>
      </w:r>
      <w:r w:rsidR="00F84712">
        <w:rPr>
          <w:rStyle w:val="DirectionsHeader"/>
        </w:rPr>
        <w:t>5</w:t>
      </w:r>
      <w:r>
        <w:rPr>
          <w:rStyle w:val="DirectionsHeader"/>
        </w:rPr>
        <w:t>7</w:t>
      </w:r>
      <w:r w:rsidRPr="00DC2A79">
        <w:rPr>
          <w:rStyle w:val="DirectionsHeader"/>
          <w:color w:val="FFFFFF" w:themeColor="background1"/>
        </w:rPr>
        <w:t>:</w:t>
      </w:r>
    </w:p>
    <w:p w14:paraId="74B2119F" w14:textId="77777777" w:rsidR="00DC2A79" w:rsidRPr="00DC2A79" w:rsidRDefault="00DC2A79" w:rsidP="00DC2A79">
      <w:pPr>
        <w:pStyle w:val="Directions"/>
      </w:pPr>
    </w:p>
    <w:p w14:paraId="6E5B07A1" w14:textId="44FC2B93" w:rsidR="006D55D8" w:rsidRPr="006D55D8" w:rsidRDefault="006D55D8" w:rsidP="006D55D8">
      <w:pPr>
        <w:pStyle w:val="Directions"/>
        <w:rPr>
          <w:rStyle w:val="DirectionsInfo"/>
        </w:rPr>
      </w:pPr>
      <w:r w:rsidRPr="006D55D8">
        <w:rPr>
          <w:rStyle w:val="DirectionsInfo"/>
        </w:rPr>
        <w:t xml:space="preserve">WFL Specification </w:t>
      </w:r>
      <w:r w:rsidR="001C1982">
        <w:rPr>
          <w:rStyle w:val="DirectionsInfo"/>
        </w:rPr>
        <w:t>06/</w:t>
      </w:r>
      <w:r w:rsidR="00C53A8A">
        <w:rPr>
          <w:rStyle w:val="DirectionsInfo"/>
        </w:rPr>
        <w:t>15</w:t>
      </w:r>
      <w:r w:rsidR="001C1982">
        <w:rPr>
          <w:rStyle w:val="DirectionsInfo"/>
        </w:rPr>
        <w:t>/22</w:t>
      </w:r>
    </w:p>
    <w:p w14:paraId="3540A9E5" w14:textId="77777777" w:rsidR="00DC2A79" w:rsidRDefault="006D55D8" w:rsidP="006D55D8">
      <w:pPr>
        <w:pStyle w:val="Directions"/>
      </w:pPr>
      <w:r>
        <w:t>In all projects, include one of the following Section 1</w:t>
      </w:r>
      <w:r w:rsidR="0006128B">
        <w:t>5</w:t>
      </w:r>
      <w:r>
        <w:t>7 requirements</w:t>
      </w:r>
      <w:r w:rsidR="00DC2A79">
        <w:t>.</w:t>
      </w:r>
    </w:p>
    <w:p w14:paraId="0CC27A28" w14:textId="77777777" w:rsidR="006D55D8" w:rsidRDefault="00DC2A79" w:rsidP="006D55D8">
      <w:pPr>
        <w:pStyle w:val="Directions"/>
      </w:pPr>
      <w:r>
        <w:t xml:space="preserve">Select the appropriate bookmark (Select </w:t>
      </w:r>
      <w:r>
        <w:rPr>
          <w:i/>
        </w:rPr>
        <w:t>Insert</w:t>
      </w:r>
      <w:r>
        <w:t xml:space="preserve"> tab; then select </w:t>
      </w:r>
      <w:r>
        <w:rPr>
          <w:i/>
        </w:rPr>
        <w:t>Bookmark</w:t>
      </w:r>
      <w:r>
        <w:t xml:space="preserve"> icon; select bookmark) and copy that content to the project SCR</w:t>
      </w:r>
      <w:r w:rsidR="006D55D8">
        <w:t>:</w:t>
      </w:r>
    </w:p>
    <w:p w14:paraId="1BD4FA58" w14:textId="77777777" w:rsidR="00DC2A79" w:rsidRDefault="00DC2A79" w:rsidP="006D55D8">
      <w:pPr>
        <w:pStyle w:val="Directions"/>
      </w:pPr>
    </w:p>
    <w:p w14:paraId="5494C315" w14:textId="2F948D56" w:rsidR="006D55D8" w:rsidRDefault="00DC2A79" w:rsidP="006D55D8">
      <w:pPr>
        <w:pStyle w:val="Directions"/>
      </w:pPr>
      <w:r>
        <w:t xml:space="preserve">Bookmark </w:t>
      </w:r>
      <w:hyperlink w:anchor="Option1_157" w:history="1">
        <w:r w:rsidR="00E22668">
          <w:rPr>
            <w:rStyle w:val="Hyperlink"/>
          </w:rPr>
          <w:t>Case1_157</w:t>
        </w:r>
      </w:hyperlink>
      <w:r>
        <w:t xml:space="preserve">:  </w:t>
      </w:r>
      <w:r w:rsidR="006D55D8">
        <w:t>Section 1</w:t>
      </w:r>
      <w:r w:rsidR="0006128B">
        <w:t>5</w:t>
      </w:r>
      <w:r w:rsidR="006D55D8">
        <w:t xml:space="preserve">7 for projects that </w:t>
      </w:r>
      <w:r w:rsidR="006D55D8" w:rsidRPr="00291AC6">
        <w:rPr>
          <w:color w:val="990000"/>
        </w:rPr>
        <w:t>do not require NPDES permits</w:t>
      </w:r>
      <w:r w:rsidR="006D55D8">
        <w:t xml:space="preserve"> in all states;</w:t>
      </w:r>
    </w:p>
    <w:p w14:paraId="6A0CD08C" w14:textId="77777777" w:rsidR="00DC2A79" w:rsidRDefault="00DC2A79" w:rsidP="006D55D8">
      <w:pPr>
        <w:pStyle w:val="Directions"/>
      </w:pPr>
    </w:p>
    <w:p w14:paraId="08A9757C" w14:textId="3E2180E0" w:rsidR="006D55D8" w:rsidRDefault="00DC2A79" w:rsidP="006D55D8">
      <w:pPr>
        <w:pStyle w:val="Directions"/>
      </w:pPr>
      <w:r>
        <w:t xml:space="preserve">Bookmark </w:t>
      </w:r>
      <w:hyperlink w:anchor="Option2_157" w:history="1">
        <w:r w:rsidR="00E22668">
          <w:rPr>
            <w:rStyle w:val="Hyperlink"/>
          </w:rPr>
          <w:t>Case2_157</w:t>
        </w:r>
      </w:hyperlink>
      <w:r>
        <w:t xml:space="preserve">:  </w:t>
      </w:r>
      <w:r w:rsidR="006D55D8">
        <w:t>Section 1</w:t>
      </w:r>
      <w:r w:rsidR="0006128B">
        <w:t>5</w:t>
      </w:r>
      <w:r w:rsidR="006D55D8">
        <w:t xml:space="preserve">7 for projects in </w:t>
      </w:r>
      <w:r w:rsidR="006D55D8" w:rsidRPr="00291AC6">
        <w:rPr>
          <w:color w:val="990000"/>
        </w:rPr>
        <w:t xml:space="preserve">Alaska (excluding Denali NP and Metlakatla Indian Reservation) that have </w:t>
      </w:r>
      <w:r w:rsidR="00E61150">
        <w:rPr>
          <w:color w:val="990000"/>
        </w:rPr>
        <w:t>a State issued</w:t>
      </w:r>
      <w:r w:rsidR="00E61150" w:rsidRPr="00291AC6">
        <w:rPr>
          <w:color w:val="990000"/>
        </w:rPr>
        <w:t xml:space="preserve"> </w:t>
      </w:r>
      <w:r w:rsidR="006D55D8" w:rsidRPr="00291AC6">
        <w:rPr>
          <w:color w:val="990000"/>
        </w:rPr>
        <w:t>NPDES permit</w:t>
      </w:r>
      <w:r w:rsidR="006D55D8">
        <w:t>;</w:t>
      </w:r>
    </w:p>
    <w:p w14:paraId="680CDBBA" w14:textId="77777777" w:rsidR="00291AC6" w:rsidRDefault="00291AC6" w:rsidP="006D55D8">
      <w:pPr>
        <w:pStyle w:val="Directions"/>
      </w:pPr>
    </w:p>
    <w:p w14:paraId="50566BED" w14:textId="1D70B6AA" w:rsidR="00291AC6" w:rsidRDefault="00291AC6" w:rsidP="00291AC6">
      <w:pPr>
        <w:pStyle w:val="Directions"/>
      </w:pPr>
      <w:bookmarkStart w:id="0" w:name="_Hlk43965030"/>
      <w:r w:rsidRPr="00291AC6">
        <w:t xml:space="preserve">Bookmark </w:t>
      </w:r>
      <w:hyperlink w:anchor="Option3_157" w:history="1">
        <w:r w:rsidR="00E22668">
          <w:rPr>
            <w:rStyle w:val="Hyperlink"/>
          </w:rPr>
          <w:t>Case3_157</w:t>
        </w:r>
      </w:hyperlink>
      <w:r w:rsidRPr="00291AC6">
        <w:t>:  Section 1</w:t>
      </w:r>
      <w:r w:rsidR="0006128B">
        <w:t>5</w:t>
      </w:r>
      <w:r w:rsidRPr="00291AC6">
        <w:t xml:space="preserve">7 for projects in </w:t>
      </w:r>
      <w:r w:rsidRPr="00291AC6">
        <w:rPr>
          <w:color w:val="990000"/>
        </w:rPr>
        <w:t>Oregon</w:t>
      </w:r>
      <w:r w:rsidR="00752904">
        <w:rPr>
          <w:color w:val="990000"/>
        </w:rPr>
        <w:t xml:space="preserve"> </w:t>
      </w:r>
      <w:r w:rsidRPr="00291AC6">
        <w:rPr>
          <w:color w:val="990000"/>
        </w:rPr>
        <w:t xml:space="preserve">that have </w:t>
      </w:r>
      <w:r w:rsidR="00F56992">
        <w:rPr>
          <w:color w:val="990000"/>
        </w:rPr>
        <w:t xml:space="preserve">a </w:t>
      </w:r>
      <w:r w:rsidRPr="00291AC6">
        <w:rPr>
          <w:color w:val="990000"/>
        </w:rPr>
        <w:t>State issued NPDES permit</w:t>
      </w:r>
      <w:r w:rsidRPr="00291AC6">
        <w:t>;</w:t>
      </w:r>
    </w:p>
    <w:p w14:paraId="1E773885" w14:textId="77777777" w:rsidR="00291AC6" w:rsidRDefault="00291AC6" w:rsidP="006D55D8">
      <w:pPr>
        <w:pStyle w:val="Directions"/>
      </w:pPr>
    </w:p>
    <w:bookmarkEnd w:id="0"/>
    <w:p w14:paraId="5EBFFC7D" w14:textId="2168DE9F" w:rsidR="006D55D8" w:rsidRDefault="00291AC6" w:rsidP="006D55D8">
      <w:pPr>
        <w:pStyle w:val="Directions"/>
      </w:pPr>
      <w:r>
        <w:t xml:space="preserve">Bookmark </w:t>
      </w:r>
      <w:hyperlink w:anchor="Option4_157" w:history="1">
        <w:r w:rsidR="00E22668">
          <w:rPr>
            <w:rStyle w:val="Hyperlink"/>
          </w:rPr>
          <w:t>Case4_157</w:t>
        </w:r>
      </w:hyperlink>
      <w:r>
        <w:t xml:space="preserve">:  </w:t>
      </w:r>
      <w:r w:rsidR="006D55D8">
        <w:t>Section 1</w:t>
      </w:r>
      <w:r w:rsidR="0006128B">
        <w:t>5</w:t>
      </w:r>
      <w:r w:rsidR="006D55D8">
        <w:t xml:space="preserve">7 for projects in </w:t>
      </w:r>
      <w:r w:rsidR="006D55D8" w:rsidRPr="00291AC6">
        <w:rPr>
          <w:color w:val="990000"/>
        </w:rPr>
        <w:t>Washington, Denali NP, Metlakatla Indian Reservation</w:t>
      </w:r>
      <w:r w:rsidR="005B2250">
        <w:rPr>
          <w:color w:val="990000"/>
        </w:rPr>
        <w:t>, and Tribal Lands in Idaho</w:t>
      </w:r>
      <w:r w:rsidR="006D55D8" w:rsidRPr="00291AC6">
        <w:rPr>
          <w:color w:val="990000"/>
        </w:rPr>
        <w:t xml:space="preserve"> that have </w:t>
      </w:r>
      <w:r w:rsidR="008C2183">
        <w:rPr>
          <w:color w:val="990000"/>
        </w:rPr>
        <w:t xml:space="preserve">an </w:t>
      </w:r>
      <w:r w:rsidR="006D55D8" w:rsidRPr="00291AC6">
        <w:rPr>
          <w:color w:val="990000"/>
        </w:rPr>
        <w:t>EPA</w:t>
      </w:r>
      <w:r w:rsidR="008C2183">
        <w:rPr>
          <w:color w:val="990000"/>
        </w:rPr>
        <w:t xml:space="preserve"> issued</w:t>
      </w:r>
      <w:r w:rsidR="006D55D8" w:rsidRPr="00291AC6">
        <w:rPr>
          <w:color w:val="990000"/>
        </w:rPr>
        <w:t xml:space="preserve"> NPDES permit</w:t>
      </w:r>
      <w:r w:rsidR="00752904">
        <w:t>;</w:t>
      </w:r>
    </w:p>
    <w:p w14:paraId="5D6471A7" w14:textId="77777777" w:rsidR="00752904" w:rsidRDefault="00752904" w:rsidP="006D55D8">
      <w:pPr>
        <w:pStyle w:val="Directions"/>
      </w:pPr>
    </w:p>
    <w:p w14:paraId="42DFF9F1" w14:textId="724790C3" w:rsidR="00752904" w:rsidRDefault="00752904" w:rsidP="00752904">
      <w:pPr>
        <w:pStyle w:val="Directions"/>
      </w:pPr>
      <w:r w:rsidRPr="00291AC6">
        <w:t xml:space="preserve">Bookmark </w:t>
      </w:r>
      <w:hyperlink w:anchor="Option5_157" w:history="1">
        <w:r>
          <w:rPr>
            <w:rStyle w:val="Hyperlink"/>
          </w:rPr>
          <w:t>Case5_157</w:t>
        </w:r>
      </w:hyperlink>
      <w:r w:rsidRPr="00291AC6">
        <w:t>:  Section 1</w:t>
      </w:r>
      <w:r>
        <w:t>5</w:t>
      </w:r>
      <w:r w:rsidRPr="00291AC6">
        <w:t xml:space="preserve">7 for projects in </w:t>
      </w:r>
      <w:r w:rsidRPr="00291AC6">
        <w:rPr>
          <w:color w:val="990000"/>
        </w:rPr>
        <w:t xml:space="preserve">Montana that have </w:t>
      </w:r>
      <w:r w:rsidR="00F56992">
        <w:rPr>
          <w:color w:val="990000"/>
        </w:rPr>
        <w:t>a State issued NPDES permit</w:t>
      </w:r>
      <w:r w:rsidRPr="00291AC6">
        <w:t>;</w:t>
      </w:r>
      <w:r>
        <w:t xml:space="preserve"> or,</w:t>
      </w:r>
    </w:p>
    <w:p w14:paraId="258460B4" w14:textId="77777777" w:rsidR="00752904" w:rsidRDefault="00752904" w:rsidP="00752904">
      <w:pPr>
        <w:pStyle w:val="Directions"/>
      </w:pPr>
    </w:p>
    <w:p w14:paraId="1D89CAC7" w14:textId="3797A83C" w:rsidR="00752904" w:rsidRDefault="00752904" w:rsidP="00752904">
      <w:pPr>
        <w:pStyle w:val="Directions"/>
      </w:pPr>
      <w:r w:rsidRPr="00291AC6">
        <w:t xml:space="preserve">Bookmark </w:t>
      </w:r>
      <w:hyperlink w:anchor="Option6_157" w:history="1">
        <w:r>
          <w:rPr>
            <w:rStyle w:val="Hyperlink"/>
          </w:rPr>
          <w:t>Case6_157</w:t>
        </w:r>
      </w:hyperlink>
      <w:r w:rsidRPr="00291AC6">
        <w:t>:  Section 1</w:t>
      </w:r>
      <w:r>
        <w:t>5</w:t>
      </w:r>
      <w:r w:rsidRPr="00291AC6">
        <w:t xml:space="preserve">7 for projects in </w:t>
      </w:r>
      <w:r w:rsidRPr="00291AC6">
        <w:rPr>
          <w:color w:val="990000"/>
        </w:rPr>
        <w:t xml:space="preserve">Wyoming that have </w:t>
      </w:r>
      <w:r w:rsidR="00F56992">
        <w:rPr>
          <w:color w:val="990000"/>
        </w:rPr>
        <w:t>a State issued NPDES permit</w:t>
      </w:r>
      <w:r>
        <w:t>.</w:t>
      </w:r>
    </w:p>
    <w:p w14:paraId="4A34F82D" w14:textId="3D07E5E9" w:rsidR="00752904" w:rsidRDefault="00752904" w:rsidP="00752904">
      <w:pPr>
        <w:pStyle w:val="Directions"/>
      </w:pPr>
    </w:p>
    <w:p w14:paraId="2AD89E9C" w14:textId="2937927D" w:rsidR="00D316A7" w:rsidRDefault="00D316A7" w:rsidP="00D316A7">
      <w:pPr>
        <w:pStyle w:val="Directions"/>
      </w:pPr>
      <w:r w:rsidRPr="00291AC6">
        <w:t xml:space="preserve">Bookmark </w:t>
      </w:r>
      <w:hyperlink w:anchor="Option7_157" w:history="1">
        <w:r>
          <w:rPr>
            <w:rStyle w:val="Hyperlink"/>
          </w:rPr>
          <w:t>Case7_157</w:t>
        </w:r>
      </w:hyperlink>
      <w:r w:rsidRPr="00291AC6">
        <w:t>:  Section 1</w:t>
      </w:r>
      <w:r>
        <w:t>5</w:t>
      </w:r>
      <w:r w:rsidRPr="00291AC6">
        <w:t xml:space="preserve">7 for projects in </w:t>
      </w:r>
      <w:r>
        <w:rPr>
          <w:color w:val="990000"/>
        </w:rPr>
        <w:t>Idaho</w:t>
      </w:r>
      <w:r w:rsidRPr="00291AC6">
        <w:rPr>
          <w:color w:val="990000"/>
        </w:rPr>
        <w:t xml:space="preserve"> </w:t>
      </w:r>
      <w:r w:rsidR="005B2250">
        <w:rPr>
          <w:color w:val="990000"/>
        </w:rPr>
        <w:t xml:space="preserve">(excluding Tribal Lands in Idaho) </w:t>
      </w:r>
      <w:r w:rsidRPr="00291AC6">
        <w:rPr>
          <w:color w:val="990000"/>
        </w:rPr>
        <w:t xml:space="preserve">that have </w:t>
      </w:r>
      <w:r>
        <w:rPr>
          <w:color w:val="990000"/>
        </w:rPr>
        <w:t>a State issued NPDES permit</w:t>
      </w:r>
      <w:r>
        <w:t>.</w:t>
      </w:r>
    </w:p>
    <w:p w14:paraId="730BE838" w14:textId="77777777" w:rsidR="00D316A7" w:rsidRDefault="00D316A7" w:rsidP="00752904">
      <w:pPr>
        <w:pStyle w:val="Directions"/>
      </w:pPr>
    </w:p>
    <w:p w14:paraId="06462DC4" w14:textId="77777777" w:rsidR="00DC2A79" w:rsidRDefault="00DC2A79" w:rsidP="006D55D8">
      <w:pPr>
        <w:pStyle w:val="Directions"/>
      </w:pPr>
    </w:p>
    <w:p w14:paraId="4D567053" w14:textId="0DDF36B8" w:rsidR="006D55D8" w:rsidRDefault="006D55D8" w:rsidP="000B2231">
      <w:pPr>
        <w:pStyle w:val="Directions"/>
      </w:pPr>
      <w:r>
        <w:t>Consult with Environment Team to determine appropriate permit requirements.</w:t>
      </w:r>
    </w:p>
    <w:p w14:paraId="081FFBDE" w14:textId="77777777" w:rsidR="006D55D8" w:rsidRPr="00193FBB" w:rsidRDefault="004D1E51" w:rsidP="00193FBB">
      <w:pPr>
        <w:pStyle w:val="Heading2"/>
        <w:rPr>
          <w:rStyle w:val="SectionName"/>
          <w:caps w:val="0"/>
        </w:rPr>
      </w:pPr>
      <w:bookmarkStart w:id="1" w:name="Option1_157"/>
      <w:r w:rsidRPr="00193FBB">
        <w:lastRenderedPageBreak/>
        <w:t>Section 15</w:t>
      </w:r>
      <w:r w:rsidR="006D55D8" w:rsidRPr="00193FBB">
        <w:t xml:space="preserve">7. — </w:t>
      </w:r>
      <w:r w:rsidR="00871C46" w:rsidRPr="00193FBB">
        <w:rPr>
          <w:rStyle w:val="SectionName"/>
          <w:caps w:val="0"/>
        </w:rPr>
        <w:t>S</w:t>
      </w:r>
      <w:r w:rsidR="00D16039" w:rsidRPr="00193FBB">
        <w:rPr>
          <w:rStyle w:val="SectionName"/>
          <w:caps w:val="0"/>
        </w:rPr>
        <w:t>OIL EROSION AND SEDIMENT CONTROL</w:t>
      </w:r>
    </w:p>
    <w:p w14:paraId="4E0E33B6" w14:textId="7FD35323" w:rsidR="00DC2A79" w:rsidRDefault="00E37B88" w:rsidP="00DC2A79">
      <w:pPr>
        <w:pStyle w:val="Revisiondate"/>
      </w:pPr>
      <w:r>
        <w:t>01/06/23</w:t>
      </w:r>
      <w:r w:rsidR="004F67D4">
        <w:t>(1)</w:t>
      </w:r>
      <w:r w:rsidR="00DC2A79">
        <w:t>–</w:t>
      </w:r>
      <w:r w:rsidR="00DC2A79" w:rsidRPr="006138AF">
        <w:t xml:space="preserve"> </w:t>
      </w:r>
      <w:r w:rsidR="00DC2A79">
        <w:t>FP-14</w:t>
      </w:r>
    </w:p>
    <w:p w14:paraId="11E2B293" w14:textId="77777777" w:rsidR="00DC2A79" w:rsidRPr="00291AC6" w:rsidRDefault="00DC2A79" w:rsidP="00DC2A79">
      <w:pPr>
        <w:pStyle w:val="Directions"/>
        <w:rPr>
          <w:rStyle w:val="DirectionsHeader"/>
        </w:rPr>
      </w:pPr>
      <w:r w:rsidRPr="00291AC6">
        <w:rPr>
          <w:rStyle w:val="DirectionsHeader"/>
        </w:rPr>
        <w:t xml:space="preserve"> </w:t>
      </w:r>
      <w:r w:rsidR="00E22668">
        <w:rPr>
          <w:rStyle w:val="DirectionsHeader"/>
        </w:rPr>
        <w:t>CASE</w:t>
      </w:r>
      <w:r w:rsidRPr="00291AC6">
        <w:rPr>
          <w:rStyle w:val="DirectionsHeader"/>
        </w:rPr>
        <w:t xml:space="preserve"> 1</w:t>
      </w:r>
      <w:r w:rsidRPr="00291AC6">
        <w:rPr>
          <w:rStyle w:val="DirectionsHeader"/>
          <w:color w:val="FFFFFF" w:themeColor="background1"/>
        </w:rPr>
        <w:t>:</w:t>
      </w:r>
    </w:p>
    <w:p w14:paraId="40E962A1" w14:textId="6CF3F868" w:rsidR="006D55D8" w:rsidRPr="006D55D8" w:rsidRDefault="006D55D8" w:rsidP="006D55D8">
      <w:pPr>
        <w:pStyle w:val="Directions"/>
        <w:rPr>
          <w:rStyle w:val="DirectionsInfo"/>
        </w:rPr>
      </w:pPr>
      <w:r w:rsidRPr="006D55D8">
        <w:rPr>
          <w:rStyle w:val="DirectionsInfo"/>
        </w:rPr>
        <w:t xml:space="preserve">WFL Specification </w:t>
      </w:r>
      <w:r w:rsidR="00F0547B">
        <w:rPr>
          <w:rStyle w:val="DirectionsInfo"/>
        </w:rPr>
        <w:t>04/02/21</w:t>
      </w:r>
      <w:r w:rsidR="006463B4">
        <w:rPr>
          <w:rStyle w:val="DirectionsInfo"/>
        </w:rPr>
        <w:tab/>
        <w:t>1571</w:t>
      </w:r>
    </w:p>
    <w:p w14:paraId="5479A14A" w14:textId="77777777" w:rsidR="006D55D8" w:rsidRDefault="006D55D8" w:rsidP="006D55D8">
      <w:pPr>
        <w:pStyle w:val="Directions"/>
      </w:pPr>
      <w:r>
        <w:t>1)</w:t>
      </w:r>
      <w:r>
        <w:tab/>
        <w:t>Include the following Section 1</w:t>
      </w:r>
      <w:r w:rsidR="00712FCA">
        <w:t>5</w:t>
      </w:r>
      <w:r>
        <w:t xml:space="preserve">7 SCR’s as directed below in all projects that </w:t>
      </w:r>
      <w:r w:rsidRPr="00291AC6">
        <w:rPr>
          <w:color w:val="990000"/>
        </w:rPr>
        <w:t>do not require NPDES permits</w:t>
      </w:r>
      <w:r w:rsidR="004D615D">
        <w:t>.</w:t>
      </w:r>
    </w:p>
    <w:p w14:paraId="592D75D0" w14:textId="77777777" w:rsidR="004D615D" w:rsidRDefault="004D615D" w:rsidP="006D55D8">
      <w:pPr>
        <w:pStyle w:val="Directions"/>
      </w:pPr>
    </w:p>
    <w:p w14:paraId="2A647FE1" w14:textId="3582A956" w:rsidR="00FA318E" w:rsidRPr="00FA318E" w:rsidRDefault="00FA318E" w:rsidP="00FA318E">
      <w:pPr>
        <w:pStyle w:val="Directions"/>
      </w:pPr>
      <w:bookmarkStart w:id="2" w:name="_Hlk38868209"/>
      <w:r w:rsidRPr="00FA318E">
        <w:t>Consult with WFL Environment before revising these SCR’s.</w:t>
      </w:r>
    </w:p>
    <w:bookmarkEnd w:id="2"/>
    <w:p w14:paraId="643CF451" w14:textId="77777777" w:rsidR="00E451DC" w:rsidRDefault="00E451DC" w:rsidP="00193FBB">
      <w:pPr>
        <w:pStyle w:val="BodyText"/>
      </w:pPr>
    </w:p>
    <w:p w14:paraId="1175BE1E" w14:textId="77777777" w:rsidR="008D5DC4" w:rsidRPr="008D5DC4" w:rsidRDefault="008D5DC4" w:rsidP="008D5DC4">
      <w:pPr>
        <w:pStyle w:val="Directions"/>
        <w:rPr>
          <w:rStyle w:val="DirectionsInfo"/>
        </w:rPr>
      </w:pPr>
      <w:r w:rsidRPr="008D5DC4">
        <w:rPr>
          <w:rStyle w:val="DirectionsInfo"/>
        </w:rPr>
        <w:t xml:space="preserve">WFL Specification </w:t>
      </w:r>
      <w:r w:rsidR="004F67D4">
        <w:rPr>
          <w:rStyle w:val="DirectionsInfo"/>
        </w:rPr>
        <w:t>08/01/19</w:t>
      </w:r>
      <w:r w:rsidR="00320ACB">
        <w:rPr>
          <w:rStyle w:val="DirectionsInfo"/>
        </w:rPr>
        <w:tab/>
        <w:t>157100</w:t>
      </w:r>
      <w:r w:rsidR="00E94C79">
        <w:rPr>
          <w:rStyle w:val="DirectionsInfo"/>
        </w:rPr>
        <w:t>1</w:t>
      </w:r>
      <w:r w:rsidR="00320ACB">
        <w:rPr>
          <w:rStyle w:val="DirectionsInfo"/>
        </w:rPr>
        <w:t>0</w:t>
      </w:r>
    </w:p>
    <w:p w14:paraId="6D0B2D95" w14:textId="77777777" w:rsidR="00E451DC" w:rsidRDefault="00E451DC" w:rsidP="008D5DC4">
      <w:pPr>
        <w:pStyle w:val="Directions"/>
      </w:pPr>
      <w:r>
        <w:t xml:space="preserve">Include the following </w:t>
      </w:r>
      <w:r w:rsidR="004F67D4">
        <w:t>when check dams are required.</w:t>
      </w:r>
    </w:p>
    <w:p w14:paraId="60E09F2B" w14:textId="77777777" w:rsidR="00E94C79" w:rsidRPr="00193FBB" w:rsidRDefault="00E94C79" w:rsidP="00193FBB">
      <w:pPr>
        <w:pStyle w:val="Subtitle"/>
      </w:pPr>
      <w:r w:rsidRPr="00193FBB">
        <w:t>Material</w:t>
      </w:r>
    </w:p>
    <w:p w14:paraId="24472025" w14:textId="4236EFC9" w:rsidR="00E451DC" w:rsidRPr="008D5DC4" w:rsidRDefault="00E451DC" w:rsidP="00D16039">
      <w:pPr>
        <w:pStyle w:val="Heading3"/>
        <w:jc w:val="both"/>
        <w:rPr>
          <w:vanish/>
          <w:specVanish/>
        </w:rPr>
      </w:pPr>
      <w:r>
        <w:t>157.02</w:t>
      </w:r>
      <w:r w:rsidR="008D5DC4">
        <w:t xml:space="preserve"> </w:t>
      </w:r>
      <w:r w:rsidR="00193FBB">
        <w:t xml:space="preserve"> </w:t>
      </w:r>
    </w:p>
    <w:p w14:paraId="57A8F804" w14:textId="77777777" w:rsidR="00E451DC" w:rsidRDefault="00E451DC" w:rsidP="00D16039">
      <w:pPr>
        <w:pStyle w:val="Instructions"/>
      </w:pPr>
      <w:r>
        <w:t>Add the following to the material list</w:t>
      </w:r>
      <w:r w:rsidRPr="00505CBB">
        <w:rPr>
          <w:u w:val="none"/>
        </w:rPr>
        <w:t>:</w:t>
      </w:r>
    </w:p>
    <w:p w14:paraId="083FA3B9" w14:textId="77777777" w:rsidR="00E451DC" w:rsidRPr="00E451DC" w:rsidRDefault="00E451DC" w:rsidP="00193FBB">
      <w:pPr>
        <w:pStyle w:val="Materials"/>
      </w:pPr>
      <w:r>
        <w:t>Filter Rock</w:t>
      </w:r>
      <w:r w:rsidR="008D5DC4">
        <w:tab/>
        <w:t>705.08</w:t>
      </w:r>
    </w:p>
    <w:p w14:paraId="0C78A3C3" w14:textId="77777777" w:rsidR="005C2DC5" w:rsidRPr="00193FBB" w:rsidRDefault="005C2DC5" w:rsidP="00193FBB">
      <w:pPr>
        <w:pStyle w:val="Subtitle"/>
      </w:pPr>
      <w:r w:rsidRPr="00193FBB">
        <w:t>Construction Requirements</w:t>
      </w:r>
    </w:p>
    <w:p w14:paraId="0B2F221F" w14:textId="77777777" w:rsidR="00F91053" w:rsidRPr="00AF5A36" w:rsidRDefault="00F91053" w:rsidP="00193FBB">
      <w:pPr>
        <w:pStyle w:val="Heading3"/>
        <w:jc w:val="both"/>
        <w:rPr>
          <w:vanish/>
          <w:specVanish/>
        </w:rPr>
      </w:pPr>
      <w:r>
        <w:t xml:space="preserve">157.11 Waterway and </w:t>
      </w:r>
      <w:r w:rsidRPr="00193FBB">
        <w:t>Slope</w:t>
      </w:r>
      <w:r>
        <w:t xml:space="preserve"> Protection and Stabilization.</w:t>
      </w:r>
      <w:r w:rsidR="0006080D">
        <w:t xml:space="preserve">  </w:t>
      </w:r>
    </w:p>
    <w:p w14:paraId="2A3CAE2B" w14:textId="77777777" w:rsidR="00F91053" w:rsidRPr="00193FBB" w:rsidRDefault="00505CBB" w:rsidP="00193FBB">
      <w:pPr>
        <w:pStyle w:val="Instructions"/>
        <w:rPr>
          <w:u w:val="none"/>
        </w:rPr>
      </w:pPr>
      <w:r w:rsidRPr="00193FBB">
        <w:t>Delete paragraph (c) and substitute the following</w:t>
      </w:r>
      <w:r w:rsidRPr="00193FBB">
        <w:rPr>
          <w:u w:val="none"/>
        </w:rPr>
        <w:t>:</w:t>
      </w:r>
    </w:p>
    <w:p w14:paraId="14AE30F1" w14:textId="5099DC91" w:rsidR="00F91053" w:rsidRPr="00193FBB" w:rsidRDefault="00F91053" w:rsidP="00193FBB">
      <w:pPr>
        <w:pStyle w:val="Indent1"/>
      </w:pPr>
      <w:r w:rsidRPr="00193FBB">
        <w:rPr>
          <w:b/>
          <w:bCs/>
        </w:rPr>
        <w:t>(c) Check dams.</w:t>
      </w:r>
      <w:r w:rsidR="00505CBB" w:rsidRPr="00193FBB">
        <w:t xml:space="preserve">  </w:t>
      </w:r>
      <w:r w:rsidRPr="00193FBB">
        <w:t>Construct riprap, filter rock, gravel bags, sandbags, fiber rolls and socks, or earth berms for temporary check dams to reduce the velocity of runoff in ditches and swales.</w:t>
      </w:r>
    </w:p>
    <w:p w14:paraId="799844EB" w14:textId="77777777" w:rsidR="002231C8" w:rsidRPr="002231C8" w:rsidRDefault="002231C8" w:rsidP="002231C8">
      <w:pPr>
        <w:pStyle w:val="Directions"/>
        <w:rPr>
          <w:rStyle w:val="DirectionsInfo"/>
        </w:rPr>
      </w:pPr>
      <w:r w:rsidRPr="002231C8">
        <w:rPr>
          <w:rStyle w:val="DirectionsInfo"/>
        </w:rPr>
        <w:lastRenderedPageBreak/>
        <w:t>WFL Specification 01/01/14</w:t>
      </w:r>
      <w:r w:rsidR="00E94C79">
        <w:rPr>
          <w:rStyle w:val="DirectionsInfo"/>
        </w:rPr>
        <w:tab/>
        <w:t>1571002</w:t>
      </w:r>
      <w:r w:rsidR="00320ACB">
        <w:rPr>
          <w:rStyle w:val="DirectionsInfo"/>
        </w:rPr>
        <w:t>0</w:t>
      </w:r>
    </w:p>
    <w:p w14:paraId="6198F47D" w14:textId="77777777" w:rsidR="002231C8" w:rsidRDefault="002231C8" w:rsidP="002231C8">
      <w:pPr>
        <w:pStyle w:val="Directions"/>
      </w:pPr>
      <w:r w:rsidRPr="002231C8">
        <w:t>Include the following in projects where the responsibility for removal of erosion control devices is not part of the contract.</w:t>
      </w:r>
    </w:p>
    <w:p w14:paraId="43E848D6" w14:textId="77777777" w:rsidR="002231C8" w:rsidRPr="002231C8" w:rsidRDefault="002231C8" w:rsidP="002231C8">
      <w:pPr>
        <w:pStyle w:val="Directions"/>
      </w:pPr>
    </w:p>
    <w:p w14:paraId="413F0306" w14:textId="77777777" w:rsidR="002231C8" w:rsidRDefault="002231C8" w:rsidP="002231C8">
      <w:pPr>
        <w:pStyle w:val="Directions"/>
      </w:pPr>
      <w:r w:rsidRPr="002231C8">
        <w:t xml:space="preserve">Revise the third paragraph of Subsection 157.15.  Example: </w:t>
      </w:r>
    </w:p>
    <w:p w14:paraId="2963C962" w14:textId="77777777" w:rsidR="002231C8" w:rsidRDefault="002231C8" w:rsidP="002231C8">
      <w:pPr>
        <w:pStyle w:val="Directions"/>
      </w:pPr>
      <w:r w:rsidRPr="002231C8">
        <w:t>“</w:t>
      </w:r>
      <w:r w:rsidRPr="002231C8">
        <w:rPr>
          <w:rFonts w:ascii="Times New Roman" w:hAnsi="Times New Roman" w:cs="Times New Roman"/>
          <w:sz w:val="24"/>
        </w:rPr>
        <w:t>Removal and disposal of erosion control devices designated to remain will be performed by others.</w:t>
      </w:r>
      <w:r w:rsidRPr="002231C8">
        <w:t xml:space="preserve">” </w:t>
      </w:r>
    </w:p>
    <w:p w14:paraId="74318406" w14:textId="77777777" w:rsidR="002231C8" w:rsidRPr="002231C8" w:rsidRDefault="002231C8" w:rsidP="002231C8">
      <w:pPr>
        <w:pStyle w:val="Directions"/>
      </w:pPr>
    </w:p>
    <w:p w14:paraId="2AA2C8B3" w14:textId="77777777" w:rsidR="002231C8" w:rsidRDefault="002231C8" w:rsidP="002231C8">
      <w:pPr>
        <w:pStyle w:val="Directions"/>
      </w:pPr>
      <w:r w:rsidRPr="002231C8">
        <w:t>Note: Coordinate requirements with Subsection 107.01 if necessary.</w:t>
      </w:r>
    </w:p>
    <w:p w14:paraId="41FA51DF" w14:textId="39AF8BC1" w:rsidR="002231C8" w:rsidRPr="00193FBB" w:rsidRDefault="005C2DC5" w:rsidP="00193FBB">
      <w:pPr>
        <w:pStyle w:val="Heading3"/>
        <w:jc w:val="both"/>
        <w:rPr>
          <w:vanish/>
          <w:specVanish/>
        </w:rPr>
      </w:pPr>
      <w:r w:rsidRPr="00193FBB">
        <w:t xml:space="preserve">157.15 Maintenance and Cleanup. </w:t>
      </w:r>
      <w:r w:rsidR="0006080D" w:rsidRPr="00193FBB">
        <w:t xml:space="preserve"> </w:t>
      </w:r>
    </w:p>
    <w:p w14:paraId="3B239F7E" w14:textId="1E84DC98" w:rsidR="005C2DC5" w:rsidRPr="00193FBB" w:rsidRDefault="005C2DC5" w:rsidP="00193FBB">
      <w:pPr>
        <w:pStyle w:val="Instructions"/>
        <w:rPr>
          <w:u w:val="none"/>
        </w:rPr>
      </w:pPr>
      <w:r w:rsidRPr="00193FBB">
        <w:t>Delete the third paragraph and substitute the following</w:t>
      </w:r>
      <w:r w:rsidRPr="00193FBB">
        <w:rPr>
          <w:u w:val="none"/>
        </w:rPr>
        <w:t>:</w:t>
      </w:r>
    </w:p>
    <w:p w14:paraId="60AA898D" w14:textId="77777777" w:rsidR="005C2DC5" w:rsidRPr="005C2DC5" w:rsidRDefault="005C2DC5" w:rsidP="002231C8">
      <w:pPr>
        <w:pStyle w:val="BodyText"/>
      </w:pPr>
      <w:r w:rsidRPr="00193FBB">
        <w:rPr>
          <w:highlight w:val="yellow"/>
        </w:rPr>
        <w:t>[INSERT REQUIREMENTS]</w:t>
      </w:r>
    </w:p>
    <w:p w14:paraId="096BCBD4" w14:textId="77777777" w:rsidR="002231C8" w:rsidRPr="00834D51" w:rsidRDefault="002231C8" w:rsidP="00834D51">
      <w:pPr>
        <w:pStyle w:val="Directions"/>
        <w:rPr>
          <w:rStyle w:val="DirectionsInfo"/>
        </w:rPr>
      </w:pPr>
      <w:r w:rsidRPr="00834D51">
        <w:rPr>
          <w:rStyle w:val="DirectionsInfo"/>
        </w:rPr>
        <w:t xml:space="preserve">WFL Specification </w:t>
      </w:r>
      <w:r w:rsidR="00082FA5">
        <w:rPr>
          <w:rStyle w:val="DirectionsInfo"/>
        </w:rPr>
        <w:t>09/17/18</w:t>
      </w:r>
      <w:r w:rsidR="00E94C79">
        <w:rPr>
          <w:rStyle w:val="DirectionsInfo"/>
        </w:rPr>
        <w:tab/>
        <w:t>1571003</w:t>
      </w:r>
      <w:r w:rsidR="00320ACB">
        <w:rPr>
          <w:rStyle w:val="DirectionsInfo"/>
        </w:rPr>
        <w:t>0</w:t>
      </w:r>
    </w:p>
    <w:p w14:paraId="0777432F" w14:textId="77777777" w:rsidR="002231C8" w:rsidRDefault="00834D51" w:rsidP="00834D51">
      <w:pPr>
        <w:pStyle w:val="Directions"/>
      </w:pPr>
      <w:r w:rsidRPr="00834D51">
        <w:t>Include the following in all projects.</w:t>
      </w:r>
    </w:p>
    <w:p w14:paraId="05591A46" w14:textId="77777777" w:rsidR="00131A6D" w:rsidRPr="00131A6D" w:rsidRDefault="005C2DC5" w:rsidP="00193FBB">
      <w:pPr>
        <w:pStyle w:val="Heading3"/>
        <w:jc w:val="both"/>
        <w:rPr>
          <w:vanish/>
          <w:specVanish/>
        </w:rPr>
      </w:pPr>
      <w:r w:rsidRPr="005C2DC5">
        <w:t xml:space="preserve">157.16 </w:t>
      </w:r>
      <w:r w:rsidRPr="00193FBB">
        <w:t>Acceptance</w:t>
      </w:r>
      <w:r w:rsidRPr="005C2DC5">
        <w:t>.</w:t>
      </w:r>
      <w:r w:rsidR="0006080D">
        <w:t xml:space="preserve">  </w:t>
      </w:r>
    </w:p>
    <w:p w14:paraId="4651ABBF" w14:textId="77777777" w:rsidR="005C2DC5" w:rsidRPr="005C2DC5" w:rsidRDefault="005C2DC5" w:rsidP="00193FBB">
      <w:pPr>
        <w:pStyle w:val="Instructions"/>
      </w:pPr>
      <w:r w:rsidRPr="005C2DC5">
        <w:t xml:space="preserve">Delete the </w:t>
      </w:r>
      <w:r w:rsidR="00D16039" w:rsidRPr="00193FBB">
        <w:t>text</w:t>
      </w:r>
      <w:r w:rsidR="00D16039">
        <w:t xml:space="preserve"> of the </w:t>
      </w:r>
      <w:r w:rsidRPr="005C2DC5">
        <w:t>first paragraph and substitute the following</w:t>
      </w:r>
      <w:r w:rsidRPr="007116DC">
        <w:rPr>
          <w:u w:val="none"/>
        </w:rPr>
        <w:t>:</w:t>
      </w:r>
    </w:p>
    <w:p w14:paraId="4636A0B1" w14:textId="77777777" w:rsidR="005C2DC5" w:rsidRPr="00193FBB" w:rsidRDefault="005C2DC5" w:rsidP="00193FBB">
      <w:pPr>
        <w:pStyle w:val="BodyText"/>
      </w:pPr>
      <w:r w:rsidRPr="00193FBB">
        <w:t>Material for erosion and sediment control measures will be evaluated under Subsections 106.02 and 106.03.  Do not provide a copy of the certifications for erosion and sediment control materials to the CO, unless otherwise directed by the CO.</w:t>
      </w:r>
    </w:p>
    <w:p w14:paraId="38BF8C21" w14:textId="77777777" w:rsidR="000B2231" w:rsidRPr="00193FBB" w:rsidRDefault="000B2231" w:rsidP="00193FBB">
      <w:pPr>
        <w:pStyle w:val="Heading2"/>
        <w:rPr>
          <w:rStyle w:val="SectionName"/>
          <w:caps w:val="0"/>
        </w:rPr>
      </w:pPr>
      <w:bookmarkStart w:id="3" w:name="Option2_157"/>
      <w:bookmarkEnd w:id="1"/>
      <w:r w:rsidRPr="00193FBB">
        <w:lastRenderedPageBreak/>
        <w:t>Section 1</w:t>
      </w:r>
      <w:r w:rsidR="005C2DC5" w:rsidRPr="00193FBB">
        <w:t>5</w:t>
      </w:r>
      <w:r w:rsidRPr="00193FBB">
        <w:t xml:space="preserve">7. — </w:t>
      </w:r>
      <w:r w:rsidR="00871C46" w:rsidRPr="00193FBB">
        <w:rPr>
          <w:rStyle w:val="SectionName"/>
          <w:caps w:val="0"/>
        </w:rPr>
        <w:t>S</w:t>
      </w:r>
      <w:r w:rsidR="00D16039" w:rsidRPr="00193FBB">
        <w:rPr>
          <w:rStyle w:val="SectionName"/>
          <w:caps w:val="0"/>
        </w:rPr>
        <w:t>OIL EROSION AND SEDIMENT CONTROL</w:t>
      </w:r>
    </w:p>
    <w:p w14:paraId="276FA20F" w14:textId="2C454B7B" w:rsidR="000B2231" w:rsidRPr="00193FBB" w:rsidRDefault="003F35E3" w:rsidP="00193FBB">
      <w:pPr>
        <w:pStyle w:val="Revisiondate"/>
      </w:pPr>
      <w:r w:rsidRPr="00193FBB">
        <w:t>01/06/23</w:t>
      </w:r>
      <w:r w:rsidR="004F67D4" w:rsidRPr="00193FBB">
        <w:t>(2)</w:t>
      </w:r>
      <w:r w:rsidR="000B2231" w:rsidRPr="00193FBB">
        <w:t>– FP-14</w:t>
      </w:r>
    </w:p>
    <w:p w14:paraId="00A8EBA6" w14:textId="77777777" w:rsidR="000B2231" w:rsidRPr="00291AC6" w:rsidRDefault="000B2231" w:rsidP="000B2231">
      <w:pPr>
        <w:pStyle w:val="Directions"/>
        <w:rPr>
          <w:rStyle w:val="DirectionsHeader"/>
        </w:rPr>
      </w:pPr>
      <w:r w:rsidRPr="00291AC6">
        <w:rPr>
          <w:rStyle w:val="DirectionsHeader"/>
        </w:rPr>
        <w:t xml:space="preserve"> </w:t>
      </w:r>
      <w:r w:rsidR="00E22668">
        <w:rPr>
          <w:rStyle w:val="DirectionsHeader"/>
        </w:rPr>
        <w:t>CASE</w:t>
      </w:r>
      <w:r w:rsidR="002B16F5" w:rsidRPr="00291AC6">
        <w:rPr>
          <w:rStyle w:val="DirectionsHeader"/>
        </w:rPr>
        <w:t xml:space="preserve"> </w:t>
      </w:r>
      <w:r w:rsidRPr="00291AC6">
        <w:rPr>
          <w:rStyle w:val="DirectionsHeader"/>
        </w:rPr>
        <w:t>2</w:t>
      </w:r>
      <w:r w:rsidRPr="00291AC6">
        <w:rPr>
          <w:rStyle w:val="DirectionsHeader"/>
          <w:color w:val="FFFFFF" w:themeColor="background1"/>
        </w:rPr>
        <w:t>:</w:t>
      </w:r>
    </w:p>
    <w:p w14:paraId="6B64FCBE" w14:textId="5E287BC0" w:rsidR="000B2231" w:rsidRPr="000B2231" w:rsidRDefault="000B2231" w:rsidP="000B2231">
      <w:pPr>
        <w:pStyle w:val="Directions"/>
        <w:rPr>
          <w:rStyle w:val="DirectionsInfo"/>
        </w:rPr>
      </w:pPr>
      <w:r w:rsidRPr="000B2231">
        <w:rPr>
          <w:rStyle w:val="DirectionsInfo"/>
        </w:rPr>
        <w:t xml:space="preserve">WFL Specification </w:t>
      </w:r>
      <w:r w:rsidR="00F0547B">
        <w:rPr>
          <w:rStyle w:val="DirectionsInfo"/>
        </w:rPr>
        <w:t>04/02/21</w:t>
      </w:r>
      <w:r w:rsidR="006463B4">
        <w:rPr>
          <w:rStyle w:val="DirectionsInfo"/>
        </w:rPr>
        <w:tab/>
        <w:t>1572</w:t>
      </w:r>
    </w:p>
    <w:p w14:paraId="1C410322" w14:textId="28F94CD6" w:rsidR="006D55D8" w:rsidRDefault="006D55D8" w:rsidP="000B2231">
      <w:pPr>
        <w:pStyle w:val="Directions"/>
      </w:pPr>
      <w:r>
        <w:t>2)</w:t>
      </w:r>
      <w:r>
        <w:tab/>
        <w:t>Include the following Section 1</w:t>
      </w:r>
      <w:r w:rsidR="004D615D">
        <w:t>5</w:t>
      </w:r>
      <w:r>
        <w:t xml:space="preserve">7 SCR’s as directed below in all projects in </w:t>
      </w:r>
      <w:r w:rsidRPr="00291AC6">
        <w:rPr>
          <w:color w:val="990000"/>
        </w:rPr>
        <w:t xml:space="preserve">Alaska (excluding Denali NP and Metlakatla Indian Reservation) with </w:t>
      </w:r>
      <w:r w:rsidR="007D0E10">
        <w:rPr>
          <w:color w:val="990000"/>
        </w:rPr>
        <w:t>a State issued</w:t>
      </w:r>
      <w:r w:rsidR="007D0E10" w:rsidRPr="00291AC6">
        <w:rPr>
          <w:color w:val="990000"/>
        </w:rPr>
        <w:t xml:space="preserve"> </w:t>
      </w:r>
      <w:r w:rsidRPr="00291AC6">
        <w:rPr>
          <w:color w:val="990000"/>
        </w:rPr>
        <w:t>NPDES permit</w:t>
      </w:r>
      <w:r>
        <w:t>.</w:t>
      </w:r>
    </w:p>
    <w:p w14:paraId="0521E2FB" w14:textId="77777777" w:rsidR="004D615D" w:rsidRDefault="004D615D" w:rsidP="000B2231">
      <w:pPr>
        <w:pStyle w:val="Directions"/>
      </w:pPr>
    </w:p>
    <w:p w14:paraId="0C239AD4" w14:textId="44C5E845" w:rsidR="00B45A24" w:rsidRPr="00FA318E" w:rsidRDefault="00B45A24" w:rsidP="00B45A24">
      <w:pPr>
        <w:pStyle w:val="Directions"/>
      </w:pPr>
      <w:r w:rsidRPr="00FA318E">
        <w:t>Consult with WFL Environment before revising these SCR’s.</w:t>
      </w:r>
    </w:p>
    <w:p w14:paraId="1E9EFD1C" w14:textId="77777777" w:rsidR="008D5DC4" w:rsidRPr="00193FBB" w:rsidRDefault="008D5DC4" w:rsidP="00193FBB"/>
    <w:p w14:paraId="5460EA26" w14:textId="77777777" w:rsidR="008D5DC4" w:rsidRPr="008D5DC4" w:rsidRDefault="008D5DC4" w:rsidP="008D5DC4">
      <w:pPr>
        <w:pStyle w:val="Directions"/>
        <w:rPr>
          <w:rStyle w:val="DirectionsInfo"/>
        </w:rPr>
      </w:pPr>
      <w:r w:rsidRPr="008D5DC4">
        <w:rPr>
          <w:rStyle w:val="DirectionsInfo"/>
        </w:rPr>
        <w:t xml:space="preserve">WFL Specification </w:t>
      </w:r>
      <w:r w:rsidR="004F67D4">
        <w:rPr>
          <w:rStyle w:val="DirectionsInfo"/>
        </w:rPr>
        <w:t>08/01/19</w:t>
      </w:r>
      <w:r w:rsidR="00320ACB">
        <w:rPr>
          <w:rStyle w:val="DirectionsInfo"/>
        </w:rPr>
        <w:tab/>
        <w:t>157200</w:t>
      </w:r>
      <w:r w:rsidR="00E94C79">
        <w:rPr>
          <w:rStyle w:val="DirectionsInfo"/>
        </w:rPr>
        <w:t>1</w:t>
      </w:r>
      <w:r w:rsidR="00320ACB">
        <w:rPr>
          <w:rStyle w:val="DirectionsInfo"/>
        </w:rPr>
        <w:t>0</w:t>
      </w:r>
    </w:p>
    <w:p w14:paraId="25038627" w14:textId="77777777" w:rsidR="008D5DC4" w:rsidRDefault="008D5DC4" w:rsidP="00320ACB">
      <w:pPr>
        <w:pStyle w:val="Directions"/>
      </w:pPr>
      <w:r>
        <w:t xml:space="preserve">Include the following </w:t>
      </w:r>
      <w:r w:rsidR="004F67D4">
        <w:t>when check dams are required.</w:t>
      </w:r>
    </w:p>
    <w:p w14:paraId="133E518D" w14:textId="77777777" w:rsidR="00E94C79" w:rsidRPr="00193FBB" w:rsidRDefault="00E94C79" w:rsidP="00193FBB">
      <w:pPr>
        <w:pStyle w:val="Subtitle"/>
      </w:pPr>
      <w:r w:rsidRPr="00193FBB">
        <w:t>Material</w:t>
      </w:r>
    </w:p>
    <w:p w14:paraId="58CB375B" w14:textId="6A0F87D0" w:rsidR="008D5DC4" w:rsidRPr="008D5DC4" w:rsidRDefault="008D5DC4" w:rsidP="00D16039">
      <w:pPr>
        <w:pStyle w:val="Heading3"/>
        <w:jc w:val="both"/>
        <w:rPr>
          <w:vanish/>
          <w:specVanish/>
        </w:rPr>
      </w:pPr>
      <w:r>
        <w:t>157.02</w:t>
      </w:r>
      <w:r w:rsidR="00193FBB">
        <w:t xml:space="preserve"> </w:t>
      </w:r>
      <w:r>
        <w:t xml:space="preserve"> </w:t>
      </w:r>
    </w:p>
    <w:p w14:paraId="0717938D" w14:textId="77777777" w:rsidR="008D5DC4" w:rsidRDefault="008D5DC4" w:rsidP="00D16039">
      <w:pPr>
        <w:pStyle w:val="Instructions"/>
      </w:pPr>
      <w:r>
        <w:t>Add the following to the material list</w:t>
      </w:r>
      <w:r w:rsidRPr="007116DC">
        <w:rPr>
          <w:u w:val="none"/>
        </w:rPr>
        <w:t>:</w:t>
      </w:r>
    </w:p>
    <w:p w14:paraId="2E843482" w14:textId="77777777" w:rsidR="008D5DC4" w:rsidRDefault="008D5DC4" w:rsidP="008D5DC4">
      <w:pPr>
        <w:pStyle w:val="Materials"/>
      </w:pPr>
      <w:r>
        <w:t>Filter Rock</w:t>
      </w:r>
      <w:r>
        <w:tab/>
        <w:t>705.08</w:t>
      </w:r>
    </w:p>
    <w:p w14:paraId="20DF201E" w14:textId="77777777" w:rsidR="005C2DC5" w:rsidRPr="00193FBB" w:rsidRDefault="005C2DC5" w:rsidP="00193FBB">
      <w:pPr>
        <w:pStyle w:val="Subtitle"/>
      </w:pPr>
      <w:r w:rsidRPr="00193FBB">
        <w:t>Construction Requirements</w:t>
      </w:r>
    </w:p>
    <w:p w14:paraId="2ADFDDEA" w14:textId="5026D636" w:rsidR="00BE5768" w:rsidRPr="00BE5768" w:rsidRDefault="00BE5768" w:rsidP="00BE5768">
      <w:pPr>
        <w:pStyle w:val="Directions"/>
        <w:rPr>
          <w:rStyle w:val="DirectionsInfo"/>
        </w:rPr>
      </w:pPr>
      <w:r w:rsidRPr="00BE5768">
        <w:rPr>
          <w:rStyle w:val="DirectionsInfo"/>
        </w:rPr>
        <w:t xml:space="preserve">WFL Specification </w:t>
      </w:r>
      <w:r w:rsidR="00F0547B">
        <w:rPr>
          <w:rStyle w:val="DirectionsInfo"/>
        </w:rPr>
        <w:t>04/02/21</w:t>
      </w:r>
      <w:r w:rsidR="00320ACB">
        <w:rPr>
          <w:rStyle w:val="DirectionsInfo"/>
        </w:rPr>
        <w:tab/>
        <w:t>157200</w:t>
      </w:r>
      <w:r w:rsidR="00E94C79">
        <w:rPr>
          <w:rStyle w:val="DirectionsInfo"/>
        </w:rPr>
        <w:t>2</w:t>
      </w:r>
      <w:r w:rsidR="00320ACB">
        <w:rPr>
          <w:rStyle w:val="DirectionsInfo"/>
        </w:rPr>
        <w:t>0</w:t>
      </w:r>
    </w:p>
    <w:p w14:paraId="69512AA1" w14:textId="77777777" w:rsidR="00BE5768" w:rsidRDefault="00BE5768" w:rsidP="00BE5768">
      <w:pPr>
        <w:pStyle w:val="Directions"/>
      </w:pPr>
      <w:r w:rsidRPr="00BE5768">
        <w:t>Include the following in all projects.</w:t>
      </w:r>
    </w:p>
    <w:p w14:paraId="69DD4D69" w14:textId="77777777" w:rsidR="00BE5768" w:rsidRPr="00BE5768" w:rsidRDefault="005C2DC5" w:rsidP="00193FBB">
      <w:pPr>
        <w:pStyle w:val="Heading3"/>
        <w:jc w:val="both"/>
        <w:rPr>
          <w:vanish/>
          <w:specVanish/>
        </w:rPr>
      </w:pPr>
      <w:r w:rsidRPr="005C2DC5">
        <w:t xml:space="preserve">157.03 </w:t>
      </w:r>
      <w:r w:rsidRPr="00193FBB">
        <w:t>Qualifications</w:t>
      </w:r>
      <w:r w:rsidRPr="005C2DC5">
        <w:t>.</w:t>
      </w:r>
      <w:r w:rsidR="0006080D">
        <w:t xml:space="preserve">  </w:t>
      </w:r>
    </w:p>
    <w:p w14:paraId="69EF96B3" w14:textId="77777777" w:rsidR="005C2DC5" w:rsidRPr="005C2DC5" w:rsidRDefault="005C2DC5" w:rsidP="00193FBB">
      <w:pPr>
        <w:pStyle w:val="Instructions"/>
      </w:pPr>
      <w:r w:rsidRPr="005C2DC5">
        <w:t xml:space="preserve">Delete </w:t>
      </w:r>
      <w:r w:rsidRPr="00193FBB">
        <w:t>this</w:t>
      </w:r>
      <w:r w:rsidRPr="005C2DC5">
        <w:t xml:space="preserve"> Subsection and substitute the following</w:t>
      </w:r>
      <w:r w:rsidRPr="007116DC">
        <w:rPr>
          <w:u w:val="none"/>
        </w:rPr>
        <w:t>:</w:t>
      </w:r>
    </w:p>
    <w:p w14:paraId="27753DE6" w14:textId="77777777" w:rsidR="00D571BA" w:rsidRPr="00193FBB" w:rsidRDefault="00D571BA" w:rsidP="00193FBB">
      <w:pPr>
        <w:pStyle w:val="BodyText"/>
        <w:rPr>
          <w:rFonts w:eastAsia="Calibri"/>
        </w:rPr>
      </w:pPr>
      <w:r w:rsidRPr="00193FBB">
        <w:rPr>
          <w:rFonts w:eastAsia="Calibri"/>
        </w:rPr>
        <w:t xml:space="preserve">Provide an Erosion Control Supervisor (ECS) </w:t>
      </w:r>
      <w:r w:rsidR="00ED0B3C" w:rsidRPr="00193FBB">
        <w:rPr>
          <w:rFonts w:eastAsia="Calibri"/>
        </w:rPr>
        <w:t>meeting</w:t>
      </w:r>
      <w:r w:rsidRPr="00193FBB">
        <w:rPr>
          <w:rFonts w:eastAsia="Calibri"/>
        </w:rPr>
        <w:t xml:space="preserve"> one of the following criteria:</w:t>
      </w:r>
    </w:p>
    <w:p w14:paraId="57D47778" w14:textId="13739904" w:rsidR="00D571BA" w:rsidRPr="00193FBB" w:rsidRDefault="00D571BA" w:rsidP="00193FBB">
      <w:pPr>
        <w:pStyle w:val="Indent1"/>
        <w:rPr>
          <w:rFonts w:eastAsia="Calibri"/>
        </w:rPr>
      </w:pPr>
      <w:r w:rsidRPr="00193FBB">
        <w:rPr>
          <w:rFonts w:eastAsia="Calibri"/>
          <w:b/>
          <w:bCs/>
        </w:rPr>
        <w:t>(a)</w:t>
      </w:r>
      <w:r w:rsidRPr="00193FBB">
        <w:rPr>
          <w:rFonts w:eastAsia="Calibri"/>
        </w:rPr>
        <w:t xml:space="preserve"> Alaska Certified Erosion and Sediment Control Lead (AK-CESCL)</w:t>
      </w:r>
      <w:r w:rsidR="00245843">
        <w:rPr>
          <w:rFonts w:eastAsia="Calibri"/>
        </w:rPr>
        <w:t>;</w:t>
      </w:r>
    </w:p>
    <w:p w14:paraId="3554C616" w14:textId="4D6E07D1" w:rsidR="00D571BA" w:rsidRPr="00193FBB" w:rsidRDefault="00D571BA" w:rsidP="00193FBB">
      <w:pPr>
        <w:pStyle w:val="Indent1"/>
        <w:rPr>
          <w:rFonts w:eastAsia="Calibri"/>
        </w:rPr>
      </w:pPr>
      <w:r w:rsidRPr="00193FBB">
        <w:rPr>
          <w:rFonts w:eastAsia="Calibri"/>
          <w:b/>
          <w:bCs/>
        </w:rPr>
        <w:t>(</w:t>
      </w:r>
      <w:r w:rsidR="00D266D2" w:rsidRPr="00193FBB">
        <w:rPr>
          <w:rFonts w:eastAsia="Calibri"/>
          <w:b/>
          <w:bCs/>
        </w:rPr>
        <w:t>b</w:t>
      </w:r>
      <w:r w:rsidRPr="00193FBB">
        <w:rPr>
          <w:rFonts w:eastAsia="Calibri"/>
          <w:b/>
          <w:bCs/>
        </w:rPr>
        <w:t>)</w:t>
      </w:r>
      <w:r w:rsidRPr="00193FBB">
        <w:rPr>
          <w:rFonts w:eastAsia="Calibri"/>
        </w:rPr>
        <w:t xml:space="preserve"> Certified Professional in Erosion and Sediment Control (CPESC);</w:t>
      </w:r>
    </w:p>
    <w:p w14:paraId="10400AB1" w14:textId="112EB319" w:rsidR="00D571BA" w:rsidRPr="00193FBB" w:rsidRDefault="00D571BA" w:rsidP="00193FBB">
      <w:pPr>
        <w:pStyle w:val="Indent1"/>
        <w:rPr>
          <w:rFonts w:eastAsia="Calibri"/>
        </w:rPr>
      </w:pPr>
      <w:r w:rsidRPr="00193FBB">
        <w:rPr>
          <w:rFonts w:eastAsia="Calibri"/>
          <w:b/>
          <w:bCs/>
        </w:rPr>
        <w:t>(</w:t>
      </w:r>
      <w:r w:rsidR="00D266D2" w:rsidRPr="00193FBB">
        <w:rPr>
          <w:rFonts w:eastAsia="Calibri"/>
          <w:b/>
          <w:bCs/>
        </w:rPr>
        <w:t>c</w:t>
      </w:r>
      <w:r w:rsidRPr="00193FBB">
        <w:rPr>
          <w:rFonts w:eastAsia="Calibri"/>
          <w:b/>
          <w:bCs/>
        </w:rPr>
        <w:t>)</w:t>
      </w:r>
      <w:r w:rsidRPr="00193FBB">
        <w:rPr>
          <w:rFonts w:eastAsia="Calibri"/>
        </w:rPr>
        <w:t xml:space="preserve"> Certified Professional in Storm Water Quality (CPSWQ);</w:t>
      </w:r>
    </w:p>
    <w:p w14:paraId="03E6F3D5" w14:textId="47997536" w:rsidR="00D571BA" w:rsidRPr="00193FBB" w:rsidRDefault="00D571BA" w:rsidP="00193FBB">
      <w:pPr>
        <w:pStyle w:val="Indent1"/>
        <w:rPr>
          <w:rFonts w:eastAsia="Calibri"/>
        </w:rPr>
      </w:pPr>
      <w:r w:rsidRPr="00193FBB">
        <w:rPr>
          <w:rFonts w:eastAsia="Calibri"/>
          <w:b/>
          <w:bCs/>
        </w:rPr>
        <w:t>(</w:t>
      </w:r>
      <w:r w:rsidR="00D266D2" w:rsidRPr="00193FBB">
        <w:rPr>
          <w:rFonts w:eastAsia="Calibri"/>
          <w:b/>
          <w:bCs/>
        </w:rPr>
        <w:t>d</w:t>
      </w:r>
      <w:r w:rsidRPr="00193FBB">
        <w:rPr>
          <w:rFonts w:eastAsia="Calibri"/>
          <w:b/>
          <w:bCs/>
        </w:rPr>
        <w:t>)</w:t>
      </w:r>
      <w:r w:rsidRPr="00193FBB">
        <w:rPr>
          <w:rFonts w:eastAsia="Calibri"/>
        </w:rPr>
        <w:t xml:space="preserve"> Certified Erosion, Sediment and Storm Water Inspector (CESSWI);</w:t>
      </w:r>
      <w:r w:rsidR="00B83F49" w:rsidRPr="00193FBB">
        <w:rPr>
          <w:rFonts w:eastAsia="Calibri"/>
        </w:rPr>
        <w:t xml:space="preserve"> or</w:t>
      </w:r>
    </w:p>
    <w:p w14:paraId="791CCE05" w14:textId="48B727A2" w:rsidR="00D571BA" w:rsidRPr="00193FBB" w:rsidRDefault="00D571BA" w:rsidP="00193FBB">
      <w:pPr>
        <w:pStyle w:val="Indent1"/>
        <w:rPr>
          <w:rFonts w:eastAsia="Calibri"/>
        </w:rPr>
      </w:pPr>
      <w:r w:rsidRPr="00193FBB">
        <w:rPr>
          <w:rFonts w:eastAsia="Calibri"/>
          <w:b/>
          <w:bCs/>
        </w:rPr>
        <w:t>(</w:t>
      </w:r>
      <w:r w:rsidR="00D266D2" w:rsidRPr="00193FBB">
        <w:rPr>
          <w:rFonts w:eastAsia="Calibri"/>
          <w:b/>
          <w:bCs/>
        </w:rPr>
        <w:t>e</w:t>
      </w:r>
      <w:r w:rsidRPr="00193FBB">
        <w:rPr>
          <w:rFonts w:eastAsia="Calibri"/>
          <w:b/>
          <w:bCs/>
        </w:rPr>
        <w:t>)</w:t>
      </w:r>
      <w:r w:rsidRPr="00193FBB">
        <w:rPr>
          <w:rFonts w:eastAsia="Calibri"/>
        </w:rPr>
        <w:t xml:space="preserve"> Certified Inspector of Sediment and Erosion Control (CISEC).</w:t>
      </w:r>
    </w:p>
    <w:p w14:paraId="61188F93" w14:textId="1E13B228" w:rsidR="00BE5768" w:rsidRPr="00193FBB" w:rsidRDefault="005C2DC5" w:rsidP="00193FBB">
      <w:pPr>
        <w:pStyle w:val="Heading3"/>
        <w:jc w:val="both"/>
        <w:rPr>
          <w:vanish/>
          <w:specVanish/>
        </w:rPr>
      </w:pPr>
      <w:r w:rsidRPr="005C2DC5">
        <w:lastRenderedPageBreak/>
        <w:t xml:space="preserve">157.04 </w:t>
      </w:r>
      <w:r w:rsidRPr="00193FBB">
        <w:t>General</w:t>
      </w:r>
      <w:r w:rsidR="00BE5768">
        <w:t>.</w:t>
      </w:r>
      <w:r w:rsidR="0006080D">
        <w:t xml:space="preserve">  </w:t>
      </w:r>
    </w:p>
    <w:p w14:paraId="0648DAB0" w14:textId="2ED1B67A" w:rsidR="005C2DC5" w:rsidRPr="00193FBB" w:rsidRDefault="005C2DC5" w:rsidP="00193FBB">
      <w:pPr>
        <w:pStyle w:val="Instructions"/>
        <w:rPr>
          <w:u w:val="none"/>
        </w:rPr>
      </w:pPr>
      <w:r w:rsidRPr="00193FBB">
        <w:t>Delete the text of this Subsection and substitute the following</w:t>
      </w:r>
      <w:r w:rsidRPr="00193FBB">
        <w:rPr>
          <w:u w:val="none"/>
        </w:rPr>
        <w:t>:</w:t>
      </w:r>
    </w:p>
    <w:p w14:paraId="33FA5513" w14:textId="7C34763A" w:rsidR="005C2DC5" w:rsidRPr="00193FBB" w:rsidRDefault="005C2DC5" w:rsidP="00193FBB">
      <w:pPr>
        <w:pStyle w:val="BodyText"/>
      </w:pPr>
      <w:bookmarkStart w:id="4" w:name="_Hlk123818869"/>
      <w:r w:rsidRPr="00193FBB">
        <w:t xml:space="preserve">Provide and install permanent and temporary measures to control erosion, sedimentation, and discharge of pollutants, </w:t>
      </w:r>
      <w:r w:rsidRPr="00193FBB">
        <w:rPr>
          <w:rFonts w:eastAsia="Calibri"/>
        </w:rPr>
        <w:t>according to the Alaska Pollutant Discharge Elimination System Construction General Permit (CGP), the project Storm Water Pollution Prevention Plan (SWPPP) of record, and this contract</w:t>
      </w:r>
      <w:r w:rsidRPr="00193FBB">
        <w:t>.</w:t>
      </w:r>
    </w:p>
    <w:bookmarkEnd w:id="4"/>
    <w:p w14:paraId="259E8A27" w14:textId="77777777" w:rsidR="005C2DC5" w:rsidRPr="00193FBB" w:rsidRDefault="005C2DC5" w:rsidP="00193FBB">
      <w:pPr>
        <w:pStyle w:val="BodyText"/>
      </w:pPr>
      <w:r w:rsidRPr="00193FBB">
        <w:t xml:space="preserve">Immediately report to the CO any incident of non-compliance with the CGP that may endanger health or the environment. </w:t>
      </w:r>
      <w:r w:rsidR="00D16039" w:rsidRPr="00193FBB">
        <w:t xml:space="preserve"> </w:t>
      </w:r>
      <w:r w:rsidRPr="00193FBB">
        <w:t>Provide copies of any correspondence or reports required by either the CGP or the SWPPP.</w:t>
      </w:r>
    </w:p>
    <w:p w14:paraId="4E26C240" w14:textId="77777777" w:rsidR="00BE280D" w:rsidRPr="00193FBB" w:rsidDel="00EB1A07" w:rsidRDefault="000D21FA" w:rsidP="00193FBB">
      <w:pPr>
        <w:pStyle w:val="BodyText"/>
        <w:rPr>
          <w:rFonts w:eastAsia="Calibri"/>
        </w:rPr>
      </w:pPr>
      <w:r w:rsidRPr="00193FBB">
        <w:rPr>
          <w:rFonts w:eastAsia="Calibri"/>
        </w:rPr>
        <w:t>Provide an ECS to</w:t>
      </w:r>
      <w:r w:rsidR="00BE280D" w:rsidRPr="00193FBB" w:rsidDel="00EB1A07">
        <w:rPr>
          <w:rFonts w:eastAsia="Calibri"/>
        </w:rPr>
        <w:t xml:space="preserve"> manage installation, maintenance, inspection, and reporting for erosion and sediment control measures, maintain and update the SWPPP of record</w:t>
      </w:r>
      <w:r w:rsidRPr="00193FBB">
        <w:rPr>
          <w:rFonts w:eastAsia="Calibri"/>
        </w:rPr>
        <w:t>,</w:t>
      </w:r>
      <w:r w:rsidR="00BE280D" w:rsidRPr="00193FBB" w:rsidDel="00EB1A07">
        <w:rPr>
          <w:rFonts w:eastAsia="Calibri"/>
        </w:rPr>
        <w:t xml:space="preserve"> and prepare any documentation required by the CGP or the SWPPP.</w:t>
      </w:r>
      <w:r w:rsidR="007643BB" w:rsidRPr="00193FBB" w:rsidDel="00EB1A07">
        <w:rPr>
          <w:rFonts w:eastAsia="Calibri"/>
        </w:rPr>
        <w:t xml:space="preserve"> </w:t>
      </w:r>
      <w:r w:rsidR="00D16039" w:rsidRPr="00193FBB">
        <w:rPr>
          <w:rFonts w:eastAsia="Calibri"/>
        </w:rPr>
        <w:t xml:space="preserve"> </w:t>
      </w:r>
      <w:r w:rsidR="007643BB" w:rsidRPr="00193FBB" w:rsidDel="00EB1A07">
        <w:rPr>
          <w:rFonts w:eastAsia="Calibri"/>
        </w:rPr>
        <w:t>Furnish the ECS’s name, project office address, 24-hour telephone number(s), and qualifications at the preconstruction conference.</w:t>
      </w:r>
    </w:p>
    <w:p w14:paraId="3FF6E10D" w14:textId="77777777" w:rsidR="005C2DC5" w:rsidRPr="00193FBB" w:rsidRDefault="005C2DC5" w:rsidP="00193FBB">
      <w:pPr>
        <w:pStyle w:val="BodyText"/>
      </w:pPr>
      <w:r w:rsidRPr="00193FBB">
        <w:t>If wood chips are used, do not import without approval from the CO.</w:t>
      </w:r>
    </w:p>
    <w:p w14:paraId="7D24745B" w14:textId="3E523B4A" w:rsidR="006413B1" w:rsidRPr="00193FBB" w:rsidRDefault="005C2DC5" w:rsidP="00193FBB">
      <w:pPr>
        <w:pStyle w:val="Heading3"/>
        <w:jc w:val="both"/>
        <w:rPr>
          <w:vanish/>
          <w:specVanish/>
        </w:rPr>
      </w:pPr>
      <w:r w:rsidRPr="00193FBB">
        <w:t>157.05 Controls and Limitations on Work.</w:t>
      </w:r>
      <w:r w:rsidR="0006080D" w:rsidRPr="00193FBB">
        <w:t xml:space="preserve">  </w:t>
      </w:r>
    </w:p>
    <w:p w14:paraId="7A90AF95" w14:textId="39130D1A" w:rsidR="005C2DC5" w:rsidRPr="00193FBB" w:rsidRDefault="005C2DC5" w:rsidP="00193FBB">
      <w:pPr>
        <w:pStyle w:val="Instructions"/>
        <w:rPr>
          <w:u w:val="none"/>
        </w:rPr>
      </w:pPr>
      <w:r w:rsidRPr="00193FBB">
        <w:t>Delete the text of this Subsection and substitute the following</w:t>
      </w:r>
      <w:r w:rsidRPr="00193FBB">
        <w:rPr>
          <w:u w:val="none"/>
        </w:rPr>
        <w:t>:</w:t>
      </w:r>
    </w:p>
    <w:p w14:paraId="1BACCFF5" w14:textId="77777777" w:rsidR="005C2DC5" w:rsidRPr="00193FBB" w:rsidRDefault="005C2DC5" w:rsidP="00193FBB">
      <w:pPr>
        <w:pStyle w:val="Indent1"/>
        <w:rPr>
          <w:rFonts w:eastAsia="Calibri"/>
        </w:rPr>
      </w:pPr>
      <w:r w:rsidRPr="00193FBB">
        <w:rPr>
          <w:rFonts w:eastAsia="Calibri"/>
          <w:b/>
          <w:bCs/>
        </w:rPr>
        <w:t>(a)</w:t>
      </w:r>
      <w:r w:rsidRPr="00193FBB">
        <w:rPr>
          <w:rFonts w:eastAsia="Calibri"/>
        </w:rPr>
        <w:t xml:space="preserve"> Install all sediment perimeter control measures prior to clearing, grubbing, and grading activities. </w:t>
      </w:r>
      <w:r w:rsidR="00D16039" w:rsidRPr="00193FBB">
        <w:rPr>
          <w:rFonts w:eastAsia="Calibri"/>
        </w:rPr>
        <w:t xml:space="preserve"> </w:t>
      </w:r>
      <w:r w:rsidRPr="00193FBB">
        <w:rPr>
          <w:rFonts w:eastAsia="Calibri"/>
        </w:rPr>
        <w:t>Install additional erosion and sediment control measures as needed during construction.</w:t>
      </w:r>
    </w:p>
    <w:p w14:paraId="4FB2A1FA" w14:textId="77777777" w:rsidR="005C2DC5" w:rsidRPr="00193FBB" w:rsidRDefault="005C2DC5" w:rsidP="00193FBB">
      <w:pPr>
        <w:pStyle w:val="Indent1"/>
      </w:pPr>
      <w:r w:rsidRPr="00193FBB">
        <w:rPr>
          <w:b/>
          <w:bCs/>
        </w:rPr>
        <w:t>(b)</w:t>
      </w:r>
      <w:r w:rsidRPr="00193FBB">
        <w:t xml:space="preserve"> Before conducting land clearing and disturbance, mark all clearing limits in the field. Mark trees, wetlands, sensitive areas, and buffer zones for preservation as shown on the plans. </w:t>
      </w:r>
      <w:r w:rsidR="00D16039" w:rsidRPr="00193FBB">
        <w:t xml:space="preserve"> </w:t>
      </w:r>
      <w:r w:rsidRPr="00193FBB">
        <w:t>Preserve existing vegetation wherever possible.</w:t>
      </w:r>
    </w:p>
    <w:p w14:paraId="12FCC199" w14:textId="47532739" w:rsidR="005C2DC5" w:rsidRPr="00193FBB" w:rsidRDefault="005C2DC5" w:rsidP="00193FBB">
      <w:pPr>
        <w:pStyle w:val="Indent1"/>
      </w:pPr>
      <w:r w:rsidRPr="00193FBB">
        <w:rPr>
          <w:b/>
          <w:bCs/>
        </w:rPr>
        <w:t>(c)</w:t>
      </w:r>
      <w:r w:rsidRPr="00193FBB">
        <w:t xml:space="preserve"> Stabilize and maintain construction access points between unpaved and paved sites to minimize tracking of mud and dirt onto public roads.</w:t>
      </w:r>
    </w:p>
    <w:p w14:paraId="059BD2E4" w14:textId="42FD1999" w:rsidR="005C2DC5" w:rsidRPr="00193FBB" w:rsidRDefault="005C2DC5" w:rsidP="00193FBB">
      <w:pPr>
        <w:pStyle w:val="Indent1"/>
      </w:pPr>
      <w:r w:rsidRPr="00193FBB">
        <w:rPr>
          <w:b/>
          <w:bCs/>
        </w:rPr>
        <w:t>(d)</w:t>
      </w:r>
      <w:r w:rsidRPr="00193FBB">
        <w:t xml:space="preserve"> Phase construction activities to minimize the amount and duration of soil exposed to erosion. </w:t>
      </w:r>
      <w:r w:rsidR="00D16039" w:rsidRPr="00193FBB">
        <w:t xml:space="preserve"> </w:t>
      </w:r>
      <w:r w:rsidRPr="00193FBB">
        <w:t>Establish final grade as soon as practicable and apply temporary or permanent soil stabilization measures.</w:t>
      </w:r>
      <w:r w:rsidR="00D16039" w:rsidRPr="00193FBB">
        <w:t xml:space="preserve"> </w:t>
      </w:r>
      <w:r w:rsidRPr="00193FBB">
        <w:t xml:space="preserve"> Limit the combined grubbing, </w:t>
      </w:r>
      <w:r w:rsidRPr="00193FBB">
        <w:rPr>
          <w:rFonts w:eastAsia="Calibri"/>
        </w:rPr>
        <w:t>grading</w:t>
      </w:r>
      <w:r w:rsidRPr="00193FBB">
        <w:t xml:space="preserve">, excavating, borrow, and fill within the construction limits to </w:t>
      </w:r>
      <w:r w:rsidR="006840F2" w:rsidRPr="00193FBB">
        <w:t xml:space="preserve">5 </w:t>
      </w:r>
      <w:r w:rsidRPr="00193FBB">
        <w:t>acres (</w:t>
      </w:r>
      <w:r w:rsidR="006840F2" w:rsidRPr="00193FBB">
        <w:t>2.0</w:t>
      </w:r>
      <w:r w:rsidRPr="00193FBB">
        <w:t xml:space="preserve"> hectares) of exposed soil at one time.</w:t>
      </w:r>
    </w:p>
    <w:p w14:paraId="45F6332B" w14:textId="77777777" w:rsidR="005C2DC5" w:rsidRPr="00193FBB" w:rsidRDefault="005C2DC5" w:rsidP="00193FBB">
      <w:pPr>
        <w:pStyle w:val="Indent1"/>
      </w:pPr>
      <w:r w:rsidRPr="00193FBB">
        <w:rPr>
          <w:b/>
          <w:bCs/>
        </w:rPr>
        <w:t>(e)</w:t>
      </w:r>
      <w:r w:rsidRPr="00193FBB">
        <w:t xml:space="preserve"> Divert runoff around exposed soils.</w:t>
      </w:r>
    </w:p>
    <w:p w14:paraId="1115D742" w14:textId="1A2D20EE" w:rsidR="005C2DC5" w:rsidRPr="00193FBB" w:rsidRDefault="005C2DC5" w:rsidP="00193FBB">
      <w:pPr>
        <w:pStyle w:val="Indent1"/>
        <w:rPr>
          <w:rFonts w:eastAsia="Calibri"/>
        </w:rPr>
      </w:pPr>
      <w:r w:rsidRPr="00193FBB">
        <w:rPr>
          <w:rFonts w:eastAsia="Calibri"/>
          <w:b/>
          <w:bCs/>
        </w:rPr>
        <w:t>(f)</w:t>
      </w:r>
      <w:r w:rsidRPr="00193FBB">
        <w:rPr>
          <w:rFonts w:eastAsia="Calibri"/>
        </w:rPr>
        <w:t xml:space="preserve"> Commence temporary</w:t>
      </w:r>
      <w:r w:rsidR="0064565F" w:rsidRPr="00193FBB">
        <w:rPr>
          <w:rFonts w:eastAsia="Calibri"/>
        </w:rPr>
        <w:t xml:space="preserve"> or</w:t>
      </w:r>
      <w:r w:rsidR="00C131EF" w:rsidRPr="00193FBB">
        <w:rPr>
          <w:rFonts w:eastAsia="Calibri"/>
        </w:rPr>
        <w:t xml:space="preserve"> permanent</w:t>
      </w:r>
      <w:r w:rsidRPr="00193FBB">
        <w:rPr>
          <w:rFonts w:eastAsia="Calibri"/>
        </w:rPr>
        <w:t xml:space="preserve"> soil stabilization measures immediately</w:t>
      </w:r>
      <w:r w:rsidR="00367EC3" w:rsidRPr="00193FBB">
        <w:rPr>
          <w:rFonts w:eastAsia="Calibri"/>
        </w:rPr>
        <w:t xml:space="preserve">, but no later than the end of the next </w:t>
      </w:r>
      <w:r w:rsidR="0064565F" w:rsidRPr="00193FBB">
        <w:rPr>
          <w:rFonts w:eastAsia="Calibri"/>
        </w:rPr>
        <w:t>day</w:t>
      </w:r>
      <w:r w:rsidR="00367EC3" w:rsidRPr="00193FBB">
        <w:rPr>
          <w:rFonts w:eastAsia="Calibri"/>
        </w:rPr>
        <w:t>,</w:t>
      </w:r>
      <w:r w:rsidR="0064565F" w:rsidRPr="00193FBB">
        <w:rPr>
          <w:rFonts w:eastAsia="Calibri"/>
        </w:rPr>
        <w:t xml:space="preserve"> </w:t>
      </w:r>
      <w:r w:rsidRPr="00193FBB">
        <w:rPr>
          <w:rFonts w:eastAsia="Calibri"/>
        </w:rPr>
        <w:t xml:space="preserve">if no further disturbance of an area of the site or stockpile is expected within the next </w:t>
      </w:r>
      <w:r w:rsidR="0064565F" w:rsidRPr="00193FBB">
        <w:rPr>
          <w:rFonts w:eastAsia="Calibri"/>
        </w:rPr>
        <w:t xml:space="preserve">7 days in areas with a mean annual precipitation of 40 inches or greater; or within </w:t>
      </w:r>
      <w:r w:rsidRPr="00193FBB">
        <w:rPr>
          <w:rFonts w:eastAsia="Calibri"/>
        </w:rPr>
        <w:t>14 days</w:t>
      </w:r>
      <w:r w:rsidR="0064565F" w:rsidRPr="00193FBB">
        <w:rPr>
          <w:rFonts w:eastAsia="Calibri"/>
        </w:rPr>
        <w:t xml:space="preserve"> for those areas with a mean annual precipitation less than 40 inches</w:t>
      </w:r>
      <w:r w:rsidRPr="00193FBB">
        <w:rPr>
          <w:rFonts w:eastAsia="Calibri"/>
        </w:rPr>
        <w:t>.</w:t>
      </w:r>
      <w:r w:rsidR="00D16039" w:rsidRPr="00193FBB">
        <w:rPr>
          <w:rFonts w:eastAsia="Calibri"/>
        </w:rPr>
        <w:t xml:space="preserve"> </w:t>
      </w:r>
      <w:r w:rsidRPr="00193FBB">
        <w:rPr>
          <w:rFonts w:eastAsia="Calibri"/>
        </w:rPr>
        <w:t xml:space="preserve"> Complete</w:t>
      </w:r>
      <w:r w:rsidR="0064565F" w:rsidRPr="00193FBB">
        <w:rPr>
          <w:rFonts w:eastAsia="Calibri"/>
        </w:rPr>
        <w:t xml:space="preserve"> installation of</w:t>
      </w:r>
      <w:r w:rsidRPr="00193FBB">
        <w:rPr>
          <w:rFonts w:eastAsia="Calibri"/>
        </w:rPr>
        <w:t xml:space="preserve"> temporary soil stabilization measures to disturbed sites or stockpiles within 14 days</w:t>
      </w:r>
      <w:r w:rsidR="0064565F" w:rsidRPr="00193FBB">
        <w:rPr>
          <w:rFonts w:eastAsia="Calibri"/>
        </w:rPr>
        <w:t xml:space="preserve"> and installation of permanent soil stabilization measures within 7 days</w:t>
      </w:r>
      <w:r w:rsidRPr="00193FBB">
        <w:rPr>
          <w:rFonts w:eastAsia="Calibri"/>
        </w:rPr>
        <w:t xml:space="preserve"> of last disturbance. </w:t>
      </w:r>
      <w:r w:rsidR="00D16039" w:rsidRPr="00193FBB">
        <w:rPr>
          <w:rFonts w:eastAsia="Calibri"/>
        </w:rPr>
        <w:t xml:space="preserve"> </w:t>
      </w:r>
      <w:r w:rsidRPr="00193FBB">
        <w:rPr>
          <w:rFonts w:eastAsia="Calibri"/>
        </w:rPr>
        <w:t>Provide for temporary stabilization of all exposed soil prior to winter construction shut down.</w:t>
      </w:r>
    </w:p>
    <w:p w14:paraId="0DEFC244" w14:textId="77777777" w:rsidR="005C2DC5" w:rsidRPr="00193FBB" w:rsidRDefault="005C2DC5" w:rsidP="00193FBB">
      <w:pPr>
        <w:pStyle w:val="Indent1"/>
      </w:pPr>
      <w:r w:rsidRPr="00193FBB">
        <w:rPr>
          <w:b/>
          <w:bCs/>
        </w:rPr>
        <w:lastRenderedPageBreak/>
        <w:t>(g)</w:t>
      </w:r>
      <w:r w:rsidRPr="00193FBB">
        <w:t xml:space="preserve"> Construct and maintain perimeter protection and locate erodible stockpiles away from storm drain inlets, waterways, and drainage channels.</w:t>
      </w:r>
    </w:p>
    <w:p w14:paraId="41FC6286" w14:textId="77777777" w:rsidR="005C2DC5" w:rsidRPr="00193FBB" w:rsidRDefault="005C2DC5" w:rsidP="00193FBB">
      <w:pPr>
        <w:pStyle w:val="Indent1"/>
      </w:pPr>
      <w:r w:rsidRPr="00193FBB">
        <w:rPr>
          <w:b/>
          <w:bCs/>
        </w:rPr>
        <w:t>(h)</w:t>
      </w:r>
      <w:r w:rsidRPr="00193FBB">
        <w:t xml:space="preserve"> Handle and dispose of all pollutants, including construction materials, waste materials, and construction debris, in a manner that does not cause contamination of storm water.</w:t>
      </w:r>
    </w:p>
    <w:p w14:paraId="0A5C94E3" w14:textId="21F0C19A" w:rsidR="005C2DC5" w:rsidRPr="00193FBB" w:rsidRDefault="005C2DC5" w:rsidP="00193FBB">
      <w:pPr>
        <w:pStyle w:val="Indent1"/>
      </w:pPr>
      <w:r w:rsidRPr="00193FBB">
        <w:rPr>
          <w:b/>
          <w:bCs/>
        </w:rPr>
        <w:t>(i)</w:t>
      </w:r>
      <w:r w:rsidRPr="00193FBB">
        <w:t xml:space="preserve"> Apply fertilizers and other chemicals in a manner and at application rates that will not result in loss of chemicals to storm water runoff. </w:t>
      </w:r>
      <w:r w:rsidR="00613BDB" w:rsidRPr="00193FBB">
        <w:t xml:space="preserve"> </w:t>
      </w:r>
      <w:r w:rsidRPr="00193FBB">
        <w:t>Follow manufacturers label requirements except as otherwise required by the contract</w:t>
      </w:r>
      <w:r w:rsidR="00454395" w:rsidRPr="00193FBB">
        <w:t>.</w:t>
      </w:r>
    </w:p>
    <w:p w14:paraId="1CC872A7" w14:textId="77777777" w:rsidR="005C2DC5" w:rsidRPr="00193FBB" w:rsidRDefault="005C2DC5" w:rsidP="00193FBB">
      <w:pPr>
        <w:pStyle w:val="Indent1"/>
      </w:pPr>
      <w:r w:rsidRPr="00193FBB">
        <w:rPr>
          <w:rFonts w:eastAsia="Arial"/>
          <w:b/>
          <w:bCs/>
        </w:rPr>
        <w:t>(j)</w:t>
      </w:r>
      <w:r w:rsidRPr="00193FBB">
        <w:rPr>
          <w:rFonts w:eastAsia="Arial"/>
        </w:rPr>
        <w:t xml:space="preserve"> </w:t>
      </w:r>
      <w:r w:rsidRPr="00193FBB">
        <w:t xml:space="preserve">Do not discharge concrete wastewater near or into waterways or wetlands. </w:t>
      </w:r>
      <w:r w:rsidR="00613BDB" w:rsidRPr="00193FBB">
        <w:t xml:space="preserve"> </w:t>
      </w:r>
      <w:r w:rsidRPr="00193FBB">
        <w:t>Submit proposed washout areas to the CO for approval.</w:t>
      </w:r>
    </w:p>
    <w:p w14:paraId="50E32E42" w14:textId="77777777" w:rsidR="0006080D" w:rsidRPr="008D5DC4" w:rsidRDefault="0006080D" w:rsidP="0006080D">
      <w:pPr>
        <w:pStyle w:val="Directions"/>
        <w:rPr>
          <w:rStyle w:val="DirectionsInfo"/>
        </w:rPr>
      </w:pPr>
      <w:r w:rsidRPr="008D5DC4">
        <w:rPr>
          <w:rStyle w:val="DirectionsInfo"/>
        </w:rPr>
        <w:t xml:space="preserve">WFL Specification </w:t>
      </w:r>
      <w:r w:rsidR="004F67D4">
        <w:rPr>
          <w:rStyle w:val="DirectionsInfo"/>
        </w:rPr>
        <w:t>08/01/19</w:t>
      </w:r>
      <w:r w:rsidR="00320ACB">
        <w:rPr>
          <w:rStyle w:val="DirectionsInfo"/>
        </w:rPr>
        <w:tab/>
        <w:t>157200</w:t>
      </w:r>
      <w:r w:rsidR="00E94C79">
        <w:rPr>
          <w:rStyle w:val="DirectionsInfo"/>
        </w:rPr>
        <w:t>3</w:t>
      </w:r>
      <w:r w:rsidR="00320ACB">
        <w:rPr>
          <w:rStyle w:val="DirectionsInfo"/>
        </w:rPr>
        <w:t>0</w:t>
      </w:r>
    </w:p>
    <w:p w14:paraId="36727FA8" w14:textId="77777777" w:rsidR="0006080D" w:rsidRDefault="0006080D" w:rsidP="00CC4D6F">
      <w:pPr>
        <w:pStyle w:val="Directions"/>
      </w:pPr>
      <w:r>
        <w:t xml:space="preserve">Include the following </w:t>
      </w:r>
      <w:r w:rsidR="004F67D4">
        <w:t>when check dams are required.</w:t>
      </w:r>
    </w:p>
    <w:p w14:paraId="6198162A" w14:textId="5C14802F" w:rsidR="0006080D" w:rsidRPr="00193FBB" w:rsidRDefault="0006080D" w:rsidP="00193FBB">
      <w:pPr>
        <w:pStyle w:val="Heading3"/>
        <w:jc w:val="both"/>
        <w:rPr>
          <w:vanish/>
          <w:specVanish/>
        </w:rPr>
      </w:pPr>
      <w:r w:rsidRPr="00193FBB">
        <w:t xml:space="preserve">157.11 Waterway and Slope Protection and Stabilization.  </w:t>
      </w:r>
    </w:p>
    <w:p w14:paraId="229723B3" w14:textId="6F012FC4" w:rsidR="0006080D" w:rsidRDefault="007116DC" w:rsidP="00193FBB">
      <w:pPr>
        <w:pStyle w:val="Instructions"/>
      </w:pPr>
      <w:r>
        <w:t>Delete</w:t>
      </w:r>
      <w:r w:rsidR="005A66F1">
        <w:t xml:space="preserve"> paragraph (c) and substitute the following</w:t>
      </w:r>
      <w:r w:rsidR="0006080D" w:rsidRPr="00193FBB">
        <w:rPr>
          <w:u w:val="none"/>
        </w:rPr>
        <w:t>:</w:t>
      </w:r>
    </w:p>
    <w:p w14:paraId="3242DFA1" w14:textId="1B925D5A" w:rsidR="0006080D" w:rsidRPr="00193FBB" w:rsidRDefault="0006080D" w:rsidP="00193FBB">
      <w:pPr>
        <w:pStyle w:val="Indent1"/>
      </w:pPr>
      <w:r w:rsidRPr="00193FBB">
        <w:rPr>
          <w:b/>
          <w:bCs/>
        </w:rPr>
        <w:t>(c) Check dams.</w:t>
      </w:r>
      <w:r w:rsidR="005A66F1" w:rsidRPr="00193FBB">
        <w:t xml:space="preserve">  </w:t>
      </w:r>
      <w:r w:rsidRPr="00193FBB">
        <w:t>Construct riprap, filter rock, gravel bags, sandbags, fiber rolls and socks, or earth berms for temporary check dams to reduce the velocity of runoff in ditches and swales.</w:t>
      </w:r>
    </w:p>
    <w:p w14:paraId="4A89F4B6" w14:textId="45B5AEE8" w:rsidR="0006080D" w:rsidRPr="00BE5768" w:rsidRDefault="0006080D" w:rsidP="0006080D">
      <w:pPr>
        <w:pStyle w:val="Directions"/>
        <w:rPr>
          <w:rStyle w:val="DirectionsInfo"/>
        </w:rPr>
      </w:pPr>
      <w:r w:rsidRPr="00BE5768">
        <w:rPr>
          <w:rStyle w:val="DirectionsInfo"/>
        </w:rPr>
        <w:t xml:space="preserve">WFL Specification </w:t>
      </w:r>
      <w:r w:rsidR="003F35E3">
        <w:rPr>
          <w:rStyle w:val="DirectionsInfo"/>
        </w:rPr>
        <w:t>01/06/23</w:t>
      </w:r>
      <w:r w:rsidR="00454395">
        <w:rPr>
          <w:rStyle w:val="DirectionsInfo"/>
        </w:rPr>
        <w:t xml:space="preserve"> </w:t>
      </w:r>
      <w:r w:rsidR="00320ACB">
        <w:rPr>
          <w:rStyle w:val="DirectionsInfo"/>
        </w:rPr>
        <w:tab/>
        <w:t>157200</w:t>
      </w:r>
      <w:r w:rsidR="00E94C79">
        <w:rPr>
          <w:rStyle w:val="DirectionsInfo"/>
        </w:rPr>
        <w:t>4</w:t>
      </w:r>
      <w:r w:rsidR="00320ACB">
        <w:rPr>
          <w:rStyle w:val="DirectionsInfo"/>
        </w:rPr>
        <w:t>0</w:t>
      </w:r>
    </w:p>
    <w:p w14:paraId="297DC010" w14:textId="77777777" w:rsidR="0006080D" w:rsidRDefault="0006080D" w:rsidP="0006080D">
      <w:pPr>
        <w:pStyle w:val="Directions"/>
      </w:pPr>
      <w:r w:rsidRPr="00BE5768">
        <w:t>Include the following in all projects.</w:t>
      </w:r>
    </w:p>
    <w:p w14:paraId="583DE666" w14:textId="591415F1" w:rsidR="00B5257E" w:rsidRPr="00193FBB" w:rsidRDefault="005C2DC5" w:rsidP="00193FBB">
      <w:pPr>
        <w:pStyle w:val="Heading3"/>
        <w:jc w:val="both"/>
        <w:rPr>
          <w:vanish/>
          <w:specVanish/>
        </w:rPr>
      </w:pPr>
      <w:r w:rsidRPr="00193FBB">
        <w:t>157.14 Inspection and Reporting.</w:t>
      </w:r>
      <w:r w:rsidR="0006080D" w:rsidRPr="00193FBB">
        <w:t xml:space="preserve">  </w:t>
      </w:r>
    </w:p>
    <w:p w14:paraId="59BCC6EC" w14:textId="0FF7C766" w:rsidR="005C2DC5" w:rsidRPr="00193FBB" w:rsidRDefault="005C2DC5" w:rsidP="00193FBB">
      <w:pPr>
        <w:pStyle w:val="Instructions"/>
      </w:pPr>
      <w:r w:rsidRPr="00193FBB">
        <w:t>Delete the text of this Subsection and substitute the following</w:t>
      </w:r>
      <w:r w:rsidRPr="00193FBB">
        <w:rPr>
          <w:u w:val="none"/>
        </w:rPr>
        <w:t>:</w:t>
      </w:r>
    </w:p>
    <w:p w14:paraId="3A282CD8" w14:textId="09BC5356" w:rsidR="005C2DC5" w:rsidRPr="00193FBB" w:rsidRDefault="0040481B" w:rsidP="00193FBB">
      <w:pPr>
        <w:pStyle w:val="Indent1"/>
      </w:pPr>
      <w:r w:rsidRPr="00193FBB">
        <w:rPr>
          <w:b/>
          <w:bCs/>
        </w:rPr>
        <w:t>(a)</w:t>
      </w:r>
      <w:r w:rsidRPr="00193FBB">
        <w:t xml:space="preserve"> </w:t>
      </w:r>
      <w:r w:rsidR="005C2DC5" w:rsidRPr="00193FBB">
        <w:t>Inspect the following areas of the project:</w:t>
      </w:r>
    </w:p>
    <w:p w14:paraId="324D1D88" w14:textId="2FD4D881" w:rsidR="005C2DC5" w:rsidRPr="00193FBB" w:rsidRDefault="005C2DC5" w:rsidP="00193FBB">
      <w:pPr>
        <w:pStyle w:val="Indent2"/>
      </w:pPr>
      <w:r w:rsidRPr="00193FBB">
        <w:rPr>
          <w:b/>
          <w:bCs/>
        </w:rPr>
        <w:t>(</w:t>
      </w:r>
      <w:r w:rsidR="0040481B" w:rsidRPr="00193FBB">
        <w:rPr>
          <w:b/>
          <w:bCs/>
        </w:rPr>
        <w:t>1</w:t>
      </w:r>
      <w:r w:rsidRPr="00193FBB">
        <w:rPr>
          <w:b/>
          <w:bCs/>
        </w:rPr>
        <w:t>)</w:t>
      </w:r>
      <w:r w:rsidRPr="00193FBB">
        <w:t xml:space="preserve"> All areas where soil has been disturbed and that have not been permanently stabilized;</w:t>
      </w:r>
    </w:p>
    <w:p w14:paraId="5372B3AF" w14:textId="138290FA" w:rsidR="005C2DC5" w:rsidRPr="00193FBB" w:rsidRDefault="005C2DC5" w:rsidP="00193FBB">
      <w:pPr>
        <w:pStyle w:val="Indent2"/>
      </w:pPr>
      <w:r w:rsidRPr="00193FBB">
        <w:rPr>
          <w:b/>
          <w:bCs/>
        </w:rPr>
        <w:t>(</w:t>
      </w:r>
      <w:r w:rsidR="0040481B" w:rsidRPr="00193FBB">
        <w:rPr>
          <w:b/>
          <w:bCs/>
        </w:rPr>
        <w:t>2</w:t>
      </w:r>
      <w:r w:rsidRPr="00193FBB">
        <w:rPr>
          <w:b/>
          <w:bCs/>
        </w:rPr>
        <w:t>)</w:t>
      </w:r>
      <w:r w:rsidRPr="00193FBB">
        <w:t xml:space="preserve"> All erosion and sediment control measures and pollution prevention measures;</w:t>
      </w:r>
    </w:p>
    <w:p w14:paraId="72643323" w14:textId="13007E92" w:rsidR="005C2DC5" w:rsidRPr="00193FBB" w:rsidRDefault="005C2DC5" w:rsidP="00193FBB">
      <w:pPr>
        <w:pStyle w:val="Indent2"/>
      </w:pPr>
      <w:r w:rsidRPr="00193FBB">
        <w:rPr>
          <w:b/>
          <w:bCs/>
        </w:rPr>
        <w:t>(</w:t>
      </w:r>
      <w:r w:rsidR="0040481B" w:rsidRPr="00193FBB">
        <w:rPr>
          <w:b/>
          <w:bCs/>
        </w:rPr>
        <w:t>3</w:t>
      </w:r>
      <w:r w:rsidRPr="00193FBB">
        <w:rPr>
          <w:b/>
          <w:bCs/>
        </w:rPr>
        <w:t>)</w:t>
      </w:r>
      <w:r w:rsidRPr="00193FBB">
        <w:t xml:space="preserve"> Government-provided material, waste, borrow, </w:t>
      </w:r>
      <w:r w:rsidRPr="00193FBB">
        <w:rPr>
          <w:rFonts w:eastAsia="Calibri"/>
        </w:rPr>
        <w:t>staging</w:t>
      </w:r>
      <w:r w:rsidRPr="00193FBB">
        <w:t xml:space="preserve"> and maintenance areas;</w:t>
      </w:r>
    </w:p>
    <w:p w14:paraId="090ABB81" w14:textId="15045FEA" w:rsidR="005C2DC5" w:rsidRPr="00193FBB" w:rsidRDefault="005C2DC5" w:rsidP="00193FBB">
      <w:pPr>
        <w:pStyle w:val="Indent2"/>
      </w:pPr>
      <w:r w:rsidRPr="00193FBB">
        <w:rPr>
          <w:b/>
          <w:bCs/>
        </w:rPr>
        <w:t>(</w:t>
      </w:r>
      <w:r w:rsidR="0040481B" w:rsidRPr="00193FBB">
        <w:rPr>
          <w:b/>
          <w:bCs/>
        </w:rPr>
        <w:t>4</w:t>
      </w:r>
      <w:r w:rsidRPr="00193FBB">
        <w:rPr>
          <w:b/>
          <w:bCs/>
        </w:rPr>
        <w:t>)</w:t>
      </w:r>
      <w:r w:rsidRPr="00193FBB">
        <w:t xml:space="preserve"> All areas where storm water typically flows within the site;</w:t>
      </w:r>
    </w:p>
    <w:p w14:paraId="7BC80C04" w14:textId="63E04250" w:rsidR="005C2DC5" w:rsidRPr="00193FBB" w:rsidRDefault="005C2DC5" w:rsidP="00193FBB">
      <w:pPr>
        <w:pStyle w:val="Indent2"/>
      </w:pPr>
      <w:r w:rsidRPr="00193FBB">
        <w:rPr>
          <w:b/>
          <w:bCs/>
        </w:rPr>
        <w:t>(</w:t>
      </w:r>
      <w:r w:rsidR="0040481B" w:rsidRPr="00193FBB">
        <w:rPr>
          <w:b/>
          <w:bCs/>
        </w:rPr>
        <w:t>5</w:t>
      </w:r>
      <w:r w:rsidRPr="00193FBB">
        <w:rPr>
          <w:b/>
          <w:bCs/>
        </w:rPr>
        <w:t>)</w:t>
      </w:r>
      <w:r w:rsidRPr="00193FBB">
        <w:t xml:space="preserve"> All points of storm water discharge from the site; and</w:t>
      </w:r>
    </w:p>
    <w:p w14:paraId="4481F295" w14:textId="2D5CDAA5" w:rsidR="005C2DC5" w:rsidRPr="00193FBB" w:rsidRDefault="005C2DC5" w:rsidP="00193FBB">
      <w:pPr>
        <w:pStyle w:val="Indent2"/>
      </w:pPr>
      <w:r w:rsidRPr="00193FBB">
        <w:rPr>
          <w:b/>
          <w:bCs/>
        </w:rPr>
        <w:t>(</w:t>
      </w:r>
      <w:r w:rsidR="0040481B" w:rsidRPr="00193FBB">
        <w:rPr>
          <w:b/>
          <w:bCs/>
        </w:rPr>
        <w:t>6</w:t>
      </w:r>
      <w:r w:rsidRPr="00193FBB">
        <w:rPr>
          <w:b/>
          <w:bCs/>
        </w:rPr>
        <w:t>)</w:t>
      </w:r>
      <w:r w:rsidRPr="00193FBB">
        <w:t xml:space="preserve"> All locations </w:t>
      </w:r>
      <w:r w:rsidRPr="00193FBB">
        <w:rPr>
          <w:rFonts w:eastAsia="Calibri"/>
        </w:rPr>
        <w:t>where temporary</w:t>
      </w:r>
      <w:r w:rsidRPr="00193FBB">
        <w:t xml:space="preserve"> stabilization measures have been implemented.</w:t>
      </w:r>
    </w:p>
    <w:p w14:paraId="638CF342" w14:textId="2F7C95E0" w:rsidR="00D44A93" w:rsidRPr="00193FBB" w:rsidRDefault="0040481B" w:rsidP="00193FBB">
      <w:pPr>
        <w:pStyle w:val="Indent1"/>
      </w:pPr>
      <w:r w:rsidRPr="00193FBB">
        <w:rPr>
          <w:b/>
          <w:bCs/>
        </w:rPr>
        <w:t>(b)</w:t>
      </w:r>
      <w:r w:rsidRPr="00193FBB">
        <w:t xml:space="preserve"> </w:t>
      </w:r>
      <w:r w:rsidR="005C2DC5" w:rsidRPr="00193FBB">
        <w:t>Inspect all erosion and sediment control measures</w:t>
      </w:r>
      <w:r w:rsidR="00D44A93" w:rsidRPr="00193FBB">
        <w:t xml:space="preserve"> at least once every 7 days or once every 14</w:t>
      </w:r>
      <w:r w:rsidR="00193FBB">
        <w:t> </w:t>
      </w:r>
      <w:r w:rsidR="00D44A93" w:rsidRPr="00193FBB">
        <w:t>days and within 24 hours of a storm event that results in a discharge from the site. For areas of the state where the mean annual precipitation is 40 inches</w:t>
      </w:r>
      <w:r w:rsidR="00C8230E" w:rsidRPr="00193FBB">
        <w:t xml:space="preserve"> (1016 millimeters)</w:t>
      </w:r>
      <w:r w:rsidR="00D44A93" w:rsidRPr="00193FBB">
        <w:t xml:space="preserve"> or greater, </w:t>
      </w:r>
      <w:r w:rsidR="00D44A93" w:rsidRPr="00193FBB">
        <w:lastRenderedPageBreak/>
        <w:t>inspect at least once every</w:t>
      </w:r>
      <w:r w:rsidR="00D270D3" w:rsidRPr="00193FBB">
        <w:t> </w:t>
      </w:r>
      <w:r w:rsidR="00D44A93" w:rsidRPr="00193FBB">
        <w:t>7 days</w:t>
      </w:r>
      <w:r w:rsidR="005C2DC5" w:rsidRPr="00193FBB">
        <w:t xml:space="preserve">. </w:t>
      </w:r>
      <w:r w:rsidR="00D16039" w:rsidRPr="00193FBB">
        <w:t xml:space="preserve"> </w:t>
      </w:r>
      <w:r w:rsidR="005C2DC5" w:rsidRPr="00193FBB">
        <w:t xml:space="preserve">Monitor rainfall using an on-site rain gauge. </w:t>
      </w:r>
      <w:r w:rsidR="00D16039" w:rsidRPr="00193FBB">
        <w:t xml:space="preserve"> </w:t>
      </w:r>
      <w:r w:rsidR="005C2DC5" w:rsidRPr="00193FBB">
        <w:t>Specify in the project SWPPP which inspection schedule will be used and use the same schedule throughout the duration of construction.</w:t>
      </w:r>
    </w:p>
    <w:p w14:paraId="79524000" w14:textId="77777777" w:rsidR="005C2DC5" w:rsidRPr="00193FBB" w:rsidRDefault="005C2DC5" w:rsidP="00193FBB">
      <w:pPr>
        <w:pStyle w:val="Indent1"/>
      </w:pPr>
      <w:r w:rsidRPr="00193FBB">
        <w:t>Furnish completed inspection reports to the CO within 24-hours after performing an inspection.</w:t>
      </w:r>
    </w:p>
    <w:p w14:paraId="50510AEF" w14:textId="57CC00E5" w:rsidR="00767BD4" w:rsidRPr="00193FBB" w:rsidRDefault="0040481B" w:rsidP="00193FBB">
      <w:pPr>
        <w:pStyle w:val="Indent1"/>
      </w:pPr>
      <w:r w:rsidRPr="00193FBB">
        <w:rPr>
          <w:b/>
          <w:bCs/>
        </w:rPr>
        <w:t>(c)</w:t>
      </w:r>
      <w:r w:rsidRPr="00193FBB">
        <w:t xml:space="preserve"> </w:t>
      </w:r>
      <w:r w:rsidR="005C2DC5" w:rsidRPr="00193FBB">
        <w:t>Inspections may be temporarily reduced or suspended as stated in</w:t>
      </w:r>
      <w:r w:rsidR="00973D96" w:rsidRPr="00193FBB">
        <w:t xml:space="preserve"> the</w:t>
      </w:r>
      <w:r w:rsidR="005C2DC5" w:rsidRPr="00193FBB">
        <w:t xml:space="preserve"> CGP</w:t>
      </w:r>
      <w:r w:rsidR="00767BD4" w:rsidRPr="00193FBB">
        <w:t xml:space="preserve"> and </w:t>
      </w:r>
      <w:bookmarkStart w:id="5" w:name="_Hlk43186050"/>
      <w:r w:rsidR="00767BD4" w:rsidRPr="00193FBB">
        <w:t>the following requirements:</w:t>
      </w:r>
    </w:p>
    <w:p w14:paraId="5307D8B5" w14:textId="6603E4E7" w:rsidR="00767BD4" w:rsidRPr="00193FBB" w:rsidRDefault="00D67304" w:rsidP="00193FBB">
      <w:pPr>
        <w:pStyle w:val="Indent2"/>
      </w:pPr>
      <w:r w:rsidRPr="00193FBB">
        <w:rPr>
          <w:b/>
          <w:bCs/>
        </w:rPr>
        <w:t>(</w:t>
      </w:r>
      <w:r w:rsidR="000E2344" w:rsidRPr="00193FBB">
        <w:rPr>
          <w:b/>
          <w:bCs/>
        </w:rPr>
        <w:t>1</w:t>
      </w:r>
      <w:r w:rsidRPr="00193FBB">
        <w:rPr>
          <w:b/>
          <w:bCs/>
        </w:rPr>
        <w:t>)</w:t>
      </w:r>
      <w:r w:rsidRPr="00193FBB">
        <w:t xml:space="preserve"> </w:t>
      </w:r>
      <w:r w:rsidR="00767BD4" w:rsidRPr="00193FBB">
        <w:t>If a site is actively staffed and the entire site is stabilized in accordance with the CGP, inspections may be reduced to at least once every month and within two business days of the end of a storm event that results in a discharge from the site</w:t>
      </w:r>
      <w:r w:rsidR="00454395" w:rsidRPr="00193FBB">
        <w:t>.</w:t>
      </w:r>
    </w:p>
    <w:p w14:paraId="2D3C1A56" w14:textId="3E715DF7" w:rsidR="00767BD4" w:rsidRPr="00193FBB" w:rsidRDefault="00D67304" w:rsidP="00193FBB">
      <w:pPr>
        <w:pStyle w:val="Indent2"/>
      </w:pPr>
      <w:r w:rsidRPr="00193FBB">
        <w:rPr>
          <w:b/>
          <w:bCs/>
        </w:rPr>
        <w:t>(</w:t>
      </w:r>
      <w:r w:rsidR="000E2344" w:rsidRPr="00193FBB">
        <w:rPr>
          <w:b/>
          <w:bCs/>
        </w:rPr>
        <w:t>2</w:t>
      </w:r>
      <w:r w:rsidRPr="00193FBB">
        <w:rPr>
          <w:b/>
          <w:bCs/>
        </w:rPr>
        <w:t>)</w:t>
      </w:r>
      <w:r w:rsidRPr="00193FBB">
        <w:t xml:space="preserve"> </w:t>
      </w:r>
      <w:r w:rsidR="00767BD4" w:rsidRPr="00193FBB">
        <w:t xml:space="preserve">If portions of the site have achieved final stabilization in accordance with the CGP but construction activity remains on other portions of the site, inspections </w:t>
      </w:r>
      <w:r w:rsidR="00E212F3" w:rsidRPr="00193FBB">
        <w:t xml:space="preserve">may be suspended </w:t>
      </w:r>
      <w:r w:rsidR="00767BD4" w:rsidRPr="00193FBB">
        <w:t>for those portions that have achieved final stabilization</w:t>
      </w:r>
      <w:r w:rsidR="00E212F3" w:rsidRPr="00193FBB">
        <w:t>.  C</w:t>
      </w:r>
      <w:r w:rsidR="00767BD4" w:rsidRPr="00193FBB">
        <w:t>onduct subsequent inspections within two business days of the end of a storm event that results in a discharge from that portion of the site previously considered finally stabilized</w:t>
      </w:r>
      <w:r w:rsidR="00454395" w:rsidRPr="00193FBB">
        <w:t>.</w:t>
      </w:r>
    </w:p>
    <w:p w14:paraId="29F09E83" w14:textId="48983A57" w:rsidR="00767BD4" w:rsidRPr="00193FBB" w:rsidRDefault="00D67304" w:rsidP="00193FBB">
      <w:pPr>
        <w:pStyle w:val="Indent2"/>
      </w:pPr>
      <w:r w:rsidRPr="00193FBB">
        <w:rPr>
          <w:b/>
          <w:bCs/>
        </w:rPr>
        <w:t>(</w:t>
      </w:r>
      <w:r w:rsidR="000E2344" w:rsidRPr="00193FBB">
        <w:rPr>
          <w:b/>
          <w:bCs/>
        </w:rPr>
        <w:t>3</w:t>
      </w:r>
      <w:r w:rsidRPr="00193FBB">
        <w:rPr>
          <w:b/>
          <w:bCs/>
        </w:rPr>
        <w:t>)</w:t>
      </w:r>
      <w:r w:rsidRPr="00193FBB">
        <w:t xml:space="preserve"> </w:t>
      </w:r>
      <w:r w:rsidR="00A86510" w:rsidRPr="00193FBB">
        <w:t>If the project is undergoing winter shutdown and all control measures have been implemented and are documented in accordance with the CGP, inspections may stop 14</w:t>
      </w:r>
      <w:r w:rsidR="00193FBB">
        <w:t> </w:t>
      </w:r>
      <w:r w:rsidR="00A86510" w:rsidRPr="00193FBB">
        <w:t xml:space="preserve">calendar days after the anticipated fall freeze-up and must resume inspections in accordance with </w:t>
      </w:r>
      <w:r w:rsidR="00D40AD6" w:rsidRPr="00193FBB">
        <w:t>the CGP</w:t>
      </w:r>
      <w:r w:rsidR="00A86510" w:rsidRPr="00193FBB">
        <w:t xml:space="preserve"> at least 21 calendar days prior to the anticipated spring thaw.</w:t>
      </w:r>
    </w:p>
    <w:bookmarkEnd w:id="5"/>
    <w:p w14:paraId="636E4359" w14:textId="2F7841D8" w:rsidR="005C2DC5" w:rsidRPr="00193FBB" w:rsidRDefault="005C2DC5" w:rsidP="00193FBB">
      <w:pPr>
        <w:pStyle w:val="Indent1"/>
      </w:pPr>
      <w:r w:rsidRPr="00193FBB">
        <w:t>Document the reason for the reduction in inspection frequency</w:t>
      </w:r>
      <w:r w:rsidR="001A7ECD" w:rsidRPr="00193FBB">
        <w:t xml:space="preserve"> and locations (if applicable)</w:t>
      </w:r>
      <w:r w:rsidRPr="00193FBB">
        <w:t xml:space="preserve"> in the SWPPP.</w:t>
      </w:r>
    </w:p>
    <w:p w14:paraId="181A9735" w14:textId="1302EC88" w:rsidR="00B5257E" w:rsidRPr="00193FBB" w:rsidRDefault="005C2DC5" w:rsidP="00193FBB">
      <w:pPr>
        <w:pStyle w:val="Heading3"/>
        <w:jc w:val="both"/>
        <w:rPr>
          <w:vanish/>
          <w:specVanish/>
        </w:rPr>
      </w:pPr>
      <w:r w:rsidRPr="00193FBB">
        <w:t>157.15 Maintenance and Cleanup.</w:t>
      </w:r>
      <w:r w:rsidR="0006080D" w:rsidRPr="00193FBB">
        <w:t xml:space="preserve">  </w:t>
      </w:r>
    </w:p>
    <w:p w14:paraId="4F2798FB" w14:textId="2179CED9" w:rsidR="005C2DC5" w:rsidRPr="00193FBB" w:rsidRDefault="005C2DC5" w:rsidP="00193FBB">
      <w:pPr>
        <w:pStyle w:val="Instructions"/>
        <w:rPr>
          <w:u w:val="none"/>
        </w:rPr>
      </w:pPr>
      <w:r w:rsidRPr="00193FBB">
        <w:t>Delete the text of this Subsection and substitute the following</w:t>
      </w:r>
      <w:r w:rsidRPr="00193FBB">
        <w:rPr>
          <w:u w:val="none"/>
        </w:rPr>
        <w:t>:</w:t>
      </w:r>
    </w:p>
    <w:p w14:paraId="3D24AF06" w14:textId="59013199" w:rsidR="005C2DC5" w:rsidRPr="00193FBB" w:rsidRDefault="005C2DC5" w:rsidP="00193FBB">
      <w:pPr>
        <w:pStyle w:val="BodyText"/>
      </w:pPr>
      <w:r w:rsidRPr="00193FBB">
        <w:t xml:space="preserve">Maintain </w:t>
      </w:r>
      <w:r w:rsidR="0077496B" w:rsidRPr="00193FBB">
        <w:t xml:space="preserve">the functionality of </w:t>
      </w:r>
      <w:r w:rsidRPr="00193FBB">
        <w:t>erosion and sediment control measures</w:t>
      </w:r>
      <w:r w:rsidR="0077496B" w:rsidRPr="00193FBB">
        <w:t>, and clean measures that are half-full of sediment,</w:t>
      </w:r>
      <w:r w:rsidRPr="00193FBB">
        <w:t xml:space="preserve"> until final acceptance or until disturbed sites </w:t>
      </w:r>
      <w:r w:rsidR="00F17A1E" w:rsidRPr="00193FBB">
        <w:t>are</w:t>
      </w:r>
      <w:r w:rsidRPr="00193FBB">
        <w:t xml:space="preserve"> stabilized </w:t>
      </w:r>
      <w:r w:rsidR="00F17A1E" w:rsidRPr="00193FBB">
        <w:t>according to</w:t>
      </w:r>
      <w:r w:rsidRPr="00193FBB">
        <w:t xml:space="preserve"> the CO. </w:t>
      </w:r>
      <w:r w:rsidR="00613BDB" w:rsidRPr="00193FBB">
        <w:t xml:space="preserve"> </w:t>
      </w:r>
      <w:r w:rsidRPr="00193FBB">
        <w:t xml:space="preserve">Remove </w:t>
      </w:r>
      <w:r w:rsidR="00F17A1E" w:rsidRPr="00193FBB">
        <w:t xml:space="preserve">and dispose </w:t>
      </w:r>
      <w:r w:rsidRPr="00193FBB">
        <w:t xml:space="preserve">accumulated sediment according to </w:t>
      </w:r>
      <w:r w:rsidR="006D6339" w:rsidRPr="00193FBB">
        <w:t>Subsection 204.14</w:t>
      </w:r>
      <w:r w:rsidRPr="00193FBB">
        <w:t>.</w:t>
      </w:r>
    </w:p>
    <w:p w14:paraId="435B4ADA" w14:textId="77777777" w:rsidR="005C2DC5" w:rsidRPr="00193FBB" w:rsidRDefault="005C2DC5" w:rsidP="00193FBB">
      <w:pPr>
        <w:pStyle w:val="BodyText"/>
        <w:rPr>
          <w:rFonts w:eastAsia="Calibri"/>
        </w:rPr>
      </w:pPr>
      <w:r w:rsidRPr="00193FBB">
        <w:rPr>
          <w:rFonts w:eastAsia="Calibri"/>
        </w:rPr>
        <w:t>Implement maintenance of erosion and sediment control devices or other corrective action within the following time requirements:</w:t>
      </w:r>
    </w:p>
    <w:p w14:paraId="20536696" w14:textId="1DD8A176" w:rsidR="005C2DC5" w:rsidRPr="00193FBB" w:rsidRDefault="005C2DC5" w:rsidP="00193FBB">
      <w:pPr>
        <w:pStyle w:val="Indent1"/>
      </w:pPr>
      <w:r w:rsidRPr="00193FBB">
        <w:rPr>
          <w:b/>
          <w:bCs/>
        </w:rPr>
        <w:t>(a)</w:t>
      </w:r>
      <w:r w:rsidRPr="00193FBB">
        <w:t xml:space="preserve"> In the event of discharge of sediment or other pollutants, immediately take steps to prevent further discharge until a permanent solution is installed and made operational;</w:t>
      </w:r>
      <w:r w:rsidR="00454395" w:rsidRPr="00193FBB">
        <w:t xml:space="preserve"> and</w:t>
      </w:r>
    </w:p>
    <w:p w14:paraId="3A9356B8" w14:textId="3EABE7E0" w:rsidR="005C2DC5" w:rsidRPr="00193FBB" w:rsidRDefault="005C2DC5" w:rsidP="00193FBB">
      <w:pPr>
        <w:pStyle w:val="Indent1"/>
      </w:pPr>
      <w:r w:rsidRPr="00193FBB">
        <w:rPr>
          <w:b/>
          <w:bCs/>
        </w:rPr>
        <w:t>(b)</w:t>
      </w:r>
      <w:r w:rsidRPr="00193FBB">
        <w:t xml:space="preserve"> Begin corrective maintenance of sediment and erosion control devices within 24 hours of discovery and complete as soon as possible</w:t>
      </w:r>
      <w:r w:rsidR="00D07D2B" w:rsidRPr="00193FBB">
        <w:t xml:space="preserve"> but </w:t>
      </w:r>
      <w:r w:rsidR="00EF2F2B" w:rsidRPr="00193FBB">
        <w:t>no later than 7 days from time of discovery</w:t>
      </w:r>
      <w:r w:rsidR="00004201" w:rsidRPr="00193FBB">
        <w:t>.  M</w:t>
      </w:r>
      <w:r w:rsidR="0045066B" w:rsidRPr="00193FBB">
        <w:t xml:space="preserve">ake revisions to the SWPPP </w:t>
      </w:r>
      <w:r w:rsidR="001C6E28" w:rsidRPr="00193FBB">
        <w:t>according to the CGP</w:t>
      </w:r>
      <w:r w:rsidRPr="00193FBB">
        <w:t>.</w:t>
      </w:r>
    </w:p>
    <w:p w14:paraId="41729C99" w14:textId="7269894A" w:rsidR="005C2DC5" w:rsidRPr="00193FBB" w:rsidRDefault="005C2DC5" w:rsidP="00193FBB">
      <w:pPr>
        <w:pStyle w:val="BodyText"/>
        <w:rPr>
          <w:rFonts w:eastAsia="Calibri"/>
        </w:rPr>
      </w:pPr>
      <w:r w:rsidRPr="00193FBB">
        <w:rPr>
          <w:rFonts w:eastAsia="Calibri"/>
        </w:rPr>
        <w:t xml:space="preserve">Upon approval of the CO, remove and dispose of erosion and sediment control devices and structures </w:t>
      </w:r>
      <w:r w:rsidR="00C25484" w:rsidRPr="00193FBB">
        <w:rPr>
          <w:rFonts w:eastAsia="Calibri"/>
        </w:rPr>
        <w:t>according to Subsection 203.05</w:t>
      </w:r>
      <w:r w:rsidRPr="00193FBB">
        <w:rPr>
          <w:rFonts w:eastAsia="Calibri"/>
        </w:rPr>
        <w:t>.</w:t>
      </w:r>
      <w:r w:rsidR="00C25484" w:rsidRPr="00193FBB">
        <w:rPr>
          <w:rFonts w:eastAsia="Calibri"/>
        </w:rPr>
        <w:t xml:space="preserve">  Restore the ground to its natural or intended condition and provide permanent erosion control measures.</w:t>
      </w:r>
    </w:p>
    <w:p w14:paraId="64EE658F" w14:textId="77777777" w:rsidR="00B5257E" w:rsidRPr="00B5257E" w:rsidRDefault="00B5257E" w:rsidP="00B5257E">
      <w:pPr>
        <w:pStyle w:val="Directions"/>
        <w:rPr>
          <w:rStyle w:val="DirectionsInfo"/>
          <w:rFonts w:eastAsia="Calibri"/>
        </w:rPr>
      </w:pPr>
      <w:r w:rsidRPr="00B5257E">
        <w:rPr>
          <w:rStyle w:val="DirectionsInfo"/>
          <w:rFonts w:eastAsia="Calibri"/>
        </w:rPr>
        <w:lastRenderedPageBreak/>
        <w:t>WFL Specification 01/01/14</w:t>
      </w:r>
      <w:r w:rsidR="00320ACB">
        <w:rPr>
          <w:rStyle w:val="DirectionsInfo"/>
          <w:rFonts w:eastAsia="Calibri"/>
        </w:rPr>
        <w:tab/>
        <w:t>157200</w:t>
      </w:r>
      <w:r w:rsidR="00E94C79">
        <w:rPr>
          <w:rStyle w:val="DirectionsInfo"/>
          <w:rFonts w:eastAsia="Calibri"/>
        </w:rPr>
        <w:t>5</w:t>
      </w:r>
      <w:r w:rsidR="00320ACB">
        <w:rPr>
          <w:rStyle w:val="DirectionsInfo"/>
          <w:rFonts w:eastAsia="Calibri"/>
        </w:rPr>
        <w:t>0</w:t>
      </w:r>
    </w:p>
    <w:p w14:paraId="28BAFFD5" w14:textId="77777777" w:rsidR="00B5257E" w:rsidRDefault="00B5257E" w:rsidP="00B5257E">
      <w:pPr>
        <w:pStyle w:val="Directions"/>
        <w:rPr>
          <w:rFonts w:eastAsia="Calibri"/>
        </w:rPr>
      </w:pPr>
      <w:r w:rsidRPr="00B5257E">
        <w:rPr>
          <w:rFonts w:eastAsia="Calibri"/>
        </w:rPr>
        <w:t xml:space="preserve">Include the following in projects where the responsibility for removal of erosion control devices is not </w:t>
      </w:r>
      <w:r>
        <w:rPr>
          <w:rFonts w:eastAsia="Calibri"/>
        </w:rPr>
        <w:t>part of the contract.</w:t>
      </w:r>
    </w:p>
    <w:p w14:paraId="28F562E6" w14:textId="77777777" w:rsidR="00B5257E" w:rsidRPr="00B5257E" w:rsidRDefault="00B5257E" w:rsidP="00B5257E">
      <w:pPr>
        <w:pStyle w:val="Directions"/>
        <w:rPr>
          <w:rFonts w:eastAsia="Calibri"/>
        </w:rPr>
      </w:pPr>
    </w:p>
    <w:p w14:paraId="68DFE732" w14:textId="77777777" w:rsidR="00B5257E" w:rsidRDefault="00B5257E" w:rsidP="00B5257E">
      <w:pPr>
        <w:pStyle w:val="Directions"/>
        <w:rPr>
          <w:rFonts w:eastAsia="Calibri"/>
        </w:rPr>
      </w:pPr>
      <w:r w:rsidRPr="00B5257E">
        <w:rPr>
          <w:rFonts w:eastAsia="Calibri"/>
        </w:rPr>
        <w:t xml:space="preserve">Revise the third paragraph </w:t>
      </w:r>
      <w:r>
        <w:rPr>
          <w:rFonts w:eastAsia="Calibri"/>
        </w:rPr>
        <w:t>of Subsection 157.15.  Example:</w:t>
      </w:r>
    </w:p>
    <w:p w14:paraId="70B55A9A" w14:textId="77777777" w:rsidR="00B5257E" w:rsidRDefault="00B5257E" w:rsidP="00B5257E">
      <w:pPr>
        <w:pStyle w:val="Directions"/>
        <w:rPr>
          <w:rFonts w:ascii="Times New Roman" w:eastAsia="Calibri" w:hAnsi="Times New Roman" w:cs="Times New Roman"/>
          <w:sz w:val="24"/>
        </w:rPr>
      </w:pPr>
      <w:r w:rsidRPr="00B5257E">
        <w:rPr>
          <w:rFonts w:ascii="Times New Roman" w:eastAsia="Calibri" w:hAnsi="Times New Roman" w:cs="Times New Roman"/>
          <w:sz w:val="24"/>
        </w:rPr>
        <w:t>“Removal and disposal of erosion control devices designated to remain will be performed by others.”</w:t>
      </w:r>
    </w:p>
    <w:p w14:paraId="7861C64B" w14:textId="77777777" w:rsidR="00B5257E" w:rsidRPr="00B5257E" w:rsidRDefault="00B5257E" w:rsidP="00B5257E">
      <w:pPr>
        <w:pStyle w:val="Directions"/>
        <w:rPr>
          <w:rFonts w:eastAsia="Calibri"/>
          <w:b w:val="0"/>
          <w:szCs w:val="20"/>
        </w:rPr>
      </w:pPr>
    </w:p>
    <w:p w14:paraId="5A01314B" w14:textId="77777777" w:rsidR="00B5257E" w:rsidRDefault="00B5257E" w:rsidP="00B5257E">
      <w:pPr>
        <w:pStyle w:val="Directions"/>
        <w:rPr>
          <w:rFonts w:eastAsia="Calibri"/>
        </w:rPr>
      </w:pPr>
      <w:r w:rsidRPr="00B5257E">
        <w:rPr>
          <w:rFonts w:eastAsia="Calibri"/>
        </w:rPr>
        <w:t>Note: Coordinate requirements with Subsection 107.01 if necessary.</w:t>
      </w:r>
    </w:p>
    <w:p w14:paraId="7ACCE26F" w14:textId="77777777" w:rsidR="005C2DC5" w:rsidRPr="00193FBB" w:rsidRDefault="005C2DC5" w:rsidP="00193FBB">
      <w:pPr>
        <w:pStyle w:val="BodyText"/>
      </w:pPr>
      <w:r w:rsidRPr="00193FBB">
        <w:rPr>
          <w:highlight w:val="yellow"/>
        </w:rPr>
        <w:t>[INSERT REQUIREMENTS]</w:t>
      </w:r>
    </w:p>
    <w:p w14:paraId="2117B483" w14:textId="77777777" w:rsidR="00B5257E" w:rsidRPr="00B5257E" w:rsidRDefault="00B5257E" w:rsidP="00B5257E">
      <w:pPr>
        <w:pStyle w:val="Directions"/>
        <w:rPr>
          <w:rStyle w:val="DirectionsInfo"/>
        </w:rPr>
      </w:pPr>
      <w:r w:rsidRPr="00B5257E">
        <w:rPr>
          <w:rStyle w:val="DirectionsInfo"/>
        </w:rPr>
        <w:t xml:space="preserve">WFL Specification </w:t>
      </w:r>
      <w:r w:rsidR="00082FA5">
        <w:rPr>
          <w:rStyle w:val="DirectionsInfo"/>
        </w:rPr>
        <w:t>09/17/18</w:t>
      </w:r>
      <w:r w:rsidR="00E94C79">
        <w:rPr>
          <w:rStyle w:val="DirectionsInfo"/>
        </w:rPr>
        <w:tab/>
        <w:t>1572006</w:t>
      </w:r>
      <w:r w:rsidR="00320ACB">
        <w:rPr>
          <w:rStyle w:val="DirectionsInfo"/>
        </w:rPr>
        <w:t>0</w:t>
      </w:r>
    </w:p>
    <w:p w14:paraId="2574C68E" w14:textId="77777777" w:rsidR="00B5257E" w:rsidRDefault="00B5257E" w:rsidP="00B5257E">
      <w:pPr>
        <w:pStyle w:val="Directions"/>
      </w:pPr>
      <w:r w:rsidRPr="005C2DC5">
        <w:t>Include the following in all projects.</w:t>
      </w:r>
    </w:p>
    <w:p w14:paraId="0BF1FB93" w14:textId="1AB6EE68" w:rsidR="00887746" w:rsidRPr="00193FBB" w:rsidRDefault="005C2DC5" w:rsidP="00193FBB">
      <w:pPr>
        <w:pStyle w:val="Heading3"/>
        <w:jc w:val="both"/>
        <w:rPr>
          <w:vanish/>
          <w:specVanish/>
        </w:rPr>
      </w:pPr>
      <w:r w:rsidRPr="00193FBB">
        <w:t>157.16 Acceptance</w:t>
      </w:r>
      <w:r w:rsidR="00887746" w:rsidRPr="00193FBB">
        <w:t>.</w:t>
      </w:r>
      <w:r w:rsidR="0006080D" w:rsidRPr="00193FBB">
        <w:t xml:space="preserve">  </w:t>
      </w:r>
    </w:p>
    <w:p w14:paraId="5D4CDC8A" w14:textId="06AF513B" w:rsidR="005C2DC5" w:rsidRPr="00193FBB" w:rsidRDefault="005C2DC5" w:rsidP="00193FBB">
      <w:pPr>
        <w:pStyle w:val="Instructions"/>
        <w:rPr>
          <w:u w:val="none"/>
        </w:rPr>
      </w:pPr>
      <w:r w:rsidRPr="00193FBB">
        <w:t xml:space="preserve">Delete the </w:t>
      </w:r>
      <w:r w:rsidR="00613BDB" w:rsidRPr="00193FBB">
        <w:t xml:space="preserve">text of the </w:t>
      </w:r>
      <w:r w:rsidRPr="00193FBB">
        <w:t>first paragraph and substitute the following</w:t>
      </w:r>
      <w:r w:rsidRPr="00193FBB">
        <w:rPr>
          <w:u w:val="none"/>
        </w:rPr>
        <w:t>:</w:t>
      </w:r>
    </w:p>
    <w:p w14:paraId="68B5856E" w14:textId="77777777" w:rsidR="005C2DC5" w:rsidRPr="00193FBB" w:rsidRDefault="005C2DC5" w:rsidP="00193FBB">
      <w:pPr>
        <w:pStyle w:val="BodyText"/>
      </w:pPr>
      <w:r w:rsidRPr="00193FBB">
        <w:t>Material for erosion and sediment control measures will be evaluated under Subsections 106.02 and 106.03.  Do not provide a copy of the certifications for erosion and sediment control materials to the CO, unless otherwise directed by the CO.</w:t>
      </w:r>
    </w:p>
    <w:p w14:paraId="16CCAB00" w14:textId="77777777" w:rsidR="00291AC6" w:rsidRPr="00193FBB" w:rsidRDefault="00291AC6" w:rsidP="00193FBB">
      <w:pPr>
        <w:pStyle w:val="Heading2"/>
        <w:rPr>
          <w:rStyle w:val="SectionName"/>
          <w:caps w:val="0"/>
        </w:rPr>
      </w:pPr>
      <w:bookmarkStart w:id="6" w:name="Option3_157"/>
      <w:bookmarkEnd w:id="3"/>
      <w:r w:rsidRPr="00193FBB">
        <w:lastRenderedPageBreak/>
        <w:t>Section 1</w:t>
      </w:r>
      <w:r w:rsidR="005C2DC5" w:rsidRPr="00193FBB">
        <w:t>5</w:t>
      </w:r>
      <w:r w:rsidRPr="00193FBB">
        <w:t xml:space="preserve">7. — </w:t>
      </w:r>
      <w:r w:rsidR="00871C46" w:rsidRPr="00193FBB">
        <w:rPr>
          <w:rStyle w:val="SectionName"/>
          <w:caps w:val="0"/>
        </w:rPr>
        <w:t>S</w:t>
      </w:r>
      <w:r w:rsidR="00613BDB" w:rsidRPr="00193FBB">
        <w:rPr>
          <w:rStyle w:val="SectionName"/>
          <w:caps w:val="0"/>
        </w:rPr>
        <w:t>OIL EROSION AND SEDIMENT CONTROL</w:t>
      </w:r>
    </w:p>
    <w:p w14:paraId="44C8D0E7" w14:textId="7E4BC59F" w:rsidR="00291AC6" w:rsidRDefault="003F35E3" w:rsidP="00291AC6">
      <w:pPr>
        <w:pStyle w:val="Revisiondate"/>
      </w:pPr>
      <w:r>
        <w:t>01/06/23</w:t>
      </w:r>
      <w:r w:rsidR="004F67D4">
        <w:t>(3)</w:t>
      </w:r>
      <w:r w:rsidR="00291AC6">
        <w:t>–</w:t>
      </w:r>
      <w:r w:rsidR="00291AC6" w:rsidRPr="006138AF">
        <w:t xml:space="preserve"> </w:t>
      </w:r>
      <w:r w:rsidR="00291AC6">
        <w:t>FP-14</w:t>
      </w:r>
    </w:p>
    <w:p w14:paraId="670306B5" w14:textId="77777777" w:rsidR="00291AC6" w:rsidRPr="00291AC6" w:rsidRDefault="00291AC6" w:rsidP="00291AC6">
      <w:pPr>
        <w:pStyle w:val="Directions"/>
        <w:rPr>
          <w:rStyle w:val="DirectionsHeader"/>
        </w:rPr>
      </w:pPr>
      <w:r w:rsidRPr="00291AC6">
        <w:rPr>
          <w:rStyle w:val="DirectionsHeader"/>
        </w:rPr>
        <w:t xml:space="preserve"> </w:t>
      </w:r>
      <w:r w:rsidR="00E22668">
        <w:rPr>
          <w:rStyle w:val="DirectionsHeader"/>
        </w:rPr>
        <w:t>CASE</w:t>
      </w:r>
      <w:r w:rsidR="002B16F5" w:rsidRPr="00291AC6">
        <w:rPr>
          <w:rStyle w:val="DirectionsHeader"/>
        </w:rPr>
        <w:t xml:space="preserve"> </w:t>
      </w:r>
      <w:r w:rsidRPr="00291AC6">
        <w:rPr>
          <w:rStyle w:val="DirectionsHeader"/>
        </w:rPr>
        <w:t>3</w:t>
      </w:r>
      <w:r w:rsidRPr="00291AC6">
        <w:rPr>
          <w:rStyle w:val="DirectionsHeader"/>
          <w:color w:val="FFFFFF" w:themeColor="background1"/>
        </w:rPr>
        <w:t>:</w:t>
      </w:r>
    </w:p>
    <w:p w14:paraId="7A2530F5" w14:textId="23E7B60B" w:rsidR="00291AC6" w:rsidRDefault="00291AC6" w:rsidP="00291AC6">
      <w:pPr>
        <w:pStyle w:val="Directions"/>
        <w:rPr>
          <w:rStyle w:val="DirectionsInfo"/>
        </w:rPr>
      </w:pPr>
      <w:r w:rsidRPr="000B2231">
        <w:rPr>
          <w:rStyle w:val="DirectionsInfo"/>
        </w:rPr>
        <w:t xml:space="preserve">WFL Specification </w:t>
      </w:r>
      <w:r w:rsidR="00F0547B">
        <w:rPr>
          <w:rStyle w:val="DirectionsInfo"/>
        </w:rPr>
        <w:t>04/02/21</w:t>
      </w:r>
      <w:r w:rsidR="003259D4">
        <w:rPr>
          <w:rStyle w:val="DirectionsInfo"/>
        </w:rPr>
        <w:tab/>
        <w:t>1573</w:t>
      </w:r>
    </w:p>
    <w:p w14:paraId="7FD413B9" w14:textId="07A00A5D" w:rsidR="00291AC6" w:rsidRDefault="00291AC6" w:rsidP="00291AC6">
      <w:pPr>
        <w:pStyle w:val="Directions"/>
      </w:pPr>
      <w:r>
        <w:t>3)</w:t>
      </w:r>
      <w:r>
        <w:tab/>
        <w:t>Include the following Section 1</w:t>
      </w:r>
      <w:r w:rsidR="004D615D">
        <w:t>5</w:t>
      </w:r>
      <w:r>
        <w:t xml:space="preserve">7 SCR’s as directed below in all projects in </w:t>
      </w:r>
      <w:r w:rsidRPr="00291AC6">
        <w:rPr>
          <w:color w:val="990000"/>
        </w:rPr>
        <w:t xml:space="preserve">Oregon </w:t>
      </w:r>
      <w:r w:rsidR="00A90EAA">
        <w:rPr>
          <w:color w:val="990000"/>
        </w:rPr>
        <w:t>with</w:t>
      </w:r>
      <w:r w:rsidRPr="00291AC6">
        <w:rPr>
          <w:color w:val="990000"/>
        </w:rPr>
        <w:t xml:space="preserve"> </w:t>
      </w:r>
      <w:r w:rsidR="00A90EAA">
        <w:rPr>
          <w:color w:val="990000"/>
        </w:rPr>
        <w:t xml:space="preserve">a </w:t>
      </w:r>
      <w:r w:rsidRPr="00291AC6">
        <w:rPr>
          <w:color w:val="990000"/>
        </w:rPr>
        <w:t>State issued NPDES permit</w:t>
      </w:r>
      <w:r>
        <w:t>.</w:t>
      </w:r>
    </w:p>
    <w:p w14:paraId="756A3CAD" w14:textId="77777777" w:rsidR="004D615D" w:rsidRDefault="004D615D" w:rsidP="00291AC6">
      <w:pPr>
        <w:pStyle w:val="Directions"/>
      </w:pPr>
    </w:p>
    <w:p w14:paraId="7153B674" w14:textId="6D5FBE02" w:rsidR="00B45A24" w:rsidRPr="00FA318E" w:rsidRDefault="00B45A24" w:rsidP="00B45A24">
      <w:pPr>
        <w:pStyle w:val="Directions"/>
      </w:pPr>
      <w:r w:rsidRPr="00FA318E">
        <w:t>Consult with WFL Environment before revising these SCR’s.</w:t>
      </w:r>
    </w:p>
    <w:p w14:paraId="1EA6610C" w14:textId="77777777" w:rsidR="00B4355F" w:rsidRDefault="00B4355F" w:rsidP="00193FBB">
      <w:pPr>
        <w:pStyle w:val="BodyText"/>
      </w:pPr>
    </w:p>
    <w:p w14:paraId="6FE5BE68" w14:textId="77777777" w:rsidR="00B4355F" w:rsidRPr="008D5DC4" w:rsidRDefault="00B4355F" w:rsidP="00B4355F">
      <w:pPr>
        <w:pStyle w:val="Directions"/>
        <w:rPr>
          <w:rStyle w:val="DirectionsInfo"/>
        </w:rPr>
      </w:pPr>
      <w:r w:rsidRPr="008D5DC4">
        <w:rPr>
          <w:rStyle w:val="DirectionsInfo"/>
        </w:rPr>
        <w:t xml:space="preserve">WFL Specification </w:t>
      </w:r>
      <w:r w:rsidR="004F67D4">
        <w:rPr>
          <w:rStyle w:val="DirectionsInfo"/>
        </w:rPr>
        <w:t>08/01/19</w:t>
      </w:r>
      <w:r w:rsidR="00320ACB">
        <w:rPr>
          <w:rStyle w:val="DirectionsInfo"/>
        </w:rPr>
        <w:tab/>
        <w:t>157300</w:t>
      </w:r>
      <w:r w:rsidR="00E94C79">
        <w:rPr>
          <w:rStyle w:val="DirectionsInfo"/>
        </w:rPr>
        <w:t>1</w:t>
      </w:r>
      <w:r w:rsidR="00320ACB">
        <w:rPr>
          <w:rStyle w:val="DirectionsInfo"/>
        </w:rPr>
        <w:t>0</w:t>
      </w:r>
    </w:p>
    <w:p w14:paraId="5BC68CB2" w14:textId="77777777" w:rsidR="00B4355F" w:rsidRDefault="00B4355F" w:rsidP="00320ACB">
      <w:pPr>
        <w:pStyle w:val="Directions"/>
      </w:pPr>
      <w:r>
        <w:t xml:space="preserve">Include the following </w:t>
      </w:r>
      <w:r w:rsidR="004F67D4">
        <w:t>when check dams are required.</w:t>
      </w:r>
    </w:p>
    <w:p w14:paraId="6B107EAC" w14:textId="77777777" w:rsidR="00E94C79" w:rsidRPr="00193FBB" w:rsidRDefault="00E94C79" w:rsidP="00193FBB">
      <w:pPr>
        <w:pStyle w:val="Subtitle"/>
      </w:pPr>
      <w:r w:rsidRPr="00193FBB">
        <w:t>Material</w:t>
      </w:r>
    </w:p>
    <w:p w14:paraId="72D88FE8" w14:textId="2AEA7CC8" w:rsidR="00B4355F" w:rsidRPr="008D5DC4" w:rsidRDefault="00B4355F" w:rsidP="00613BDB">
      <w:pPr>
        <w:pStyle w:val="Heading3"/>
        <w:jc w:val="both"/>
        <w:rPr>
          <w:vanish/>
          <w:specVanish/>
        </w:rPr>
      </w:pPr>
      <w:r>
        <w:t xml:space="preserve">157.02 </w:t>
      </w:r>
      <w:r w:rsidR="00193FBB">
        <w:t xml:space="preserve"> </w:t>
      </w:r>
    </w:p>
    <w:p w14:paraId="7915A832" w14:textId="77777777" w:rsidR="00B4355F" w:rsidRDefault="00B4355F" w:rsidP="00613BDB">
      <w:pPr>
        <w:pStyle w:val="Instructions"/>
      </w:pPr>
      <w:r>
        <w:t>Add the following to the material list</w:t>
      </w:r>
      <w:r w:rsidRPr="008826AE">
        <w:rPr>
          <w:u w:val="none"/>
        </w:rPr>
        <w:t>:</w:t>
      </w:r>
    </w:p>
    <w:p w14:paraId="4EE27C2D" w14:textId="77777777" w:rsidR="00B4355F" w:rsidRDefault="00B4355F" w:rsidP="00B4355F">
      <w:pPr>
        <w:pStyle w:val="Materials"/>
      </w:pPr>
      <w:r>
        <w:t>Filter Rock</w:t>
      </w:r>
      <w:r>
        <w:tab/>
        <w:t>705.08</w:t>
      </w:r>
    </w:p>
    <w:p w14:paraId="61C2A77B" w14:textId="4D1DB6B8" w:rsidR="00647A30" w:rsidRDefault="005C2DC5" w:rsidP="00193FBB">
      <w:pPr>
        <w:pStyle w:val="Subtitle"/>
      </w:pPr>
      <w:r w:rsidRPr="005C2DC5">
        <w:t>Construction Requirements</w:t>
      </w:r>
    </w:p>
    <w:p w14:paraId="03A0116C" w14:textId="3BE967A9" w:rsidR="006E2A5A" w:rsidRPr="006E2A5A" w:rsidRDefault="006E2A5A" w:rsidP="006E2A5A">
      <w:pPr>
        <w:pStyle w:val="Directions"/>
        <w:rPr>
          <w:rStyle w:val="DirectionsInfo"/>
        </w:rPr>
      </w:pPr>
      <w:r w:rsidRPr="006E2A5A">
        <w:rPr>
          <w:rStyle w:val="DirectionsInfo"/>
        </w:rPr>
        <w:t xml:space="preserve">WFL Specification </w:t>
      </w:r>
      <w:r w:rsidR="003F35E3">
        <w:rPr>
          <w:rStyle w:val="DirectionsInfo"/>
        </w:rPr>
        <w:t>01/06/23</w:t>
      </w:r>
      <w:r w:rsidR="007B37B3">
        <w:rPr>
          <w:rStyle w:val="DirectionsInfo"/>
        </w:rPr>
        <w:t xml:space="preserve"> </w:t>
      </w:r>
      <w:r w:rsidR="00320ACB">
        <w:rPr>
          <w:rStyle w:val="DirectionsInfo"/>
        </w:rPr>
        <w:tab/>
        <w:t>157300</w:t>
      </w:r>
      <w:r w:rsidR="00E94C79">
        <w:rPr>
          <w:rStyle w:val="DirectionsInfo"/>
        </w:rPr>
        <w:t>2</w:t>
      </w:r>
      <w:r w:rsidR="00320ACB">
        <w:rPr>
          <w:rStyle w:val="DirectionsInfo"/>
        </w:rPr>
        <w:t>0</w:t>
      </w:r>
    </w:p>
    <w:p w14:paraId="2EC919C0" w14:textId="1B3780A5" w:rsidR="006E2A5A" w:rsidRDefault="006E2A5A" w:rsidP="006E2A5A">
      <w:pPr>
        <w:pStyle w:val="Directions"/>
      </w:pPr>
      <w:r w:rsidRPr="006E2A5A">
        <w:t>Include the following in all projects</w:t>
      </w:r>
      <w:r w:rsidRPr="008A5372">
        <w:t>.</w:t>
      </w:r>
    </w:p>
    <w:p w14:paraId="73EDB975" w14:textId="77777777" w:rsidR="006E2A5A" w:rsidRPr="006E2A5A" w:rsidRDefault="005C2DC5" w:rsidP="00193FBB">
      <w:pPr>
        <w:pStyle w:val="Heading3"/>
        <w:jc w:val="both"/>
        <w:rPr>
          <w:vanish/>
          <w:u w:val="single"/>
          <w:specVanish/>
        </w:rPr>
      </w:pPr>
      <w:r w:rsidRPr="005C2DC5">
        <w:t>157.03 Qualifications.</w:t>
      </w:r>
      <w:r w:rsidR="0006080D">
        <w:t xml:space="preserve">  </w:t>
      </w:r>
    </w:p>
    <w:p w14:paraId="01F0AE20" w14:textId="77777777" w:rsidR="005C2DC5" w:rsidRPr="00193FBB" w:rsidRDefault="005C2DC5" w:rsidP="00193FBB">
      <w:pPr>
        <w:pStyle w:val="Instructions"/>
        <w:rPr>
          <w:u w:val="none"/>
        </w:rPr>
      </w:pPr>
      <w:r w:rsidRPr="00193FBB">
        <w:t>Delete this Subsection and substitute the following</w:t>
      </w:r>
      <w:r w:rsidRPr="00193FBB">
        <w:rPr>
          <w:u w:val="none"/>
        </w:rPr>
        <w:t>:</w:t>
      </w:r>
    </w:p>
    <w:p w14:paraId="0954B567" w14:textId="3FBF4724" w:rsidR="006C1E63" w:rsidRPr="00193FBB" w:rsidRDefault="00D571BA" w:rsidP="00193FBB">
      <w:pPr>
        <w:pStyle w:val="BodyText"/>
        <w:rPr>
          <w:rFonts w:eastAsia="Calibri"/>
        </w:rPr>
      </w:pPr>
      <w:r w:rsidRPr="00193FBB">
        <w:rPr>
          <w:rFonts w:eastAsia="Calibri"/>
        </w:rPr>
        <w:t>Provide an Erosion Control Supervisor (ECS)</w:t>
      </w:r>
      <w:r w:rsidR="00F63D8E" w:rsidRPr="00193FBB">
        <w:rPr>
          <w:rFonts w:eastAsia="Calibri"/>
        </w:rPr>
        <w:t xml:space="preserve"> and Visual Monitoring Inspector</w:t>
      </w:r>
      <w:r w:rsidRPr="00193FBB">
        <w:rPr>
          <w:rFonts w:eastAsia="Calibri"/>
        </w:rPr>
        <w:t xml:space="preserve"> meet</w:t>
      </w:r>
      <w:r w:rsidR="00ED0B3C" w:rsidRPr="00193FBB">
        <w:rPr>
          <w:rFonts w:eastAsia="Calibri"/>
        </w:rPr>
        <w:t>ing</w:t>
      </w:r>
      <w:r w:rsidRPr="00193FBB">
        <w:rPr>
          <w:rFonts w:eastAsia="Calibri"/>
        </w:rPr>
        <w:t xml:space="preserve"> one of the following criteria:</w:t>
      </w:r>
    </w:p>
    <w:p w14:paraId="66918602" w14:textId="2A79A746" w:rsidR="00D571BA" w:rsidRPr="00193FBB" w:rsidRDefault="00D571BA" w:rsidP="00193FBB">
      <w:pPr>
        <w:pStyle w:val="Indent1"/>
        <w:rPr>
          <w:rFonts w:eastAsia="Calibri"/>
        </w:rPr>
      </w:pPr>
      <w:r w:rsidRPr="00193FBB">
        <w:rPr>
          <w:rFonts w:eastAsia="Calibri"/>
          <w:b/>
          <w:bCs/>
        </w:rPr>
        <w:t>(</w:t>
      </w:r>
      <w:r w:rsidR="00F63D8E" w:rsidRPr="00193FBB">
        <w:rPr>
          <w:rFonts w:eastAsia="Calibri"/>
          <w:b/>
          <w:bCs/>
        </w:rPr>
        <w:t>a</w:t>
      </w:r>
      <w:r w:rsidRPr="00193FBB">
        <w:rPr>
          <w:rFonts w:eastAsia="Calibri"/>
          <w:b/>
          <w:bCs/>
        </w:rPr>
        <w:t>)</w:t>
      </w:r>
      <w:r w:rsidRPr="00193FBB">
        <w:rPr>
          <w:rFonts w:eastAsia="Calibri"/>
        </w:rPr>
        <w:t xml:space="preserve"> Certified Professional in Erosion and Sediment Control (CPESC);</w:t>
      </w:r>
    </w:p>
    <w:p w14:paraId="77CEF8D4" w14:textId="1812F72F" w:rsidR="00D571BA" w:rsidRPr="00193FBB" w:rsidRDefault="00D571BA" w:rsidP="00193FBB">
      <w:pPr>
        <w:pStyle w:val="Indent1"/>
        <w:rPr>
          <w:rFonts w:eastAsia="Calibri"/>
        </w:rPr>
      </w:pPr>
      <w:r w:rsidRPr="00193FBB">
        <w:rPr>
          <w:rFonts w:eastAsia="Calibri"/>
          <w:b/>
          <w:bCs/>
        </w:rPr>
        <w:t>(</w:t>
      </w:r>
      <w:r w:rsidR="00F63D8E" w:rsidRPr="00193FBB">
        <w:rPr>
          <w:rFonts w:eastAsia="Calibri"/>
          <w:b/>
          <w:bCs/>
        </w:rPr>
        <w:t>b</w:t>
      </w:r>
      <w:r w:rsidRPr="00193FBB">
        <w:rPr>
          <w:rFonts w:eastAsia="Calibri"/>
          <w:b/>
          <w:bCs/>
        </w:rPr>
        <w:t>)</w:t>
      </w:r>
      <w:r w:rsidRPr="00193FBB">
        <w:rPr>
          <w:rFonts w:eastAsia="Calibri"/>
        </w:rPr>
        <w:t xml:space="preserve"> Certified Professional in Storm Water Quality (CPSWQ);</w:t>
      </w:r>
    </w:p>
    <w:p w14:paraId="7F190C4F" w14:textId="79603A45" w:rsidR="00D571BA" w:rsidRPr="00193FBB" w:rsidRDefault="00D571BA" w:rsidP="00193FBB">
      <w:pPr>
        <w:pStyle w:val="Indent1"/>
        <w:rPr>
          <w:rFonts w:eastAsia="Calibri"/>
        </w:rPr>
      </w:pPr>
      <w:r w:rsidRPr="00193FBB">
        <w:rPr>
          <w:rFonts w:eastAsia="Calibri"/>
          <w:b/>
          <w:bCs/>
        </w:rPr>
        <w:t>(</w:t>
      </w:r>
      <w:r w:rsidR="00F63D8E" w:rsidRPr="00193FBB">
        <w:rPr>
          <w:rFonts w:eastAsia="Calibri"/>
          <w:b/>
          <w:bCs/>
        </w:rPr>
        <w:t>c</w:t>
      </w:r>
      <w:r w:rsidRPr="00193FBB">
        <w:rPr>
          <w:rFonts w:eastAsia="Calibri"/>
          <w:b/>
          <w:bCs/>
        </w:rPr>
        <w:t>)</w:t>
      </w:r>
      <w:r w:rsidRPr="00193FBB">
        <w:rPr>
          <w:rFonts w:eastAsia="Calibri"/>
        </w:rPr>
        <w:t xml:space="preserve"> Certified Inspector of Sediment and Erosion Control (CISEC)</w:t>
      </w:r>
      <w:r w:rsidR="00F63D8E" w:rsidRPr="00193FBB">
        <w:rPr>
          <w:rFonts w:eastAsia="Calibri"/>
        </w:rPr>
        <w:t>;</w:t>
      </w:r>
    </w:p>
    <w:p w14:paraId="33B0A59F" w14:textId="77777777" w:rsidR="00366EC9" w:rsidRPr="00193FBB" w:rsidRDefault="00F63D8E" w:rsidP="00193FBB">
      <w:pPr>
        <w:pStyle w:val="Indent1"/>
        <w:rPr>
          <w:rFonts w:eastAsia="Calibri"/>
        </w:rPr>
      </w:pPr>
      <w:r w:rsidRPr="00193FBB">
        <w:rPr>
          <w:rFonts w:eastAsia="Calibri"/>
          <w:b/>
          <w:bCs/>
        </w:rPr>
        <w:t>(d)</w:t>
      </w:r>
      <w:r w:rsidRPr="00193FBB">
        <w:rPr>
          <w:rFonts w:eastAsia="Calibri"/>
        </w:rPr>
        <w:t xml:space="preserve"> Washington State Certified Erosion and Sediment Control Lead (CESCL);</w:t>
      </w:r>
    </w:p>
    <w:p w14:paraId="2420F5B8" w14:textId="00C1D270" w:rsidR="00F63D8E" w:rsidRPr="00193FBB" w:rsidRDefault="00F63D8E" w:rsidP="00193FBB">
      <w:pPr>
        <w:pStyle w:val="Indent1"/>
        <w:rPr>
          <w:rFonts w:eastAsia="Calibri"/>
        </w:rPr>
      </w:pPr>
      <w:r w:rsidRPr="00193FBB">
        <w:rPr>
          <w:rFonts w:eastAsia="Calibri"/>
          <w:b/>
          <w:bCs/>
        </w:rPr>
        <w:t>(e)</w:t>
      </w:r>
      <w:r w:rsidRPr="00193FBB">
        <w:rPr>
          <w:rFonts w:eastAsia="Calibri"/>
        </w:rPr>
        <w:t xml:space="preserve"> Rogue Valley Sewer Services Erosion and Sediment Control Certification;</w:t>
      </w:r>
      <w:r w:rsidR="007B37B3" w:rsidRPr="00193FBB">
        <w:rPr>
          <w:rFonts w:eastAsia="Calibri"/>
        </w:rPr>
        <w:t xml:space="preserve"> or</w:t>
      </w:r>
    </w:p>
    <w:p w14:paraId="53AD070A" w14:textId="021E96DA" w:rsidR="00F63D8E" w:rsidRPr="00193FBB" w:rsidRDefault="00F63D8E" w:rsidP="00193FBB">
      <w:pPr>
        <w:pStyle w:val="Indent1"/>
        <w:rPr>
          <w:rFonts w:eastAsia="Calibri"/>
        </w:rPr>
      </w:pPr>
      <w:bookmarkStart w:id="7" w:name="_Hlk123889889"/>
      <w:r w:rsidRPr="00193FBB">
        <w:rPr>
          <w:rFonts w:eastAsia="Calibri"/>
          <w:b/>
          <w:bCs/>
        </w:rPr>
        <w:lastRenderedPageBreak/>
        <w:t>(f)</w:t>
      </w:r>
      <w:r w:rsidRPr="00193FBB">
        <w:rPr>
          <w:rFonts w:eastAsia="Calibri"/>
        </w:rPr>
        <w:t xml:space="preserve"> Oregon DEQ-Approved Erosion and Sediment Control Certification.</w:t>
      </w:r>
    </w:p>
    <w:bookmarkEnd w:id="7"/>
    <w:p w14:paraId="7EFA3273" w14:textId="77777777" w:rsidR="006E2A5A" w:rsidRPr="006E2A5A" w:rsidRDefault="005C2DC5" w:rsidP="00193FBB">
      <w:pPr>
        <w:pStyle w:val="Heading3"/>
        <w:jc w:val="both"/>
        <w:rPr>
          <w:vanish/>
          <w:specVanish/>
        </w:rPr>
      </w:pPr>
      <w:r w:rsidRPr="005C2DC5">
        <w:t xml:space="preserve">157.04 </w:t>
      </w:r>
      <w:r w:rsidRPr="00193FBB">
        <w:t>General</w:t>
      </w:r>
      <w:r w:rsidRPr="005C2DC5">
        <w:t>.</w:t>
      </w:r>
      <w:r w:rsidR="0006080D">
        <w:t xml:space="preserve">  </w:t>
      </w:r>
    </w:p>
    <w:p w14:paraId="5F6E5A70" w14:textId="77777777" w:rsidR="005C2DC5" w:rsidRPr="005C2DC5" w:rsidRDefault="005C2DC5" w:rsidP="00193FBB">
      <w:pPr>
        <w:pStyle w:val="Instructions"/>
      </w:pPr>
      <w:r w:rsidRPr="005C2DC5">
        <w:t xml:space="preserve">Delete the text of this </w:t>
      </w:r>
      <w:r w:rsidRPr="00193FBB">
        <w:t>Subsection</w:t>
      </w:r>
      <w:r w:rsidRPr="005C2DC5">
        <w:t xml:space="preserve"> and substitute the following</w:t>
      </w:r>
      <w:r w:rsidRPr="008826AE">
        <w:rPr>
          <w:u w:val="none"/>
        </w:rPr>
        <w:t>:</w:t>
      </w:r>
    </w:p>
    <w:p w14:paraId="279073D9" w14:textId="66CACA7C" w:rsidR="005C2DC5" w:rsidRPr="00193FBB" w:rsidRDefault="005C2DC5" w:rsidP="00193FBB">
      <w:pPr>
        <w:pStyle w:val="BodyText"/>
      </w:pPr>
      <w:bookmarkStart w:id="8" w:name="_Hlk123819496"/>
      <w:r w:rsidRPr="00193FBB">
        <w:t xml:space="preserve">Provide and install permanent and temporary measures to control erosion, sedimentation, and discharge of pollutants, </w:t>
      </w:r>
      <w:r w:rsidRPr="00193FBB">
        <w:rPr>
          <w:rFonts w:eastAsia="Calibri"/>
        </w:rPr>
        <w:t xml:space="preserve">according to the state National Pollutant Discharge Elimination System </w:t>
      </w:r>
      <w:r w:rsidR="001808DD" w:rsidRPr="00193FBB">
        <w:rPr>
          <w:rFonts w:eastAsia="Calibri"/>
        </w:rPr>
        <w:t xml:space="preserve">construction </w:t>
      </w:r>
      <w:r w:rsidRPr="00193FBB">
        <w:rPr>
          <w:rFonts w:eastAsia="Calibri"/>
        </w:rPr>
        <w:t>storm water permit</w:t>
      </w:r>
      <w:r w:rsidR="0079088C" w:rsidRPr="00193FBB">
        <w:rPr>
          <w:rFonts w:eastAsia="Calibri"/>
        </w:rPr>
        <w:t xml:space="preserve"> (1200-CA)</w:t>
      </w:r>
      <w:r w:rsidRPr="00193FBB">
        <w:rPr>
          <w:rFonts w:eastAsia="Calibri"/>
        </w:rPr>
        <w:t>, the project Erosion and Sediment Control Plan (ESCP) of record, and this contract</w:t>
      </w:r>
      <w:r w:rsidRPr="00193FBB">
        <w:t>.</w:t>
      </w:r>
    </w:p>
    <w:bookmarkEnd w:id="8"/>
    <w:p w14:paraId="6BB91AA7" w14:textId="6DF7C59D" w:rsidR="005C2DC5" w:rsidRPr="00193FBB" w:rsidRDefault="005C2DC5" w:rsidP="00193FBB">
      <w:pPr>
        <w:pStyle w:val="BodyText"/>
      </w:pPr>
      <w:r w:rsidRPr="00193FBB">
        <w:t xml:space="preserve">Immediately report to the CO any incident of non-compliance with the </w:t>
      </w:r>
      <w:r w:rsidR="001808DD" w:rsidRPr="00193FBB">
        <w:t>construction storm water permit</w:t>
      </w:r>
      <w:r w:rsidRPr="00193FBB">
        <w:t xml:space="preserve"> that may endanger health or the environment. </w:t>
      </w:r>
      <w:r w:rsidR="00613BDB" w:rsidRPr="00193FBB">
        <w:t xml:space="preserve"> </w:t>
      </w:r>
      <w:r w:rsidRPr="00193FBB">
        <w:t xml:space="preserve">Provide copies of any correspondence or reports required by either the </w:t>
      </w:r>
      <w:r w:rsidR="001808DD" w:rsidRPr="00193FBB">
        <w:t xml:space="preserve">construction storm water permit </w:t>
      </w:r>
      <w:r w:rsidRPr="00193FBB">
        <w:t>or the ESCP.</w:t>
      </w:r>
    </w:p>
    <w:p w14:paraId="37407C2B" w14:textId="6BCFD3D4" w:rsidR="006C1E63" w:rsidRPr="00193FBB" w:rsidRDefault="00ED0B3C" w:rsidP="00193FBB">
      <w:pPr>
        <w:pStyle w:val="BodyText"/>
        <w:rPr>
          <w:rFonts w:eastAsia="Calibri"/>
        </w:rPr>
      </w:pPr>
      <w:r w:rsidRPr="00193FBB">
        <w:rPr>
          <w:rFonts w:eastAsia="Calibri"/>
        </w:rPr>
        <w:t>Provide an</w:t>
      </w:r>
      <w:r w:rsidR="006C1E63" w:rsidRPr="00193FBB">
        <w:rPr>
          <w:rFonts w:eastAsia="Calibri"/>
        </w:rPr>
        <w:t xml:space="preserve"> ECS </w:t>
      </w:r>
      <w:r w:rsidRPr="00193FBB">
        <w:rPr>
          <w:rFonts w:eastAsia="Calibri"/>
        </w:rPr>
        <w:t xml:space="preserve">to </w:t>
      </w:r>
      <w:r w:rsidR="006C1E63" w:rsidRPr="00193FBB">
        <w:rPr>
          <w:rFonts w:eastAsia="Calibri"/>
        </w:rPr>
        <w:t>manage installation, maintenance, inspection, and reporting for erosion and sediment control measures, maintain and update the ESCP of record, and prepare any documentation required by the construction storm water permit or the ESCP.</w:t>
      </w:r>
      <w:r w:rsidR="00613BDB" w:rsidRPr="00193FBB">
        <w:rPr>
          <w:rFonts w:eastAsia="Calibri"/>
        </w:rPr>
        <w:t xml:space="preserve"> </w:t>
      </w:r>
      <w:r w:rsidRPr="00193FBB">
        <w:rPr>
          <w:rFonts w:eastAsia="Calibri"/>
        </w:rPr>
        <w:t xml:space="preserve"> Furnish the ECS’s name, project office address, 24-hour telephone number(s), and qualifications at the preconstruction conference.</w:t>
      </w:r>
    </w:p>
    <w:p w14:paraId="3FE84F12" w14:textId="77777777" w:rsidR="005C2DC5" w:rsidRPr="00193FBB" w:rsidRDefault="005C2DC5" w:rsidP="00193FBB">
      <w:pPr>
        <w:pStyle w:val="BodyText"/>
      </w:pPr>
      <w:r w:rsidRPr="00193FBB">
        <w:t>If wood chips are used, do not import without approval of the CO.</w:t>
      </w:r>
    </w:p>
    <w:p w14:paraId="4E2E2A06" w14:textId="2668324E" w:rsidR="00715D67" w:rsidRPr="00974FDC" w:rsidRDefault="005C2DC5" w:rsidP="00193FBB">
      <w:pPr>
        <w:pStyle w:val="Heading3"/>
        <w:jc w:val="both"/>
        <w:rPr>
          <w:rFonts w:eastAsia="Calibri"/>
          <w:vanish/>
          <w:specVanish/>
        </w:rPr>
      </w:pPr>
      <w:r w:rsidRPr="00193FBB">
        <w:rPr>
          <w:rFonts w:eastAsia="Calibri"/>
        </w:rPr>
        <w:t>157.05 Controls and Limitations on Work.</w:t>
      </w:r>
      <w:r w:rsidR="0006080D" w:rsidRPr="00193FBB">
        <w:rPr>
          <w:rFonts w:eastAsia="Calibri"/>
        </w:rPr>
        <w:t xml:space="preserve">  </w:t>
      </w:r>
    </w:p>
    <w:p w14:paraId="5C0F02C4" w14:textId="4E80C465" w:rsidR="005C2DC5" w:rsidRPr="00193FBB" w:rsidRDefault="005C2DC5" w:rsidP="00193FBB">
      <w:pPr>
        <w:pStyle w:val="Instructions"/>
        <w:rPr>
          <w:rFonts w:eastAsia="Calibri"/>
        </w:rPr>
      </w:pPr>
      <w:r w:rsidRPr="00193FBB">
        <w:rPr>
          <w:rFonts w:eastAsia="Calibri"/>
        </w:rPr>
        <w:t>Delete the text of this Subsection and substitute the following:</w:t>
      </w:r>
    </w:p>
    <w:p w14:paraId="46EA0A32" w14:textId="77777777" w:rsidR="005C2DC5" w:rsidRPr="00974FDC" w:rsidRDefault="005C2DC5" w:rsidP="00974FDC">
      <w:pPr>
        <w:pStyle w:val="Indent1"/>
        <w:rPr>
          <w:rFonts w:eastAsia="Calibri"/>
        </w:rPr>
      </w:pPr>
      <w:r w:rsidRPr="00974FDC">
        <w:rPr>
          <w:rFonts w:eastAsia="Calibri"/>
          <w:b/>
          <w:bCs/>
        </w:rPr>
        <w:t>(a)</w:t>
      </w:r>
      <w:r w:rsidRPr="00974FDC">
        <w:rPr>
          <w:rFonts w:eastAsia="Calibri"/>
        </w:rPr>
        <w:t xml:space="preserve"> Install all sediment perimeter control measures prior to clearing, grubbing, and grading activities.</w:t>
      </w:r>
      <w:r w:rsidR="00613BDB" w:rsidRPr="00974FDC">
        <w:rPr>
          <w:rFonts w:eastAsia="Calibri"/>
        </w:rPr>
        <w:t xml:space="preserve"> </w:t>
      </w:r>
      <w:r w:rsidRPr="00974FDC">
        <w:rPr>
          <w:rFonts w:eastAsia="Calibri"/>
        </w:rPr>
        <w:t xml:space="preserve"> Install additional erosion and sediment control measures as needed during construction.</w:t>
      </w:r>
    </w:p>
    <w:p w14:paraId="1B95F6B5" w14:textId="5CD3CE4D" w:rsidR="005C2DC5" w:rsidRPr="00974FDC" w:rsidRDefault="005C2DC5" w:rsidP="00974FDC">
      <w:pPr>
        <w:pStyle w:val="Indent1"/>
      </w:pPr>
      <w:r w:rsidRPr="00974FDC">
        <w:rPr>
          <w:b/>
          <w:bCs/>
        </w:rPr>
        <w:t>(b)</w:t>
      </w:r>
      <w:r w:rsidRPr="00974FDC">
        <w:t xml:space="preserve"> Before conducting land clearing and disturbance, mark all clearing limits in the field. Mark trees, wetlands, sensitive areas, and buffer zones for preservation as shown on the plans. </w:t>
      </w:r>
      <w:r w:rsidR="00613BDB" w:rsidRPr="00974FDC">
        <w:t xml:space="preserve"> </w:t>
      </w:r>
      <w:r w:rsidRPr="00974FDC">
        <w:t>Preserve existing vegetation wherever possible.</w:t>
      </w:r>
    </w:p>
    <w:p w14:paraId="63264FB9" w14:textId="0BD9D69F" w:rsidR="005C2DC5" w:rsidRPr="00974FDC" w:rsidRDefault="005C2DC5" w:rsidP="00974FDC">
      <w:pPr>
        <w:pStyle w:val="Indent1"/>
      </w:pPr>
      <w:r w:rsidRPr="00974FDC">
        <w:rPr>
          <w:b/>
          <w:bCs/>
        </w:rPr>
        <w:t>(c)</w:t>
      </w:r>
      <w:r w:rsidRPr="00974FDC">
        <w:t xml:space="preserve"> Stabilize and maintain construction access points between unpaved and paved sites to minimize tracking of mud and dirt onto public roads.</w:t>
      </w:r>
      <w:r w:rsidR="00F9440D" w:rsidRPr="00974FDC">
        <w:t xml:space="preserve"> Remove sediment that has been tracked-out from the site</w:t>
      </w:r>
      <w:r w:rsidR="003344D2" w:rsidRPr="00974FDC">
        <w:t xml:space="preserve"> by the end of the same day it is identified</w:t>
      </w:r>
      <w:r w:rsidR="00F9440D" w:rsidRPr="00974FDC">
        <w:t>.</w:t>
      </w:r>
    </w:p>
    <w:p w14:paraId="4FCD6178" w14:textId="1A2198F5" w:rsidR="005C2DC5" w:rsidRPr="00974FDC" w:rsidRDefault="005C2DC5" w:rsidP="00974FDC">
      <w:pPr>
        <w:pStyle w:val="Indent1"/>
      </w:pPr>
      <w:r w:rsidRPr="00974FDC">
        <w:rPr>
          <w:b/>
          <w:bCs/>
        </w:rPr>
        <w:t>(d)</w:t>
      </w:r>
      <w:r w:rsidRPr="00974FDC">
        <w:t xml:space="preserve"> Phase construction activities to minimize the amount and duration of soil exposed to erosion. </w:t>
      </w:r>
      <w:r w:rsidR="00613BDB" w:rsidRPr="00974FDC">
        <w:t xml:space="preserve"> </w:t>
      </w:r>
      <w:r w:rsidRPr="00974FDC">
        <w:t>Establish final grade as soon as practicable and apply temporary or permanent soil stabilization measures.</w:t>
      </w:r>
      <w:r w:rsidR="00613BDB" w:rsidRPr="00974FDC">
        <w:t xml:space="preserve"> </w:t>
      </w:r>
      <w:r w:rsidRPr="00974FDC">
        <w:t xml:space="preserve"> Limit the combined grubbing, </w:t>
      </w:r>
      <w:r w:rsidRPr="00974FDC">
        <w:rPr>
          <w:rFonts w:eastAsia="Calibri"/>
        </w:rPr>
        <w:t>grading</w:t>
      </w:r>
      <w:r w:rsidRPr="00974FDC">
        <w:t xml:space="preserve">, excavating, borrow, and fill within the construction limits to </w:t>
      </w:r>
      <w:r w:rsidR="00A90EAA" w:rsidRPr="00974FDC">
        <w:t xml:space="preserve">5 </w:t>
      </w:r>
      <w:r w:rsidRPr="00974FDC">
        <w:t>acres (</w:t>
      </w:r>
      <w:r w:rsidR="00A90EAA" w:rsidRPr="00974FDC">
        <w:t>2.0</w:t>
      </w:r>
      <w:r w:rsidRPr="00974FDC">
        <w:t xml:space="preserve"> hectares) of exposed soil at one time.</w:t>
      </w:r>
    </w:p>
    <w:p w14:paraId="15211CB3" w14:textId="77777777" w:rsidR="005C2DC5" w:rsidRPr="00974FDC" w:rsidRDefault="005C2DC5" w:rsidP="00974FDC">
      <w:pPr>
        <w:pStyle w:val="Indent1"/>
      </w:pPr>
      <w:r w:rsidRPr="00974FDC">
        <w:rPr>
          <w:b/>
          <w:bCs/>
        </w:rPr>
        <w:t>(e)</w:t>
      </w:r>
      <w:r w:rsidRPr="00974FDC">
        <w:t xml:space="preserve"> Divert runoff around exposed soils.</w:t>
      </w:r>
    </w:p>
    <w:p w14:paraId="670D629D" w14:textId="0DD4A850" w:rsidR="007568AF" w:rsidRPr="00974FDC" w:rsidRDefault="005C2DC5" w:rsidP="00974FDC">
      <w:pPr>
        <w:pStyle w:val="Indent1"/>
        <w:rPr>
          <w:rFonts w:eastAsia="Calibri"/>
        </w:rPr>
      </w:pPr>
      <w:r w:rsidRPr="00974FDC">
        <w:rPr>
          <w:b/>
          <w:bCs/>
        </w:rPr>
        <w:t>(f)</w:t>
      </w:r>
      <w:r w:rsidRPr="00974FDC">
        <w:t xml:space="preserve"> </w:t>
      </w:r>
      <w:r w:rsidRPr="00974FDC">
        <w:rPr>
          <w:rFonts w:eastAsia="Calibri"/>
        </w:rPr>
        <w:t xml:space="preserve">Commence temporary </w:t>
      </w:r>
      <w:r w:rsidR="00352922" w:rsidRPr="00974FDC">
        <w:rPr>
          <w:rFonts w:eastAsia="Calibri"/>
        </w:rPr>
        <w:t xml:space="preserve">or permanent </w:t>
      </w:r>
      <w:r w:rsidRPr="00974FDC">
        <w:rPr>
          <w:rFonts w:eastAsia="Calibri"/>
        </w:rPr>
        <w:t xml:space="preserve">soil stabilization measures immediately if no further disturbance of an area of the site or stockpile is expected within the next 14 days. </w:t>
      </w:r>
      <w:r w:rsidR="00613BDB" w:rsidRPr="00974FDC">
        <w:rPr>
          <w:rFonts w:eastAsia="Calibri"/>
        </w:rPr>
        <w:t xml:space="preserve"> </w:t>
      </w:r>
      <w:r w:rsidRPr="00974FDC">
        <w:rPr>
          <w:rFonts w:eastAsia="Calibri"/>
        </w:rPr>
        <w:t xml:space="preserve">Complete </w:t>
      </w:r>
      <w:r w:rsidR="0031400E" w:rsidRPr="00974FDC">
        <w:rPr>
          <w:rFonts w:eastAsia="Calibri"/>
        </w:rPr>
        <w:t xml:space="preserve">installation of </w:t>
      </w:r>
      <w:r w:rsidRPr="00974FDC">
        <w:rPr>
          <w:rFonts w:eastAsia="Calibri"/>
        </w:rPr>
        <w:t>temporary soil stabilization measures to disturbed sites or stockpiles within 14</w:t>
      </w:r>
      <w:r w:rsidR="00974FDC">
        <w:rPr>
          <w:rFonts w:eastAsia="Calibri"/>
        </w:rPr>
        <w:t> </w:t>
      </w:r>
      <w:r w:rsidRPr="00974FDC">
        <w:rPr>
          <w:rFonts w:eastAsia="Calibri"/>
        </w:rPr>
        <w:t>days</w:t>
      </w:r>
      <w:r w:rsidR="0031400E" w:rsidRPr="00974FDC">
        <w:rPr>
          <w:rFonts w:eastAsia="Calibri"/>
        </w:rPr>
        <w:t xml:space="preserve"> and installation of permanent soil stabilization measures within </w:t>
      </w:r>
      <w:r w:rsidR="00B37024" w:rsidRPr="00974FDC">
        <w:rPr>
          <w:rFonts w:eastAsia="Calibri"/>
        </w:rPr>
        <w:t>7</w:t>
      </w:r>
      <w:r w:rsidR="0031400E" w:rsidRPr="00974FDC">
        <w:rPr>
          <w:rFonts w:eastAsia="Calibri"/>
        </w:rPr>
        <w:t xml:space="preserve"> days</w:t>
      </w:r>
      <w:r w:rsidRPr="00974FDC">
        <w:rPr>
          <w:rFonts w:eastAsia="Calibri"/>
        </w:rPr>
        <w:t xml:space="preserve"> of last </w:t>
      </w:r>
      <w:r w:rsidRPr="00974FDC">
        <w:rPr>
          <w:rFonts w:eastAsia="Calibri"/>
        </w:rPr>
        <w:lastRenderedPageBreak/>
        <w:t xml:space="preserve">disturbance. </w:t>
      </w:r>
      <w:r w:rsidR="00613BDB" w:rsidRPr="00974FDC">
        <w:rPr>
          <w:rFonts w:eastAsia="Calibri"/>
        </w:rPr>
        <w:t xml:space="preserve"> </w:t>
      </w:r>
      <w:r w:rsidRPr="00974FDC">
        <w:rPr>
          <w:rFonts w:eastAsia="Calibri"/>
        </w:rPr>
        <w:t>Provide for temporary stabilization of all exposed soil prior to winter construction shut down.</w:t>
      </w:r>
    </w:p>
    <w:p w14:paraId="46E7A40C" w14:textId="05E30951" w:rsidR="005C2DC5" w:rsidRPr="00974FDC" w:rsidRDefault="005C2DC5" w:rsidP="00974FDC">
      <w:pPr>
        <w:pStyle w:val="Indent1"/>
      </w:pPr>
      <w:r w:rsidRPr="00974FDC">
        <w:rPr>
          <w:b/>
          <w:bCs/>
        </w:rPr>
        <w:t>(g)</w:t>
      </w:r>
      <w:r w:rsidRPr="00974FDC">
        <w:t xml:space="preserve"> Construct and maintain perimeter protection and locate </w:t>
      </w:r>
      <w:r w:rsidRPr="00974FDC">
        <w:rPr>
          <w:rFonts w:eastAsia="Calibri"/>
        </w:rPr>
        <w:t>erodible stockpiles</w:t>
      </w:r>
      <w:r w:rsidRPr="00974FDC">
        <w:t xml:space="preserve"> away from storm drain inlets, waterways, and drainage channels.</w:t>
      </w:r>
      <w:r w:rsidR="007B37B3" w:rsidRPr="00974FDC">
        <w:t xml:space="preserve"> Locate stockpiles outside of natural buffers.</w:t>
      </w:r>
    </w:p>
    <w:p w14:paraId="36CA8046" w14:textId="24659688" w:rsidR="007568AF" w:rsidRPr="00974FDC" w:rsidRDefault="007568AF" w:rsidP="00974FDC">
      <w:pPr>
        <w:pStyle w:val="Indent1"/>
        <w:rPr>
          <w:rFonts w:eastAsia="Calibri"/>
        </w:rPr>
      </w:pPr>
      <w:bookmarkStart w:id="9" w:name="_Hlk123819603"/>
      <w:r w:rsidRPr="00974FDC">
        <w:rPr>
          <w:b/>
          <w:bCs/>
        </w:rPr>
        <w:t>(h)</w:t>
      </w:r>
      <w:r w:rsidRPr="00974FDC">
        <w:t xml:space="preserve"> </w:t>
      </w:r>
      <w:bookmarkStart w:id="10" w:name="_Hlk114228802"/>
      <w:r w:rsidRPr="00974FDC">
        <w:rPr>
          <w:rFonts w:eastAsia="Calibri"/>
        </w:rPr>
        <w:t xml:space="preserve">Stabilize or cover stockpiles at the end of the workday and before extended breaks in construction if a storm event is forecasted that may result in discharge from the site or if wind speeds greater than 10 </w:t>
      </w:r>
      <w:r w:rsidR="00260769">
        <w:rPr>
          <w:rFonts w:eastAsia="Calibri"/>
        </w:rPr>
        <w:t>miles per hour</w:t>
      </w:r>
      <w:r w:rsidRPr="00974FDC">
        <w:rPr>
          <w:rFonts w:eastAsia="Calibri"/>
        </w:rPr>
        <w:t xml:space="preserve"> are forecasted.</w:t>
      </w:r>
      <w:bookmarkEnd w:id="10"/>
    </w:p>
    <w:bookmarkEnd w:id="9"/>
    <w:p w14:paraId="3F8D3B8C" w14:textId="55A614B8" w:rsidR="005C2DC5" w:rsidRPr="00974FDC" w:rsidRDefault="005C2DC5" w:rsidP="00974FDC">
      <w:pPr>
        <w:pStyle w:val="Indent1"/>
      </w:pPr>
      <w:r w:rsidRPr="00974FDC">
        <w:rPr>
          <w:b/>
          <w:bCs/>
        </w:rPr>
        <w:t>(</w:t>
      </w:r>
      <w:r w:rsidR="007568AF" w:rsidRPr="00974FDC">
        <w:rPr>
          <w:b/>
          <w:bCs/>
        </w:rPr>
        <w:t>i</w:t>
      </w:r>
      <w:r w:rsidRPr="00974FDC">
        <w:rPr>
          <w:b/>
          <w:bCs/>
        </w:rPr>
        <w:t>)</w:t>
      </w:r>
      <w:r w:rsidRPr="00974FDC">
        <w:t xml:space="preserve"> Handle and dispose of all pollutants, including construction materials, waste materials, and construction debris, in a manner that does not cause contamination of storm water.</w:t>
      </w:r>
      <w:r w:rsidR="00F63D8E" w:rsidRPr="00974FDC">
        <w:t xml:space="preserve"> </w:t>
      </w:r>
      <w:bookmarkStart w:id="11" w:name="_Hlk114230235"/>
      <w:r w:rsidR="00F63D8E" w:rsidRPr="00974FDC">
        <w:t>Provide containers with lids or provide a cover (e.g., tarp, plastic sheeting) to prevent exposure to precipitation.</w:t>
      </w:r>
      <w:bookmarkEnd w:id="11"/>
    </w:p>
    <w:p w14:paraId="6CB6CD1A" w14:textId="6C95AEB9" w:rsidR="00880B40" w:rsidRPr="00974FDC" w:rsidRDefault="00880B40" w:rsidP="00974FDC">
      <w:pPr>
        <w:pStyle w:val="Indent1"/>
      </w:pPr>
      <w:r w:rsidRPr="00974FDC">
        <w:rPr>
          <w:b/>
          <w:bCs/>
        </w:rPr>
        <w:t>(j)</w:t>
      </w:r>
      <w:r w:rsidRPr="00974FDC">
        <w:t xml:space="preserve"> Cover all sediment loads prior to leaving the construction site. If transporting saturated soils, use water-tight trucks or drain loads on site.</w:t>
      </w:r>
    </w:p>
    <w:p w14:paraId="283245E0" w14:textId="4790D1ED" w:rsidR="005C2DC5" w:rsidRPr="00974FDC" w:rsidRDefault="005C2DC5" w:rsidP="00974FDC">
      <w:pPr>
        <w:pStyle w:val="Indent1"/>
      </w:pPr>
      <w:r w:rsidRPr="00974FDC">
        <w:rPr>
          <w:b/>
          <w:bCs/>
        </w:rPr>
        <w:t>(</w:t>
      </w:r>
      <w:r w:rsidR="00880B40" w:rsidRPr="00974FDC">
        <w:rPr>
          <w:b/>
          <w:bCs/>
        </w:rPr>
        <w:t>k</w:t>
      </w:r>
      <w:r w:rsidRPr="00974FDC">
        <w:rPr>
          <w:b/>
          <w:bCs/>
        </w:rPr>
        <w:t>)</w:t>
      </w:r>
      <w:r w:rsidRPr="00974FDC">
        <w:t xml:space="preserve"> Apply fertilizers and other chemicals in a manner and at application rates that will not result in loss of chemicals to storm water runoff. </w:t>
      </w:r>
      <w:r w:rsidR="00613BDB" w:rsidRPr="00974FDC">
        <w:t xml:space="preserve"> </w:t>
      </w:r>
      <w:r w:rsidRPr="00974FDC">
        <w:t>Follow manufacturers label requirements except as otherwise required by the contract</w:t>
      </w:r>
      <w:r w:rsidR="00265047" w:rsidRPr="00974FDC">
        <w:t>.</w:t>
      </w:r>
    </w:p>
    <w:p w14:paraId="2BAF57F3" w14:textId="19D256B4" w:rsidR="005C2DC5" w:rsidRPr="00974FDC" w:rsidRDefault="005C2DC5" w:rsidP="00974FDC">
      <w:pPr>
        <w:pStyle w:val="Indent1"/>
      </w:pPr>
      <w:r w:rsidRPr="00974FDC">
        <w:rPr>
          <w:rFonts w:eastAsia="Arial"/>
          <w:b/>
          <w:bCs/>
        </w:rPr>
        <w:t>(</w:t>
      </w:r>
      <w:r w:rsidR="00880B40" w:rsidRPr="00974FDC">
        <w:rPr>
          <w:rFonts w:eastAsia="Arial"/>
          <w:b/>
          <w:bCs/>
        </w:rPr>
        <w:t>l</w:t>
      </w:r>
      <w:r w:rsidRPr="00974FDC">
        <w:rPr>
          <w:rFonts w:eastAsia="Arial"/>
          <w:b/>
          <w:bCs/>
        </w:rPr>
        <w:t>)</w:t>
      </w:r>
      <w:r w:rsidRPr="00974FDC">
        <w:rPr>
          <w:rFonts w:eastAsia="Arial"/>
        </w:rPr>
        <w:t xml:space="preserve"> </w:t>
      </w:r>
      <w:r w:rsidRPr="00974FDC">
        <w:t xml:space="preserve">Do not discharge concrete wastewater near or into waterways or wetlands. </w:t>
      </w:r>
      <w:r w:rsidR="00613BDB" w:rsidRPr="00974FDC">
        <w:t xml:space="preserve"> </w:t>
      </w:r>
      <w:r w:rsidRPr="00974FDC">
        <w:t>Submit proposed washout areas to the CO for approval.</w:t>
      </w:r>
      <w:r w:rsidR="00E53B20" w:rsidRPr="00974FDC">
        <w:t xml:space="preserve"> </w:t>
      </w:r>
      <w:bookmarkStart w:id="12" w:name="_Hlk114228894"/>
      <w:r w:rsidR="004741D4" w:rsidRPr="00974FDC">
        <w:t>Direct c</w:t>
      </w:r>
      <w:r w:rsidR="00E53B20" w:rsidRPr="00974FDC">
        <w:t>oncrete wastewater into an impermeable-lined pit or leak-proof container sufficiently sized to avoid overflows.</w:t>
      </w:r>
      <w:bookmarkEnd w:id="12"/>
    </w:p>
    <w:p w14:paraId="4B82D7B9" w14:textId="4B8A6F27" w:rsidR="00381FBE" w:rsidRPr="00974FDC" w:rsidRDefault="00381FBE" w:rsidP="00974FDC">
      <w:pPr>
        <w:pStyle w:val="Indent1"/>
        <w:rPr>
          <w:rFonts w:eastAsia="Arial"/>
        </w:rPr>
      </w:pPr>
      <w:r w:rsidRPr="00974FDC">
        <w:rPr>
          <w:rFonts w:eastAsia="Arial"/>
          <w:b/>
          <w:bCs/>
        </w:rPr>
        <w:t>(</w:t>
      </w:r>
      <w:r w:rsidR="00880B40" w:rsidRPr="00974FDC">
        <w:rPr>
          <w:rFonts w:eastAsia="Arial"/>
          <w:b/>
          <w:bCs/>
        </w:rPr>
        <w:t>m</w:t>
      </w:r>
      <w:r w:rsidRPr="00974FDC">
        <w:rPr>
          <w:rFonts w:eastAsia="Arial"/>
          <w:b/>
          <w:bCs/>
        </w:rPr>
        <w:t>)</w:t>
      </w:r>
      <w:r w:rsidRPr="00974FDC">
        <w:rPr>
          <w:rFonts w:eastAsia="Arial"/>
        </w:rPr>
        <w:t xml:space="preserve"> </w:t>
      </w:r>
      <w:bookmarkStart w:id="13" w:name="_Hlk114229158"/>
      <w:r w:rsidR="00E53B20" w:rsidRPr="00974FDC">
        <w:rPr>
          <w:rFonts w:eastAsia="Arial"/>
        </w:rPr>
        <w:t>Remove accumulated sediment adjacent to inlet protection measures by the end of the same day it is identified, or by the end of the following day if removal the same day is not feasible.</w:t>
      </w:r>
      <w:bookmarkEnd w:id="13"/>
    </w:p>
    <w:p w14:paraId="2B955BE7" w14:textId="09AEC902" w:rsidR="00F02B87" w:rsidRPr="00974FDC" w:rsidRDefault="00F02B87" w:rsidP="00974FDC">
      <w:pPr>
        <w:pStyle w:val="Indent1"/>
      </w:pPr>
      <w:r w:rsidRPr="00974FDC">
        <w:rPr>
          <w:rFonts w:eastAsia="Arial"/>
          <w:b/>
          <w:bCs/>
        </w:rPr>
        <w:t>(</w:t>
      </w:r>
      <w:r w:rsidR="00880B40" w:rsidRPr="00974FDC">
        <w:rPr>
          <w:rFonts w:eastAsia="Arial"/>
          <w:b/>
          <w:bCs/>
        </w:rPr>
        <w:t>n</w:t>
      </w:r>
      <w:r w:rsidRPr="00974FDC">
        <w:rPr>
          <w:rFonts w:eastAsia="Arial"/>
          <w:b/>
          <w:bCs/>
        </w:rPr>
        <w:t>)</w:t>
      </w:r>
      <w:r w:rsidRPr="00974FDC">
        <w:rPr>
          <w:rFonts w:eastAsia="Arial"/>
        </w:rPr>
        <w:t xml:space="preserve"> Remove sediment that leaves the site</w:t>
      </w:r>
      <w:r w:rsidR="004741D4" w:rsidRPr="00974FDC">
        <w:rPr>
          <w:rFonts w:eastAsia="Arial"/>
        </w:rPr>
        <w:t>. P</w:t>
      </w:r>
      <w:r w:rsidRPr="00974FDC">
        <w:rPr>
          <w:rFonts w:eastAsia="Arial"/>
        </w:rPr>
        <w:t>lace sediment back on site and stabilize or dispose of sediment within 24 hours. Prevent further discharge of sediment from the site and complete a corrective action report.</w:t>
      </w:r>
    </w:p>
    <w:p w14:paraId="00CDDA40" w14:textId="77777777" w:rsidR="0006080D" w:rsidRPr="008D5DC4" w:rsidRDefault="0006080D" w:rsidP="0006080D">
      <w:pPr>
        <w:pStyle w:val="Directions"/>
        <w:rPr>
          <w:rStyle w:val="DirectionsInfo"/>
        </w:rPr>
      </w:pPr>
      <w:r w:rsidRPr="008D5DC4">
        <w:rPr>
          <w:rStyle w:val="DirectionsInfo"/>
        </w:rPr>
        <w:t xml:space="preserve">WFL Specification </w:t>
      </w:r>
      <w:r w:rsidR="004F67D4">
        <w:rPr>
          <w:rStyle w:val="DirectionsInfo"/>
        </w:rPr>
        <w:t>08/01/19</w:t>
      </w:r>
      <w:r w:rsidR="00320ACB">
        <w:rPr>
          <w:rStyle w:val="DirectionsInfo"/>
        </w:rPr>
        <w:tab/>
        <w:t>157300</w:t>
      </w:r>
      <w:r w:rsidR="00E94C79">
        <w:rPr>
          <w:rStyle w:val="DirectionsInfo"/>
        </w:rPr>
        <w:t>3</w:t>
      </w:r>
      <w:r w:rsidR="00320ACB">
        <w:rPr>
          <w:rStyle w:val="DirectionsInfo"/>
        </w:rPr>
        <w:t>0</w:t>
      </w:r>
    </w:p>
    <w:p w14:paraId="743A7BF9" w14:textId="77777777" w:rsidR="0006080D" w:rsidRDefault="0006080D" w:rsidP="00CC4D6F">
      <w:pPr>
        <w:pStyle w:val="Directions"/>
      </w:pPr>
      <w:r w:rsidRPr="006E2A5A">
        <w:t xml:space="preserve">Include the following </w:t>
      </w:r>
      <w:r w:rsidR="004F67D4">
        <w:t>when check dams are required.</w:t>
      </w:r>
    </w:p>
    <w:p w14:paraId="02B2FE8A" w14:textId="3C6EB554" w:rsidR="0006080D" w:rsidRPr="00974FDC" w:rsidRDefault="0006080D" w:rsidP="00974FDC">
      <w:pPr>
        <w:pStyle w:val="Heading3"/>
        <w:jc w:val="both"/>
        <w:rPr>
          <w:vanish/>
          <w:specVanish/>
        </w:rPr>
      </w:pPr>
      <w:r w:rsidRPr="00974FDC">
        <w:t xml:space="preserve">157.11 Waterway and Slope Protection and Stabilization.  </w:t>
      </w:r>
    </w:p>
    <w:p w14:paraId="27DBB58C" w14:textId="0DF9CF18" w:rsidR="0006080D" w:rsidRPr="00974FDC" w:rsidRDefault="008826AE" w:rsidP="00974FDC">
      <w:pPr>
        <w:pStyle w:val="Instructions"/>
        <w:rPr>
          <w:u w:val="none"/>
        </w:rPr>
      </w:pPr>
      <w:r w:rsidRPr="00974FDC">
        <w:t>Delete paragraph (c) and substitute the following</w:t>
      </w:r>
      <w:r w:rsidR="0006080D" w:rsidRPr="00974FDC">
        <w:rPr>
          <w:u w:val="none"/>
        </w:rPr>
        <w:t>:</w:t>
      </w:r>
    </w:p>
    <w:p w14:paraId="04965907" w14:textId="438A7DB2" w:rsidR="0006080D" w:rsidRPr="00974FDC" w:rsidRDefault="0006080D" w:rsidP="00974FDC">
      <w:pPr>
        <w:pStyle w:val="Indent1"/>
      </w:pPr>
      <w:r w:rsidRPr="00974FDC">
        <w:rPr>
          <w:b/>
          <w:bCs/>
        </w:rPr>
        <w:t>(c) Check dams.</w:t>
      </w:r>
      <w:r w:rsidR="008826AE" w:rsidRPr="00974FDC">
        <w:t xml:space="preserve">  </w:t>
      </w:r>
      <w:r w:rsidRPr="00974FDC">
        <w:t>Construct riprap, filter rock, gravel bags, sandbags, fiber rolls and socks, or earth berms for temporary check dams to reduce the velocity of runoff in ditches and swales.</w:t>
      </w:r>
    </w:p>
    <w:p w14:paraId="16E21FA9" w14:textId="6DC44596" w:rsidR="0006080D" w:rsidRPr="006E2A5A" w:rsidRDefault="0006080D" w:rsidP="0006080D">
      <w:pPr>
        <w:pStyle w:val="Directions"/>
        <w:rPr>
          <w:rStyle w:val="DirectionsInfo"/>
        </w:rPr>
      </w:pPr>
      <w:r w:rsidRPr="006E2A5A">
        <w:rPr>
          <w:rStyle w:val="DirectionsInfo"/>
        </w:rPr>
        <w:lastRenderedPageBreak/>
        <w:t xml:space="preserve">WFL Specification </w:t>
      </w:r>
      <w:r w:rsidR="003F35E3">
        <w:rPr>
          <w:rStyle w:val="DirectionsInfo"/>
        </w:rPr>
        <w:t>01/06/23</w:t>
      </w:r>
      <w:r w:rsidR="004741D4">
        <w:rPr>
          <w:rStyle w:val="DirectionsInfo"/>
        </w:rPr>
        <w:t xml:space="preserve"> </w:t>
      </w:r>
      <w:r w:rsidR="00320ACB">
        <w:rPr>
          <w:rStyle w:val="DirectionsInfo"/>
        </w:rPr>
        <w:tab/>
        <w:t>157300</w:t>
      </w:r>
      <w:r w:rsidR="00E94C79">
        <w:rPr>
          <w:rStyle w:val="DirectionsInfo"/>
        </w:rPr>
        <w:t>4</w:t>
      </w:r>
      <w:r w:rsidR="00320ACB">
        <w:rPr>
          <w:rStyle w:val="DirectionsInfo"/>
        </w:rPr>
        <w:t>0</w:t>
      </w:r>
    </w:p>
    <w:p w14:paraId="7BE5601F" w14:textId="77777777" w:rsidR="0006080D" w:rsidRDefault="0006080D" w:rsidP="0006080D">
      <w:pPr>
        <w:pStyle w:val="Directions"/>
      </w:pPr>
      <w:r w:rsidRPr="006E2A5A">
        <w:t>Include the following in all projects.</w:t>
      </w:r>
    </w:p>
    <w:p w14:paraId="29A57B47" w14:textId="3304F56C" w:rsidR="00715D67" w:rsidRPr="00974FDC" w:rsidRDefault="005C2DC5" w:rsidP="00974FDC">
      <w:pPr>
        <w:pStyle w:val="Heading3"/>
        <w:jc w:val="both"/>
        <w:rPr>
          <w:rFonts w:eastAsia="Calibri"/>
          <w:vanish/>
          <w:specVanish/>
        </w:rPr>
      </w:pPr>
      <w:r w:rsidRPr="00974FDC">
        <w:rPr>
          <w:rFonts w:eastAsia="Calibri"/>
        </w:rPr>
        <w:t>157.14 Inspection and Reporting.</w:t>
      </w:r>
      <w:r w:rsidR="0006080D" w:rsidRPr="00974FDC">
        <w:rPr>
          <w:rFonts w:eastAsia="Calibri"/>
        </w:rPr>
        <w:t xml:space="preserve">  </w:t>
      </w:r>
    </w:p>
    <w:p w14:paraId="4C770991" w14:textId="28427124" w:rsidR="005C2DC5" w:rsidRPr="00974FDC" w:rsidRDefault="005C2DC5" w:rsidP="00974FDC">
      <w:pPr>
        <w:pStyle w:val="Instructions"/>
        <w:rPr>
          <w:rFonts w:eastAsia="Calibri"/>
          <w:u w:val="none"/>
        </w:rPr>
      </w:pPr>
      <w:r w:rsidRPr="00974FDC">
        <w:rPr>
          <w:rFonts w:eastAsia="Calibri"/>
        </w:rPr>
        <w:t>Delete this Subsection and substitute the following</w:t>
      </w:r>
      <w:r w:rsidRPr="00974FDC">
        <w:rPr>
          <w:rFonts w:eastAsia="Calibri"/>
          <w:u w:val="none"/>
        </w:rPr>
        <w:t>:</w:t>
      </w:r>
    </w:p>
    <w:p w14:paraId="0DB6D10D" w14:textId="478E09DA" w:rsidR="005C2DC5" w:rsidRPr="00974FDC" w:rsidRDefault="000E2344" w:rsidP="00974FDC">
      <w:pPr>
        <w:pStyle w:val="Indent1"/>
      </w:pPr>
      <w:r w:rsidRPr="00974FDC">
        <w:rPr>
          <w:b/>
          <w:bCs/>
        </w:rPr>
        <w:t>(a)</w:t>
      </w:r>
      <w:r w:rsidRPr="00974FDC">
        <w:t xml:space="preserve"> </w:t>
      </w:r>
      <w:r w:rsidR="005C2DC5" w:rsidRPr="00974FDC">
        <w:t>Inspect the following areas of the project:</w:t>
      </w:r>
    </w:p>
    <w:p w14:paraId="397E9D3D" w14:textId="202E92C2" w:rsidR="005C2DC5" w:rsidRPr="00974FDC" w:rsidRDefault="005C2DC5" w:rsidP="00974FDC">
      <w:pPr>
        <w:pStyle w:val="Indent2"/>
      </w:pPr>
      <w:r w:rsidRPr="00974FDC">
        <w:rPr>
          <w:b/>
          <w:bCs/>
        </w:rPr>
        <w:t>(</w:t>
      </w:r>
      <w:r w:rsidR="000E2344" w:rsidRPr="00974FDC">
        <w:rPr>
          <w:b/>
          <w:bCs/>
        </w:rPr>
        <w:t>1</w:t>
      </w:r>
      <w:r w:rsidRPr="00974FDC">
        <w:rPr>
          <w:b/>
          <w:bCs/>
        </w:rPr>
        <w:t>)</w:t>
      </w:r>
      <w:r w:rsidRPr="00974FDC">
        <w:t xml:space="preserve"> All areas where soil has been disturbed and that has not been permanently stabilized;</w:t>
      </w:r>
    </w:p>
    <w:p w14:paraId="49630BDF" w14:textId="35C0D340" w:rsidR="005C2DC5" w:rsidRPr="00974FDC" w:rsidRDefault="005C2DC5" w:rsidP="00974FDC">
      <w:pPr>
        <w:pStyle w:val="Indent2"/>
      </w:pPr>
      <w:r w:rsidRPr="00974FDC">
        <w:rPr>
          <w:b/>
          <w:bCs/>
        </w:rPr>
        <w:t>(</w:t>
      </w:r>
      <w:r w:rsidR="000E2344" w:rsidRPr="00974FDC">
        <w:rPr>
          <w:b/>
          <w:bCs/>
        </w:rPr>
        <w:t>2</w:t>
      </w:r>
      <w:r w:rsidRPr="00974FDC">
        <w:rPr>
          <w:b/>
          <w:bCs/>
        </w:rPr>
        <w:t>)</w:t>
      </w:r>
      <w:r w:rsidRPr="00974FDC">
        <w:t xml:space="preserve"> All erosion and sediment control measures and pollution prevention measures;</w:t>
      </w:r>
    </w:p>
    <w:p w14:paraId="77CB3443" w14:textId="17FB342B" w:rsidR="005C2DC5" w:rsidRPr="00974FDC" w:rsidRDefault="005C2DC5" w:rsidP="00974FDC">
      <w:pPr>
        <w:pStyle w:val="Indent2"/>
      </w:pPr>
      <w:r w:rsidRPr="00974FDC">
        <w:rPr>
          <w:b/>
          <w:bCs/>
        </w:rPr>
        <w:t>(</w:t>
      </w:r>
      <w:r w:rsidR="000E2344" w:rsidRPr="00974FDC">
        <w:rPr>
          <w:b/>
          <w:bCs/>
        </w:rPr>
        <w:t>3</w:t>
      </w:r>
      <w:r w:rsidRPr="00974FDC">
        <w:rPr>
          <w:b/>
          <w:bCs/>
        </w:rPr>
        <w:t>)</w:t>
      </w:r>
      <w:r w:rsidRPr="00974FDC">
        <w:t xml:space="preserve"> Government-provided material, waste, borrow, </w:t>
      </w:r>
      <w:r w:rsidRPr="00974FDC">
        <w:rPr>
          <w:rFonts w:eastAsia="Calibri"/>
        </w:rPr>
        <w:t>staging</w:t>
      </w:r>
      <w:r w:rsidRPr="00974FDC">
        <w:t xml:space="preserve"> and maintenance areas;</w:t>
      </w:r>
    </w:p>
    <w:p w14:paraId="49A0EEC4" w14:textId="42E52AA4" w:rsidR="005C2DC5" w:rsidRPr="00974FDC" w:rsidRDefault="005C2DC5" w:rsidP="00974FDC">
      <w:pPr>
        <w:pStyle w:val="Indent2"/>
      </w:pPr>
      <w:r w:rsidRPr="00974FDC">
        <w:rPr>
          <w:b/>
          <w:bCs/>
        </w:rPr>
        <w:t>(</w:t>
      </w:r>
      <w:r w:rsidR="000E2344" w:rsidRPr="00974FDC">
        <w:rPr>
          <w:b/>
          <w:bCs/>
        </w:rPr>
        <w:t>4</w:t>
      </w:r>
      <w:r w:rsidRPr="00974FDC">
        <w:rPr>
          <w:b/>
          <w:bCs/>
        </w:rPr>
        <w:t>)</w:t>
      </w:r>
      <w:r w:rsidRPr="00974FDC">
        <w:t xml:space="preserve"> All areas where storm water typically flows within the site;</w:t>
      </w:r>
    </w:p>
    <w:p w14:paraId="3DF4BBEE" w14:textId="68AC4B0D" w:rsidR="005C2DC5" w:rsidRPr="00974FDC" w:rsidRDefault="005C2DC5" w:rsidP="00974FDC">
      <w:pPr>
        <w:pStyle w:val="Indent2"/>
      </w:pPr>
      <w:r w:rsidRPr="00974FDC">
        <w:rPr>
          <w:b/>
          <w:bCs/>
        </w:rPr>
        <w:t>(</w:t>
      </w:r>
      <w:r w:rsidR="000E2344" w:rsidRPr="00974FDC">
        <w:rPr>
          <w:b/>
          <w:bCs/>
        </w:rPr>
        <w:t>5</w:t>
      </w:r>
      <w:r w:rsidRPr="00974FDC">
        <w:rPr>
          <w:b/>
          <w:bCs/>
        </w:rPr>
        <w:t>)</w:t>
      </w:r>
      <w:r w:rsidRPr="00974FDC">
        <w:t xml:space="preserve"> All points of storm water discharge from the site; and</w:t>
      </w:r>
    </w:p>
    <w:p w14:paraId="70DA746C" w14:textId="394D9539" w:rsidR="005C2DC5" w:rsidRPr="00974FDC" w:rsidRDefault="005C2DC5" w:rsidP="00974FDC">
      <w:pPr>
        <w:pStyle w:val="Indent2"/>
      </w:pPr>
      <w:r w:rsidRPr="00974FDC">
        <w:rPr>
          <w:b/>
          <w:bCs/>
        </w:rPr>
        <w:t>(</w:t>
      </w:r>
      <w:r w:rsidR="000E2344" w:rsidRPr="00974FDC">
        <w:rPr>
          <w:b/>
          <w:bCs/>
        </w:rPr>
        <w:t>6</w:t>
      </w:r>
      <w:r w:rsidRPr="00974FDC">
        <w:rPr>
          <w:b/>
          <w:bCs/>
        </w:rPr>
        <w:t>)</w:t>
      </w:r>
      <w:r w:rsidRPr="00974FDC">
        <w:t xml:space="preserve"> All locations where </w:t>
      </w:r>
      <w:r w:rsidRPr="00974FDC">
        <w:rPr>
          <w:rFonts w:eastAsia="Calibri"/>
        </w:rPr>
        <w:t xml:space="preserve">temporary </w:t>
      </w:r>
      <w:r w:rsidRPr="00974FDC">
        <w:t>stabilization measures have been implemented.</w:t>
      </w:r>
    </w:p>
    <w:p w14:paraId="569B859C" w14:textId="131E423E" w:rsidR="00F63D8E" w:rsidRPr="00974FDC" w:rsidRDefault="000E2344" w:rsidP="00974FDC">
      <w:pPr>
        <w:pStyle w:val="Indent1"/>
      </w:pPr>
      <w:r w:rsidRPr="00974FDC">
        <w:rPr>
          <w:b/>
          <w:bCs/>
        </w:rPr>
        <w:t>(b)</w:t>
      </w:r>
      <w:r w:rsidRPr="00974FDC">
        <w:t xml:space="preserve"> </w:t>
      </w:r>
      <w:r w:rsidR="00F63D8E" w:rsidRPr="00974FDC">
        <w:t xml:space="preserve">Conduct an inspection the first day that construction activities begin. </w:t>
      </w:r>
    </w:p>
    <w:p w14:paraId="55EB3F2C" w14:textId="747B7DB6" w:rsidR="00F87BC4" w:rsidRPr="00974FDC" w:rsidRDefault="00F63D8E" w:rsidP="00974FDC">
      <w:pPr>
        <w:pStyle w:val="Indent1"/>
      </w:pPr>
      <w:r w:rsidRPr="00974FDC">
        <w:rPr>
          <w:b/>
          <w:bCs/>
        </w:rPr>
        <w:t>(</w:t>
      </w:r>
      <w:r w:rsidR="00601BE9" w:rsidRPr="00974FDC">
        <w:rPr>
          <w:b/>
          <w:bCs/>
        </w:rPr>
        <w:t>c</w:t>
      </w:r>
      <w:r w:rsidRPr="00974FDC">
        <w:rPr>
          <w:b/>
          <w:bCs/>
        </w:rPr>
        <w:t>)</w:t>
      </w:r>
      <w:r w:rsidRPr="00974FDC">
        <w:t xml:space="preserve"> </w:t>
      </w:r>
      <w:r w:rsidR="00F87BC4" w:rsidRPr="00974FDC">
        <w:t>Inspect all erosion and sediment control measures</w:t>
      </w:r>
      <w:r w:rsidRPr="00974FDC">
        <w:t xml:space="preserve"> once every 14 days </w:t>
      </w:r>
      <w:r w:rsidR="00F87BC4" w:rsidRPr="00974FDC">
        <w:t>and with</w:t>
      </w:r>
      <w:r w:rsidR="000064FF" w:rsidRPr="00974FDC">
        <w:t xml:space="preserve">in 24 hours of a storm event </w:t>
      </w:r>
      <w:r w:rsidRPr="00974FDC">
        <w:t>that results in discharge from the site, or when there is runoff from snowmelt sufficient to cause a discharge</w:t>
      </w:r>
      <w:r w:rsidR="00F87BC4" w:rsidRPr="00974FDC">
        <w:t>.</w:t>
      </w:r>
      <w:r w:rsidR="001819F4" w:rsidRPr="00974FDC">
        <w:t xml:space="preserve"> If no discharge occurred within 24 hours of a storm event, the</w:t>
      </w:r>
      <w:r w:rsidR="004741D4" w:rsidRPr="00974FDC">
        <w:t>n</w:t>
      </w:r>
      <w:r w:rsidR="001819F4" w:rsidRPr="00974FDC">
        <w:t xml:space="preserve"> document that no discharge from the site has occurred.</w:t>
      </w:r>
    </w:p>
    <w:p w14:paraId="4632BF6F" w14:textId="70F886FD" w:rsidR="00F02B87" w:rsidRPr="00974FDC" w:rsidRDefault="00F02B87" w:rsidP="00974FDC">
      <w:pPr>
        <w:pStyle w:val="Indent1"/>
      </w:pPr>
      <w:r w:rsidRPr="00974FDC">
        <w:t>Document the day that construction activities are completed in portions of the site</w:t>
      </w:r>
      <w:r w:rsidR="001819F4" w:rsidRPr="00974FDC">
        <w:t xml:space="preserve"> or portions that will be temporarily inactive for 14 days</w:t>
      </w:r>
      <w:r w:rsidRPr="00974FDC">
        <w:t xml:space="preserve"> and identify the location on site in the inspection report.</w:t>
      </w:r>
    </w:p>
    <w:p w14:paraId="7D95E703" w14:textId="140FCEC3" w:rsidR="00684B6B" w:rsidRPr="00974FDC" w:rsidRDefault="00F87BC4" w:rsidP="00974FDC">
      <w:pPr>
        <w:pStyle w:val="Indent1"/>
      </w:pPr>
      <w:r w:rsidRPr="00974FDC">
        <w:t>Submit completed inspection reports within 24-hours of performing an inspection.</w:t>
      </w:r>
    </w:p>
    <w:p w14:paraId="1C3DDAAA" w14:textId="409298FE" w:rsidR="0025748C" w:rsidRPr="00974FDC" w:rsidRDefault="000E2344" w:rsidP="00974FDC">
      <w:pPr>
        <w:pStyle w:val="Indent1"/>
      </w:pPr>
      <w:bookmarkStart w:id="14" w:name="_Hlk43190473"/>
      <w:r w:rsidRPr="00974FDC">
        <w:rPr>
          <w:b/>
          <w:bCs/>
        </w:rPr>
        <w:t>(</w:t>
      </w:r>
      <w:r w:rsidR="00601BE9" w:rsidRPr="00974FDC">
        <w:rPr>
          <w:b/>
          <w:bCs/>
        </w:rPr>
        <w:t>d</w:t>
      </w:r>
      <w:r w:rsidRPr="00974FDC">
        <w:rPr>
          <w:b/>
          <w:bCs/>
        </w:rPr>
        <w:t>)</w:t>
      </w:r>
      <w:r w:rsidRPr="00974FDC">
        <w:t xml:space="preserve"> </w:t>
      </w:r>
      <w:r w:rsidR="0025748C" w:rsidRPr="00974FDC">
        <w:t>Inspections may be temporarily reduced</w:t>
      </w:r>
      <w:r w:rsidR="00E242D2" w:rsidRPr="00974FDC">
        <w:t xml:space="preserve"> or suspended</w:t>
      </w:r>
      <w:r w:rsidR="0025748C" w:rsidRPr="00974FDC">
        <w:t xml:space="preserve"> in accordance with the 1200-CA and the following conditions:</w:t>
      </w:r>
    </w:p>
    <w:p w14:paraId="0BFA7664" w14:textId="62740236" w:rsidR="0025748C" w:rsidRPr="00974FDC" w:rsidRDefault="00D67304" w:rsidP="00974FDC">
      <w:pPr>
        <w:pStyle w:val="Indent2"/>
      </w:pPr>
      <w:r w:rsidRPr="00974FDC">
        <w:rPr>
          <w:b/>
          <w:bCs/>
        </w:rPr>
        <w:t>(</w:t>
      </w:r>
      <w:r w:rsidR="000E2344" w:rsidRPr="00974FDC">
        <w:rPr>
          <w:b/>
          <w:bCs/>
        </w:rPr>
        <w:t>1</w:t>
      </w:r>
      <w:r w:rsidRPr="00974FDC">
        <w:rPr>
          <w:b/>
          <w:bCs/>
        </w:rPr>
        <w:t>)</w:t>
      </w:r>
      <w:r w:rsidRPr="00974FDC">
        <w:t xml:space="preserve"> </w:t>
      </w:r>
      <w:r w:rsidR="0025748C" w:rsidRPr="00974FDC">
        <w:t xml:space="preserve">Inspections may be temporarily reduced to once every </w:t>
      </w:r>
      <w:r w:rsidR="00F63D8E" w:rsidRPr="00974FDC">
        <w:t>14 days for the first month and then once per month</w:t>
      </w:r>
      <w:r w:rsidR="0025748C" w:rsidRPr="00974FDC">
        <w:t xml:space="preserve">, when construction is temporarily inactive for a period of greater than </w:t>
      </w:r>
      <w:r w:rsidR="00F63D8E" w:rsidRPr="00974FDC">
        <w:t>14</w:t>
      </w:r>
      <w:r w:rsidR="00E97E68">
        <w:t> </w:t>
      </w:r>
      <w:r w:rsidR="0025748C" w:rsidRPr="00974FDC">
        <w:t xml:space="preserve">days and if all disturbed areas have been </w:t>
      </w:r>
      <w:r w:rsidR="0078719B" w:rsidRPr="00974FDC">
        <w:t xml:space="preserve">either </w:t>
      </w:r>
      <w:r w:rsidR="0025748C" w:rsidRPr="00974FDC">
        <w:t>permanently or temporarily stabilized.</w:t>
      </w:r>
    </w:p>
    <w:p w14:paraId="58868A3D" w14:textId="22A6B8FC" w:rsidR="00F63D8E" w:rsidRPr="00974FDC" w:rsidRDefault="00F63D8E" w:rsidP="00974FDC">
      <w:pPr>
        <w:pStyle w:val="Indent2"/>
      </w:pPr>
      <w:r w:rsidRPr="00974FDC">
        <w:rPr>
          <w:b/>
          <w:bCs/>
        </w:rPr>
        <w:t>(2)</w:t>
      </w:r>
      <w:r w:rsidRPr="00974FDC">
        <w:t xml:space="preserve"> For linear construction sites, portions of the project that have final stabilization measures implemented, inspections may be reduced to once every 14 days for the first month and then once more within 24 hours of any storm event leading to discharge from the site. If no issues or evidence of stabilization problems, inspections may be discontinued in the stabilized area.</w:t>
      </w:r>
    </w:p>
    <w:p w14:paraId="71135131" w14:textId="08E4BB19" w:rsidR="00F63D8E" w:rsidRPr="00974FDC" w:rsidRDefault="00F63D8E" w:rsidP="00974FDC">
      <w:pPr>
        <w:pStyle w:val="Indent2"/>
      </w:pPr>
      <w:r w:rsidRPr="00974FDC">
        <w:rPr>
          <w:b/>
          <w:bCs/>
        </w:rPr>
        <w:t>(3)</w:t>
      </w:r>
      <w:r w:rsidRPr="00974FDC">
        <w:t xml:space="preserve"> If the project is suspending construction activities due to frozen conditions, inspections may be suspended if all disturbed areas have been stabilized and only if discharges are </w:t>
      </w:r>
      <w:r w:rsidRPr="00974FDC">
        <w:lastRenderedPageBreak/>
        <w:t>unlikely due to continuous frozen conditions. If unexpected weather conditions occur that may result in discharges from the site, immediately resume</w:t>
      </w:r>
      <w:r w:rsidR="004741D4" w:rsidRPr="00974FDC">
        <w:t xml:space="preserve"> inspections</w:t>
      </w:r>
      <w:r w:rsidRPr="00974FDC">
        <w:t xml:space="preserve"> in accordance with the </w:t>
      </w:r>
      <w:r w:rsidR="0079088C" w:rsidRPr="00974FDC">
        <w:t>1200-CA</w:t>
      </w:r>
      <w:r w:rsidRPr="00974FDC">
        <w:t>.</w:t>
      </w:r>
    </w:p>
    <w:p w14:paraId="229C8A82" w14:textId="3ADAF839" w:rsidR="0025748C" w:rsidRPr="00974FDC" w:rsidRDefault="00D67304" w:rsidP="00974FDC">
      <w:pPr>
        <w:pStyle w:val="Indent2"/>
      </w:pPr>
      <w:r w:rsidRPr="00974FDC">
        <w:rPr>
          <w:b/>
          <w:bCs/>
        </w:rPr>
        <w:t>(</w:t>
      </w:r>
      <w:r w:rsidR="00FF1052" w:rsidRPr="00974FDC">
        <w:rPr>
          <w:b/>
          <w:bCs/>
        </w:rPr>
        <w:t>4</w:t>
      </w:r>
      <w:r w:rsidRPr="00974FDC">
        <w:rPr>
          <w:b/>
          <w:bCs/>
        </w:rPr>
        <w:t>)</w:t>
      </w:r>
      <w:r w:rsidRPr="00974FDC">
        <w:t xml:space="preserve"> </w:t>
      </w:r>
      <w:r w:rsidR="0025748C" w:rsidRPr="00974FDC">
        <w:t xml:space="preserve">If an inspection is not possible due to adverse weather conditions, a delayed inspection </w:t>
      </w:r>
      <w:r w:rsidR="003940BC" w:rsidRPr="00974FDC">
        <w:t>must</w:t>
      </w:r>
      <w:r w:rsidR="0025748C" w:rsidRPr="00974FDC">
        <w:t xml:space="preserve"> occur</w:t>
      </w:r>
      <w:r w:rsidR="00E242D2" w:rsidRPr="00974FDC">
        <w:t xml:space="preserve"> once the site is accessible</w:t>
      </w:r>
      <w:r w:rsidR="0025748C" w:rsidRPr="00974FDC">
        <w:t>.</w:t>
      </w:r>
    </w:p>
    <w:p w14:paraId="264A360B" w14:textId="08A81C9C" w:rsidR="001C58F6" w:rsidRPr="00974FDC" w:rsidRDefault="001C58F6" w:rsidP="00974FDC">
      <w:pPr>
        <w:pStyle w:val="Indent1"/>
      </w:pPr>
      <w:r w:rsidRPr="00974FDC">
        <w:t xml:space="preserve">Document the reason for the reduction in inspection frequency and locations (if applicable) in the </w:t>
      </w:r>
      <w:r w:rsidR="0025748C" w:rsidRPr="00974FDC">
        <w:t>ESCP</w:t>
      </w:r>
      <w:r w:rsidRPr="00974FDC">
        <w:t>.</w:t>
      </w:r>
      <w:r w:rsidR="0025748C" w:rsidRPr="00974FDC">
        <w:t xml:space="preserve">  Resume the normal inspection schedule in accordance with the 1200-CA</w:t>
      </w:r>
      <w:r w:rsidR="00E242D2" w:rsidRPr="00974FDC">
        <w:t xml:space="preserve"> once construction activities resume and/or the site is accessible</w:t>
      </w:r>
      <w:r w:rsidR="0025748C" w:rsidRPr="00974FDC">
        <w:t>.</w:t>
      </w:r>
    </w:p>
    <w:p w14:paraId="209BAEC9" w14:textId="77777777" w:rsidR="002F29B8" w:rsidRPr="00974FDC" w:rsidRDefault="002F29B8" w:rsidP="00974FDC">
      <w:pPr>
        <w:pStyle w:val="Indent1"/>
      </w:pPr>
      <w:r w:rsidRPr="00974FDC">
        <w:rPr>
          <w:b/>
          <w:bCs/>
        </w:rPr>
        <w:t>(e)</w:t>
      </w:r>
      <w:r w:rsidRPr="00974FDC">
        <w:t xml:space="preserve"> Identify all water quality sampling locations in the ESCP and record sampling results in the inspection forms. Conduct water quality sampling at all locations where construction stormwater runoff is entering a surface water.</w:t>
      </w:r>
    </w:p>
    <w:p w14:paraId="5F89954B" w14:textId="74A7A7B1" w:rsidR="00E83C5F" w:rsidRPr="00974FDC" w:rsidRDefault="00601BE9" w:rsidP="00974FDC">
      <w:pPr>
        <w:pStyle w:val="Indent1"/>
      </w:pPr>
      <w:r w:rsidRPr="00974FDC">
        <w:rPr>
          <w:b/>
          <w:bCs/>
        </w:rPr>
        <w:t>(</w:t>
      </w:r>
      <w:r w:rsidR="002F29B8" w:rsidRPr="00974FDC">
        <w:rPr>
          <w:b/>
          <w:bCs/>
        </w:rPr>
        <w:t>f</w:t>
      </w:r>
      <w:r w:rsidRPr="00974FDC">
        <w:rPr>
          <w:b/>
          <w:bCs/>
        </w:rPr>
        <w:t>)</w:t>
      </w:r>
      <w:r w:rsidRPr="00974FDC">
        <w:t xml:space="preserve"> </w:t>
      </w:r>
      <w:r w:rsidR="00E83C5F" w:rsidRPr="00974FDC">
        <w:t>Visually monitor all points where stormwater is discharged into a receiving water, constructed or natural site drainage feature, or storm drain inlet. If there is visible turbidity or a sheen in the discharge, stop all earth disturbing construction activities</w:t>
      </w:r>
      <w:r w:rsidR="003E6ECF" w:rsidRPr="00974FDC">
        <w:t>,</w:t>
      </w:r>
      <w:r w:rsidR="00E83C5F" w:rsidRPr="00974FDC">
        <w:t xml:space="preserve"> notify CO immediately</w:t>
      </w:r>
      <w:r w:rsidR="003E6ECF" w:rsidRPr="00974FDC">
        <w:t>, and conduct turbidity sampling</w:t>
      </w:r>
      <w:r w:rsidR="00E83C5F" w:rsidRPr="00974FDC">
        <w:t>.</w:t>
      </w:r>
    </w:p>
    <w:p w14:paraId="70AA46F2" w14:textId="49059D05" w:rsidR="002F29B8" w:rsidRPr="00974FDC" w:rsidRDefault="00E83C5F" w:rsidP="00974FDC">
      <w:pPr>
        <w:pStyle w:val="Indent1"/>
      </w:pPr>
      <w:r w:rsidRPr="00974FDC">
        <w:rPr>
          <w:b/>
          <w:bCs/>
        </w:rPr>
        <w:t>(</w:t>
      </w:r>
      <w:r w:rsidR="002F29B8" w:rsidRPr="00974FDC">
        <w:rPr>
          <w:b/>
          <w:bCs/>
        </w:rPr>
        <w:t>g</w:t>
      </w:r>
      <w:r w:rsidRPr="00974FDC">
        <w:rPr>
          <w:b/>
          <w:bCs/>
        </w:rPr>
        <w:t>)</w:t>
      </w:r>
      <w:r w:rsidRPr="00974FDC">
        <w:t xml:space="preserve"> If there is visible turbidity or a sheen in the discharge, conduct turbidity sampling using a calibrated turbidity meter. Calibrate prior to sampling and on the same day of sampling.</w:t>
      </w:r>
    </w:p>
    <w:p w14:paraId="3037F3A9" w14:textId="1B988F1B" w:rsidR="00601BE9" w:rsidRPr="00974FDC" w:rsidRDefault="00601BE9" w:rsidP="00974FDC">
      <w:pPr>
        <w:pStyle w:val="Indent1"/>
      </w:pPr>
      <w:r w:rsidRPr="00974FDC">
        <w:t>Conduct turbidity sampling as follows using a calibrated turbidity meter and record in a daily log the date, time, location and turbidity levels at each monitoring location:</w:t>
      </w:r>
    </w:p>
    <w:p w14:paraId="6AE240AE" w14:textId="77777777" w:rsidR="002F29B8" w:rsidRPr="00E97E68" w:rsidRDefault="002F29B8" w:rsidP="00E97E68">
      <w:pPr>
        <w:pStyle w:val="Indent2"/>
      </w:pPr>
      <w:r w:rsidRPr="00E97E68">
        <w:rPr>
          <w:b/>
          <w:bCs/>
        </w:rPr>
        <w:t>(1)</w:t>
      </w:r>
      <w:r w:rsidRPr="00E97E68">
        <w:t xml:space="preserve"> Background location.  Collect a sample at a relatively undisturbed location, approximately 100 feet up current from the disturbing activity and/or stormwater discharge location.</w:t>
      </w:r>
    </w:p>
    <w:p w14:paraId="04D83D77" w14:textId="77659FF4" w:rsidR="002F29B8" w:rsidRPr="00E97E68" w:rsidRDefault="002F29B8" w:rsidP="00E97E68">
      <w:pPr>
        <w:pStyle w:val="Indent2"/>
      </w:pPr>
      <w:r w:rsidRPr="00E97E68">
        <w:rPr>
          <w:b/>
          <w:bCs/>
        </w:rPr>
        <w:t>(2)</w:t>
      </w:r>
      <w:r w:rsidRPr="00E97E68">
        <w:t xml:space="preserve"> Discharge location. </w:t>
      </w:r>
      <w:r w:rsidR="00974FDC" w:rsidRPr="00E97E68">
        <w:t xml:space="preserve"> </w:t>
      </w:r>
      <w:r w:rsidRPr="00E97E68">
        <w:t>Collect a sample at the point where stormwater runoff enters the surface water.</w:t>
      </w:r>
    </w:p>
    <w:p w14:paraId="546888E6" w14:textId="6E6F68F6" w:rsidR="00601BE9" w:rsidRPr="00974FDC" w:rsidRDefault="00601BE9" w:rsidP="00974FDC">
      <w:pPr>
        <w:pStyle w:val="Indent1"/>
      </w:pPr>
      <w:bookmarkStart w:id="15" w:name="_Hlk123819879"/>
      <w:r w:rsidRPr="00974FDC">
        <w:t xml:space="preserve">If turbidity as measured in </w:t>
      </w:r>
      <w:r w:rsidR="00260769" w:rsidRPr="00260769">
        <w:t xml:space="preserve">Nephelometric Turbidity unit </w:t>
      </w:r>
      <w:r w:rsidR="00260769">
        <w:t>(</w:t>
      </w:r>
      <w:r w:rsidRPr="00974FDC">
        <w:t>NTU</w:t>
      </w:r>
      <w:r w:rsidR="00260769">
        <w:t>)</w:t>
      </w:r>
      <w:r w:rsidRPr="00974FDC">
        <w:t xml:space="preserve"> is no more than 10 percent higher compared to the background location sample taken upstream, no further monitoring is required.</w:t>
      </w:r>
    </w:p>
    <w:bookmarkEnd w:id="15"/>
    <w:p w14:paraId="5C07DD3F" w14:textId="1272C9AF" w:rsidR="00601BE9" w:rsidRPr="00974FDC" w:rsidRDefault="00601BE9" w:rsidP="00974FDC">
      <w:pPr>
        <w:pStyle w:val="Indent1"/>
      </w:pPr>
      <w:r w:rsidRPr="00974FDC">
        <w:t>If turbidity exceeds 10 percent of background, stop all earth disturbing construction activities and notify CO immediately. Take immediate action to address</w:t>
      </w:r>
      <w:r w:rsidR="002F29B8" w:rsidRPr="00974FDC">
        <w:t xml:space="preserve"> the</w:t>
      </w:r>
      <w:r w:rsidRPr="00974FDC">
        <w:t xml:space="preserve"> cause of exceedance. Once monitoring results show turbidity is no more than a 10 percent increase of the background NTU, construction activities can resume.</w:t>
      </w:r>
    </w:p>
    <w:p w14:paraId="683D3B23" w14:textId="6049EEDC" w:rsidR="00B540D0" w:rsidRPr="00974FDC" w:rsidRDefault="00B540D0" w:rsidP="00974FDC">
      <w:pPr>
        <w:pStyle w:val="Indent1"/>
      </w:pPr>
      <w:r w:rsidRPr="00974FDC">
        <w:t>Submit completed monitoring reports within 24-hours of performing turbidity monitoring.</w:t>
      </w:r>
    </w:p>
    <w:p w14:paraId="34BFACD4" w14:textId="225570C0" w:rsidR="00601BE9" w:rsidRPr="006E2A5A" w:rsidRDefault="00601BE9" w:rsidP="00601BE9">
      <w:pPr>
        <w:pStyle w:val="Directions"/>
        <w:rPr>
          <w:rStyle w:val="DirectionsInfo"/>
        </w:rPr>
      </w:pPr>
      <w:r w:rsidRPr="006E2A5A">
        <w:rPr>
          <w:rStyle w:val="DirectionsInfo"/>
        </w:rPr>
        <w:lastRenderedPageBreak/>
        <w:t xml:space="preserve">WFL Specification </w:t>
      </w:r>
      <w:r w:rsidR="003F35E3">
        <w:rPr>
          <w:rStyle w:val="DirectionsInfo"/>
        </w:rPr>
        <w:t>01/06/23</w:t>
      </w:r>
      <w:r>
        <w:rPr>
          <w:rStyle w:val="DirectionsInfo"/>
        </w:rPr>
        <w:tab/>
      </w:r>
      <w:r w:rsidRPr="002A1C51">
        <w:rPr>
          <w:rStyle w:val="DirectionsInfo"/>
        </w:rPr>
        <w:t>157300</w:t>
      </w:r>
      <w:r w:rsidR="002A1C51">
        <w:rPr>
          <w:rStyle w:val="DirectionsInfo"/>
        </w:rPr>
        <w:t>5</w:t>
      </w:r>
      <w:r w:rsidRPr="002A1C51">
        <w:rPr>
          <w:rStyle w:val="DirectionsInfo"/>
        </w:rPr>
        <w:t>0</w:t>
      </w:r>
    </w:p>
    <w:p w14:paraId="38560CEB" w14:textId="4FA26FE4" w:rsidR="00601BE9" w:rsidRDefault="00601BE9" w:rsidP="00601BE9">
      <w:pPr>
        <w:pStyle w:val="Directions"/>
      </w:pPr>
      <w:r w:rsidRPr="006E2A5A">
        <w:t>Include the following in projects</w:t>
      </w:r>
      <w:r>
        <w:t xml:space="preserve"> anticipated to use engineered soils</w:t>
      </w:r>
      <w:r w:rsidR="000C6620">
        <w:t xml:space="preserve"> as defined in the 1200-CA</w:t>
      </w:r>
      <w:r w:rsidRPr="006E2A5A">
        <w:t>.</w:t>
      </w:r>
    </w:p>
    <w:p w14:paraId="583A6D49" w14:textId="77777777" w:rsidR="00601BE9" w:rsidRDefault="00601BE9" w:rsidP="00601BE9">
      <w:pPr>
        <w:pStyle w:val="Directions"/>
      </w:pPr>
    </w:p>
    <w:p w14:paraId="547F6229" w14:textId="3B634AF1" w:rsidR="00601BE9" w:rsidRDefault="00601BE9" w:rsidP="00601BE9">
      <w:pPr>
        <w:pStyle w:val="Directions"/>
      </w:pPr>
      <w:r>
        <w:t>The benchmark value for pH is determined by the river basin containing the receiving waterbody according to OAR 340-041-0021. Update</w:t>
      </w:r>
      <w:r w:rsidR="00C322D6">
        <w:t xml:space="preserve"> fill-ins below </w:t>
      </w:r>
      <w:r>
        <w:t xml:space="preserve">based on pH range for the receiving waterbody. </w:t>
      </w:r>
    </w:p>
    <w:p w14:paraId="35E5942A" w14:textId="77777777" w:rsidR="00601BE9" w:rsidRDefault="00601BE9" w:rsidP="00601BE9">
      <w:pPr>
        <w:pStyle w:val="Directions"/>
      </w:pPr>
    </w:p>
    <w:p w14:paraId="4371DDDC" w14:textId="77777777" w:rsidR="00601BE9" w:rsidRDefault="00601BE9" w:rsidP="00601BE9">
      <w:pPr>
        <w:pStyle w:val="Directions"/>
      </w:pPr>
      <w:r>
        <w:t xml:space="preserve">website link to determine pH limits: </w:t>
      </w:r>
    </w:p>
    <w:p w14:paraId="02590928" w14:textId="77777777" w:rsidR="00601BE9" w:rsidRDefault="00600348" w:rsidP="00601BE9">
      <w:pPr>
        <w:pStyle w:val="Directions"/>
      </w:pPr>
      <w:hyperlink r:id="rId8" w:history="1">
        <w:r w:rsidR="00601BE9">
          <w:rPr>
            <w:rStyle w:val="Hyperlink"/>
          </w:rPr>
          <w:t>OAR 340-041-0021 - pH — Oregon Administrative Rules (public.law)</w:t>
        </w:r>
      </w:hyperlink>
    </w:p>
    <w:p w14:paraId="2CC0FAE8" w14:textId="6BF10AE2" w:rsidR="00601BE9" w:rsidRPr="00E97E68" w:rsidRDefault="00601BE9" w:rsidP="00E97E68">
      <w:pPr>
        <w:pStyle w:val="Indent1"/>
      </w:pPr>
      <w:r w:rsidRPr="00E97E68">
        <w:rPr>
          <w:b/>
          <w:bCs/>
        </w:rPr>
        <w:t>(</w:t>
      </w:r>
      <w:r w:rsidR="003F376B" w:rsidRPr="00E97E68">
        <w:rPr>
          <w:b/>
          <w:bCs/>
        </w:rPr>
        <w:t>h</w:t>
      </w:r>
      <w:r w:rsidRPr="00E97E68">
        <w:rPr>
          <w:b/>
          <w:bCs/>
        </w:rPr>
        <w:t>)</w:t>
      </w:r>
      <w:r w:rsidRPr="00E97E68">
        <w:t xml:space="preserve"> Construction activity that involves use of engineered soils (</w:t>
      </w:r>
      <w:bookmarkStart w:id="16" w:name="_Hlk114210985"/>
      <w:r w:rsidRPr="00E97E68">
        <w:t>including but not limited to cement kiln dust or fly ash</w:t>
      </w:r>
      <w:bookmarkEnd w:id="16"/>
      <w:r w:rsidRPr="00E97E68">
        <w:t>), must capture stormwater runoff in a sediment impoundment and sample for pH as described below.</w:t>
      </w:r>
    </w:p>
    <w:p w14:paraId="026652AE" w14:textId="229724CD" w:rsidR="00601BE9" w:rsidRPr="00E97E68" w:rsidRDefault="00601BE9" w:rsidP="00E97E68">
      <w:pPr>
        <w:pStyle w:val="Indent1"/>
      </w:pPr>
      <w:r w:rsidRPr="00E97E68">
        <w:t>Conduct pH sampling using a calibrated pH meter when the engineered soils are first exposed to precipitation</w:t>
      </w:r>
      <w:r w:rsidR="002A1C51" w:rsidRPr="00E97E68">
        <w:t>. Continue pH sampling</w:t>
      </w:r>
      <w:r w:rsidRPr="00E97E68">
        <w:t xml:space="preserve"> every 7 days and within 24 hours of the occurrence of discharge from the site or within 24 hours of a storm event of 0.10 inches or greater of rain per 24 hour period as determined by an on-site rain gauge until final stabilization of the area of engineered soils has been established. </w:t>
      </w:r>
    </w:p>
    <w:p w14:paraId="2A7E90C3" w14:textId="77777777" w:rsidR="00601BE9" w:rsidRPr="00E97E68" w:rsidRDefault="00601BE9" w:rsidP="00E97E68">
      <w:pPr>
        <w:pStyle w:val="Indent1"/>
      </w:pPr>
      <w:r w:rsidRPr="00E97E68">
        <w:t>Collect a sample of the construction stormwater runoff in the sediment basin/impoundment immediately before the stormwater discharge into a surface water and at the discharge point to surface waters. Perform pH monitoring within 15 minutes of sample collection.</w:t>
      </w:r>
    </w:p>
    <w:p w14:paraId="5484617B" w14:textId="6B3ECA07" w:rsidR="00601BE9" w:rsidRPr="00E97E68" w:rsidRDefault="00601BE9" w:rsidP="00E97E68">
      <w:pPr>
        <w:pStyle w:val="Indent1"/>
      </w:pPr>
      <w:r w:rsidRPr="00E97E68">
        <w:t xml:space="preserve">If pH is within the range from </w:t>
      </w:r>
      <w:r w:rsidR="003632CD" w:rsidRPr="00E97E68">
        <w:rPr>
          <w:highlight w:val="yellow"/>
        </w:rPr>
        <w:t>[</w:t>
      </w:r>
      <w:r w:rsidR="00532177" w:rsidRPr="00E97E68">
        <w:rPr>
          <w:highlight w:val="yellow"/>
        </w:rPr>
        <w:t>INSERT</w:t>
      </w:r>
      <w:r w:rsidR="003632CD" w:rsidRPr="00E97E68">
        <w:rPr>
          <w:highlight w:val="yellow"/>
        </w:rPr>
        <w:t xml:space="preserve"> pH low to pH high]</w:t>
      </w:r>
      <w:r w:rsidRPr="00E97E68">
        <w:t>, no further monitoring is required.</w:t>
      </w:r>
    </w:p>
    <w:p w14:paraId="754D8985" w14:textId="47E544E1" w:rsidR="00601BE9" w:rsidRPr="00E97E68" w:rsidRDefault="00601BE9" w:rsidP="00E97E68">
      <w:pPr>
        <w:pStyle w:val="Indent1"/>
      </w:pPr>
      <w:r w:rsidRPr="00E97E68">
        <w:t xml:space="preserve">If pH is </w:t>
      </w:r>
      <w:r w:rsidR="00532177" w:rsidRPr="00E97E68">
        <w:rPr>
          <w:highlight w:val="yellow"/>
        </w:rPr>
        <w:t>[INSERT pH]</w:t>
      </w:r>
      <w:r w:rsidRPr="00E97E68">
        <w:t xml:space="preserve"> or above, prevent high pH stormwater from entering storm sewer systems or discharging into the surface water. Adjust, or neutralize high pH using carbon dioxide (CO2) sparging or dry ice or as approved by the CO. Continue to monitor until pH is within the range from </w:t>
      </w:r>
      <w:r w:rsidR="00532177" w:rsidRPr="00E97E68">
        <w:rPr>
          <w:highlight w:val="yellow"/>
        </w:rPr>
        <w:t>[INSERT pH low to pH high]</w:t>
      </w:r>
      <w:r w:rsidRPr="00E97E68">
        <w:t>.</w:t>
      </w:r>
    </w:p>
    <w:p w14:paraId="46EEAF1A" w14:textId="6EA77798" w:rsidR="002043F5" w:rsidRPr="00E97E68" w:rsidRDefault="005C2DC5" w:rsidP="00E97E68">
      <w:pPr>
        <w:pStyle w:val="Heading3"/>
        <w:jc w:val="both"/>
        <w:rPr>
          <w:vanish/>
          <w:specVanish/>
        </w:rPr>
      </w:pPr>
      <w:bookmarkStart w:id="17" w:name="_Hlk113448962"/>
      <w:bookmarkEnd w:id="14"/>
      <w:r w:rsidRPr="00E97E68">
        <w:t xml:space="preserve">157.15 Maintenance and Cleanup. </w:t>
      </w:r>
      <w:r w:rsidR="0006080D" w:rsidRPr="00E97E68">
        <w:t xml:space="preserve"> </w:t>
      </w:r>
    </w:p>
    <w:p w14:paraId="4DC04A44" w14:textId="7E3A6101" w:rsidR="005C2DC5" w:rsidRPr="00E97E68" w:rsidRDefault="005C2DC5" w:rsidP="00E97E68">
      <w:pPr>
        <w:pStyle w:val="Instructions"/>
        <w:rPr>
          <w:u w:val="none"/>
        </w:rPr>
      </w:pPr>
      <w:r w:rsidRPr="00E97E68">
        <w:t>Delete this Subsection and substitute the following</w:t>
      </w:r>
      <w:r w:rsidRPr="00E97E68">
        <w:rPr>
          <w:u w:val="none"/>
        </w:rPr>
        <w:t>:</w:t>
      </w:r>
    </w:p>
    <w:p w14:paraId="0253A789" w14:textId="025F00C6" w:rsidR="00D01B60" w:rsidRPr="00E97E68" w:rsidRDefault="00D01B60" w:rsidP="00E97E68">
      <w:pPr>
        <w:pStyle w:val="Indent1"/>
      </w:pPr>
      <w:r w:rsidRPr="00E97E68">
        <w:rPr>
          <w:b/>
          <w:bCs/>
        </w:rPr>
        <w:t>(a)</w:t>
      </w:r>
      <w:r w:rsidRPr="00E97E68">
        <w:t xml:space="preserve"> Maintain the functionality of erosion and sediment control measures, and clean measures that are </w:t>
      </w:r>
      <w:r w:rsidR="009119C9" w:rsidRPr="00E97E68">
        <w:t>one-third full</w:t>
      </w:r>
      <w:r w:rsidRPr="00E97E68">
        <w:t xml:space="preserve"> of sediment, until final acceptance or until disturbed sites are stabilized according to the CO.  Remove and dispose accumulated sediment according to Subsection</w:t>
      </w:r>
      <w:r w:rsidR="00974FDC" w:rsidRPr="00E97E68">
        <w:t> </w:t>
      </w:r>
      <w:r w:rsidRPr="00E97E68">
        <w:t>204.14.</w:t>
      </w:r>
    </w:p>
    <w:p w14:paraId="2575ACEE" w14:textId="77777777" w:rsidR="009119C9" w:rsidRPr="00E97E68" w:rsidRDefault="009119C9" w:rsidP="00E97E68">
      <w:pPr>
        <w:pStyle w:val="Indent1"/>
      </w:pPr>
      <w:r w:rsidRPr="00E97E68">
        <w:rPr>
          <w:b/>
          <w:bCs/>
        </w:rPr>
        <w:t>(b)</w:t>
      </w:r>
      <w:r w:rsidRPr="00E97E68">
        <w:t xml:space="preserve"> Corrective action is required for any of the following reasons and as stated in the 1200-CA:</w:t>
      </w:r>
    </w:p>
    <w:p w14:paraId="2E77E6C0" w14:textId="77777777" w:rsidR="009119C9" w:rsidRPr="00E97E68" w:rsidRDefault="009119C9" w:rsidP="00E97E68">
      <w:pPr>
        <w:pStyle w:val="Indent2"/>
      </w:pPr>
      <w:r w:rsidRPr="00E97E68">
        <w:rPr>
          <w:b/>
          <w:bCs/>
        </w:rPr>
        <w:t>(1)</w:t>
      </w:r>
      <w:r w:rsidRPr="00E97E68">
        <w:t xml:space="preserve"> Discharges are causing an exceedance of water quality standards or there is visible turbidity in surface waters or a conveyance system leading to surface waters.</w:t>
      </w:r>
    </w:p>
    <w:p w14:paraId="48DC27BF" w14:textId="4040CC57" w:rsidR="009119C9" w:rsidRPr="00E97E68" w:rsidRDefault="009119C9" w:rsidP="00E97E68">
      <w:pPr>
        <w:pStyle w:val="Indent2"/>
      </w:pPr>
      <w:r w:rsidRPr="00E97E68">
        <w:rPr>
          <w:b/>
          <w:bCs/>
        </w:rPr>
        <w:t>(2)</w:t>
      </w:r>
      <w:r w:rsidRPr="00E97E68">
        <w:t xml:space="preserve"> An erosion and sediment control device necessary to comply with the 1200-CA was not installed or installed incorrectly.</w:t>
      </w:r>
    </w:p>
    <w:p w14:paraId="40ED959D" w14:textId="11AD4BC7" w:rsidR="009119C9" w:rsidRPr="00E97E68" w:rsidRDefault="009119C9" w:rsidP="00E97E68">
      <w:pPr>
        <w:pStyle w:val="Indent2"/>
      </w:pPr>
      <w:r w:rsidRPr="00E97E68">
        <w:rPr>
          <w:b/>
          <w:bCs/>
        </w:rPr>
        <w:t>(3)</w:t>
      </w:r>
      <w:r w:rsidRPr="00E97E68">
        <w:t xml:space="preserve"> A prohibited discharge has occurred according to Section 12 of the 1200-CA.</w:t>
      </w:r>
    </w:p>
    <w:p w14:paraId="29370A42" w14:textId="77777777" w:rsidR="00D01B60" w:rsidRPr="00E97E68" w:rsidRDefault="00D01B60" w:rsidP="00E97E68">
      <w:pPr>
        <w:pStyle w:val="Indent1"/>
      </w:pPr>
      <w:r w:rsidRPr="00E97E68">
        <w:rPr>
          <w:b/>
          <w:bCs/>
        </w:rPr>
        <w:lastRenderedPageBreak/>
        <w:t>(c)</w:t>
      </w:r>
      <w:r w:rsidRPr="00E97E68">
        <w:t xml:space="preserve"> Implement maintenance of </w:t>
      </w:r>
      <w:r w:rsidRPr="00E97E68">
        <w:rPr>
          <w:rFonts w:eastAsia="Calibri"/>
        </w:rPr>
        <w:t>erosion and sediment control devices</w:t>
      </w:r>
      <w:r w:rsidRPr="00E97E68">
        <w:t xml:space="preserve"> or other corrective action within the following time requirements:</w:t>
      </w:r>
    </w:p>
    <w:p w14:paraId="3F9158FF" w14:textId="6A2E20BA" w:rsidR="00D01B60" w:rsidRPr="00E97E68" w:rsidRDefault="00D01B60" w:rsidP="00E97E68">
      <w:pPr>
        <w:pStyle w:val="Indent2"/>
      </w:pPr>
      <w:r w:rsidRPr="00E97E68">
        <w:rPr>
          <w:b/>
          <w:bCs/>
        </w:rPr>
        <w:t>(1)</w:t>
      </w:r>
      <w:r w:rsidRPr="00E97E68">
        <w:t xml:space="preserve"> </w:t>
      </w:r>
      <w:r w:rsidR="009119C9" w:rsidRPr="00E97E68">
        <w:t>Begin maintenance of erosion and sediment control devices within 24 hours of discovery and complete as soon as possible but  no later than 7 days from time of discovery. Revise the ESCP if required according to the 1200-CA.</w:t>
      </w:r>
    </w:p>
    <w:p w14:paraId="4610125E" w14:textId="5CAF7F79" w:rsidR="00D01B60" w:rsidRPr="00E97E68" w:rsidRDefault="00D01B60" w:rsidP="00E97E68">
      <w:pPr>
        <w:pStyle w:val="Indent2"/>
      </w:pPr>
      <w:r w:rsidRPr="00E97E68">
        <w:rPr>
          <w:b/>
          <w:bCs/>
        </w:rPr>
        <w:t>(2)</w:t>
      </w:r>
      <w:r w:rsidRPr="00E97E68">
        <w:t xml:space="preserve"> </w:t>
      </w:r>
      <w:r w:rsidR="009119C9" w:rsidRPr="00E97E68">
        <w:t>Begin corrective action</w:t>
      </w:r>
      <w:r w:rsidR="002C0B94" w:rsidRPr="00E97E68">
        <w:t xml:space="preserve"> immediately</w:t>
      </w:r>
      <w:r w:rsidR="009119C9" w:rsidRPr="00E97E68">
        <w:t xml:space="preserve"> </w:t>
      </w:r>
      <w:r w:rsidR="002C0B94" w:rsidRPr="00E97E68">
        <w:t xml:space="preserve">and complete </w:t>
      </w:r>
      <w:r w:rsidR="009119C9" w:rsidRPr="00E97E68">
        <w:t>within 24 hours of discovery</w:t>
      </w:r>
      <w:r w:rsidR="002C0B94" w:rsidRPr="00E97E68">
        <w:t xml:space="preserve">. If infeasible to implement corrective action within 24 hours, document reasons in the corrective action log in the </w:t>
      </w:r>
      <w:r w:rsidR="003B4B85" w:rsidRPr="00E97E68">
        <w:t>E</w:t>
      </w:r>
      <w:r w:rsidR="002C0B94" w:rsidRPr="00E97E68">
        <w:t>SCP and identify the schedule for repair.</w:t>
      </w:r>
      <w:r w:rsidR="009119C9" w:rsidRPr="00E97E68">
        <w:t xml:space="preserve">  Make revisions to the ESCP according to the </w:t>
      </w:r>
      <w:r w:rsidR="002C0B94" w:rsidRPr="00E97E68">
        <w:t>1200-CA and document the corrective action in the Corrective Action Log in the ESCP within 24 hours of completing and provide a copy to the CO for approval</w:t>
      </w:r>
      <w:r w:rsidR="009119C9" w:rsidRPr="00E97E68">
        <w:t>.</w:t>
      </w:r>
    </w:p>
    <w:p w14:paraId="39639FCD" w14:textId="77777777" w:rsidR="002C0B94" w:rsidRPr="00E97E68" w:rsidRDefault="002C0B94" w:rsidP="00E97E68">
      <w:pPr>
        <w:pStyle w:val="Indent1"/>
      </w:pPr>
      <w:r w:rsidRPr="00E97E68">
        <w:rPr>
          <w:b/>
          <w:bCs/>
        </w:rPr>
        <w:t>(d)</w:t>
      </w:r>
      <w:r w:rsidRPr="00E97E68">
        <w:t xml:space="preserve"> Include the following information in the Corrective Action Log:</w:t>
      </w:r>
    </w:p>
    <w:p w14:paraId="3DF649A0" w14:textId="77777777" w:rsidR="002C0B94" w:rsidRPr="00974FDC" w:rsidRDefault="002C0B94" w:rsidP="00974FDC">
      <w:pPr>
        <w:pStyle w:val="Indent2"/>
      </w:pPr>
      <w:r w:rsidRPr="00974FDC">
        <w:rPr>
          <w:b/>
          <w:bCs/>
        </w:rPr>
        <w:t>(1)</w:t>
      </w:r>
      <w:r w:rsidRPr="00974FDC">
        <w:t xml:space="preserve"> Project Name;</w:t>
      </w:r>
    </w:p>
    <w:p w14:paraId="2C7343E9" w14:textId="77777777" w:rsidR="002C0B94" w:rsidRPr="00974FDC" w:rsidRDefault="002C0B94" w:rsidP="00974FDC">
      <w:pPr>
        <w:pStyle w:val="Indent2"/>
      </w:pPr>
      <w:r w:rsidRPr="00974FDC">
        <w:rPr>
          <w:b/>
          <w:bCs/>
        </w:rPr>
        <w:t>(2)</w:t>
      </w:r>
      <w:r w:rsidRPr="00974FDC">
        <w:t xml:space="preserve"> A description of the noncompliance, including date and time of discovery and cause of noncompliance;</w:t>
      </w:r>
    </w:p>
    <w:p w14:paraId="5D0111BE" w14:textId="77777777" w:rsidR="002C0B94" w:rsidRPr="00974FDC" w:rsidRDefault="002C0B94" w:rsidP="00974FDC">
      <w:pPr>
        <w:pStyle w:val="Indent2"/>
      </w:pPr>
      <w:r w:rsidRPr="00974FDC">
        <w:rPr>
          <w:b/>
          <w:bCs/>
        </w:rPr>
        <w:t>(3)</w:t>
      </w:r>
      <w:r w:rsidRPr="00974FDC">
        <w:t xml:space="preserve"> Identification of discharge locations that were out of compliance;</w:t>
      </w:r>
    </w:p>
    <w:p w14:paraId="0D128689" w14:textId="77777777" w:rsidR="002C0B94" w:rsidRPr="00974FDC" w:rsidRDefault="002C0B94" w:rsidP="00974FDC">
      <w:pPr>
        <w:pStyle w:val="Indent2"/>
      </w:pPr>
      <w:r w:rsidRPr="00974FDC">
        <w:rPr>
          <w:b/>
          <w:bCs/>
        </w:rPr>
        <w:t>(4)</w:t>
      </w:r>
      <w:r w:rsidRPr="00974FDC">
        <w:t xml:space="preserve"> Photos of the discharge before and after corrective action(s) implementation;</w:t>
      </w:r>
    </w:p>
    <w:p w14:paraId="1ABFE773" w14:textId="77777777" w:rsidR="002C0B94" w:rsidRPr="00974FDC" w:rsidRDefault="002C0B94" w:rsidP="00974FDC">
      <w:pPr>
        <w:pStyle w:val="Indent2"/>
      </w:pPr>
      <w:r w:rsidRPr="00974FDC">
        <w:rPr>
          <w:b/>
          <w:bCs/>
        </w:rPr>
        <w:t>(5)</w:t>
      </w:r>
      <w:r w:rsidRPr="00974FDC">
        <w:t xml:space="preserve"> Timeline of corrective action events, including period of noncompliance, and steps taken to reduce, eliminate and prevent recurrence of the noncompliance;</w:t>
      </w:r>
    </w:p>
    <w:p w14:paraId="4F1EEAA9" w14:textId="10EBF52F" w:rsidR="002C0B94" w:rsidRPr="00974FDC" w:rsidRDefault="002C0B94" w:rsidP="00974FDC">
      <w:pPr>
        <w:pStyle w:val="Indent2"/>
      </w:pPr>
      <w:r w:rsidRPr="00974FDC">
        <w:rPr>
          <w:b/>
          <w:bCs/>
        </w:rPr>
        <w:t>(6)</w:t>
      </w:r>
      <w:r w:rsidRPr="00974FDC">
        <w:t xml:space="preserve"> Names, titles and contact information of personnel conducting inspections; and</w:t>
      </w:r>
    </w:p>
    <w:p w14:paraId="701D44F6" w14:textId="77777777" w:rsidR="002C0B94" w:rsidRPr="00974FDC" w:rsidRDefault="002C0B94" w:rsidP="00974FDC">
      <w:pPr>
        <w:pStyle w:val="Indent2"/>
      </w:pPr>
      <w:r w:rsidRPr="00974FDC">
        <w:rPr>
          <w:b/>
          <w:bCs/>
        </w:rPr>
        <w:t>(7)</w:t>
      </w:r>
      <w:r w:rsidRPr="00974FDC">
        <w:t xml:space="preserve"> Weather conditions that varied from predicted storm events.</w:t>
      </w:r>
    </w:p>
    <w:p w14:paraId="49974E87" w14:textId="51F9C5A2" w:rsidR="00D01B60" w:rsidRPr="00974FDC" w:rsidRDefault="00D01B60" w:rsidP="00974FDC">
      <w:pPr>
        <w:pStyle w:val="Indent1"/>
        <w:rPr>
          <w:rFonts w:eastAsia="Calibri"/>
        </w:rPr>
      </w:pPr>
      <w:r w:rsidRPr="00974FDC">
        <w:rPr>
          <w:rFonts w:eastAsia="Calibri"/>
          <w:b/>
          <w:bCs/>
        </w:rPr>
        <w:t>(e)</w:t>
      </w:r>
      <w:r w:rsidRPr="00974FDC">
        <w:rPr>
          <w:rFonts w:eastAsia="Calibri"/>
        </w:rPr>
        <w:t xml:space="preserve"> Upon approval of the CO, remove and dispose of erosion and sediment control devices and structures according to Subsection 203.05. Restore the ground to its natural or intended condition and provide permanent erosion control measures.</w:t>
      </w:r>
    </w:p>
    <w:bookmarkEnd w:id="17"/>
    <w:p w14:paraId="00B710ED" w14:textId="050B5CCC" w:rsidR="00D30DE5" w:rsidRPr="00D30DE5" w:rsidRDefault="00D30DE5" w:rsidP="00D30DE5">
      <w:pPr>
        <w:pStyle w:val="Directions"/>
        <w:rPr>
          <w:rStyle w:val="DirectionsInfo"/>
        </w:rPr>
      </w:pPr>
      <w:r w:rsidRPr="00D30DE5">
        <w:rPr>
          <w:rStyle w:val="DirectionsInfo"/>
        </w:rPr>
        <w:t xml:space="preserve">WFL Specification </w:t>
      </w:r>
      <w:r w:rsidR="003F35E3">
        <w:rPr>
          <w:rStyle w:val="DirectionsInfo"/>
        </w:rPr>
        <w:t>01/06/23</w:t>
      </w:r>
      <w:r w:rsidR="00092515">
        <w:rPr>
          <w:rStyle w:val="DirectionsInfo"/>
        </w:rPr>
        <w:t xml:space="preserve"> </w:t>
      </w:r>
      <w:r w:rsidR="00E94C79">
        <w:rPr>
          <w:rStyle w:val="DirectionsInfo"/>
        </w:rPr>
        <w:tab/>
      </w:r>
      <w:r w:rsidR="00092515">
        <w:rPr>
          <w:rStyle w:val="DirectionsInfo"/>
        </w:rPr>
        <w:t>15730060</w:t>
      </w:r>
    </w:p>
    <w:p w14:paraId="0A110D7F" w14:textId="77777777" w:rsidR="00D30DE5" w:rsidRPr="00D30DE5" w:rsidRDefault="00D30DE5" w:rsidP="00D30DE5">
      <w:pPr>
        <w:pStyle w:val="Directions"/>
      </w:pPr>
      <w:r w:rsidRPr="00D30DE5">
        <w:t xml:space="preserve">Include the following in projects where the responsibility for removal of erosion control devices is not part of the contract.  </w:t>
      </w:r>
    </w:p>
    <w:p w14:paraId="2B41FC41" w14:textId="77777777" w:rsidR="00D12DC4" w:rsidRDefault="00D12DC4" w:rsidP="00D30DE5">
      <w:pPr>
        <w:pStyle w:val="Directions"/>
      </w:pPr>
    </w:p>
    <w:p w14:paraId="4B3F79DC" w14:textId="1FF3A167" w:rsidR="00D30DE5" w:rsidRDefault="00D30DE5" w:rsidP="00D30DE5">
      <w:pPr>
        <w:pStyle w:val="Directions"/>
      </w:pPr>
      <w:r w:rsidRPr="00D30DE5">
        <w:t>Revise Subsection 157.15</w:t>
      </w:r>
      <w:r w:rsidR="00092515">
        <w:t>(e)</w:t>
      </w:r>
      <w:r w:rsidRPr="00D30DE5">
        <w:t xml:space="preserve">.  Example: “Removal and disposal of erosion control devices designated to remain will be performed by others.” </w:t>
      </w:r>
    </w:p>
    <w:p w14:paraId="2988BB7B" w14:textId="77777777" w:rsidR="00D12DC4" w:rsidRPr="00D30DE5" w:rsidRDefault="00D12DC4" w:rsidP="00D30DE5">
      <w:pPr>
        <w:pStyle w:val="Directions"/>
      </w:pPr>
    </w:p>
    <w:p w14:paraId="5D32BF27" w14:textId="77777777" w:rsidR="00D30DE5" w:rsidRPr="00D30DE5" w:rsidRDefault="00D30DE5" w:rsidP="00D30DE5">
      <w:pPr>
        <w:pStyle w:val="Directions"/>
      </w:pPr>
      <w:r w:rsidRPr="00D30DE5">
        <w:t>Note: Coordinate requirements with Subsection 107.01 if necessary.</w:t>
      </w:r>
    </w:p>
    <w:p w14:paraId="7EDC3599" w14:textId="77777777" w:rsidR="005C2DC5" w:rsidRPr="00974FDC" w:rsidRDefault="005C2DC5" w:rsidP="00974FDC">
      <w:pPr>
        <w:pStyle w:val="BodyText"/>
      </w:pPr>
      <w:r w:rsidRPr="00974FDC">
        <w:rPr>
          <w:highlight w:val="yellow"/>
        </w:rPr>
        <w:t>[</w:t>
      </w:r>
      <w:r w:rsidRPr="00974FDC">
        <w:rPr>
          <w:rStyle w:val="BodyTextChar"/>
          <w:highlight w:val="yellow"/>
        </w:rPr>
        <w:t>INSERT</w:t>
      </w:r>
      <w:r w:rsidRPr="00974FDC">
        <w:rPr>
          <w:highlight w:val="yellow"/>
        </w:rPr>
        <w:t xml:space="preserve"> REQUIREMENTS]</w:t>
      </w:r>
    </w:p>
    <w:p w14:paraId="61012724" w14:textId="76EB37BB" w:rsidR="00767959" w:rsidRPr="00C83908" w:rsidRDefault="00767959" w:rsidP="00C83908">
      <w:pPr>
        <w:pStyle w:val="Directions"/>
        <w:rPr>
          <w:rStyle w:val="DirectionsInfo"/>
        </w:rPr>
      </w:pPr>
      <w:r w:rsidRPr="00C83908">
        <w:rPr>
          <w:rStyle w:val="DirectionsInfo"/>
        </w:rPr>
        <w:lastRenderedPageBreak/>
        <w:t xml:space="preserve">WFL Specification </w:t>
      </w:r>
      <w:r w:rsidR="003F35E3">
        <w:rPr>
          <w:rStyle w:val="DirectionsInfo"/>
        </w:rPr>
        <w:t>01/06/23</w:t>
      </w:r>
      <w:r w:rsidR="00092515">
        <w:rPr>
          <w:rStyle w:val="DirectionsInfo"/>
        </w:rPr>
        <w:t xml:space="preserve"> </w:t>
      </w:r>
      <w:r w:rsidR="00E94C79">
        <w:rPr>
          <w:rStyle w:val="DirectionsInfo"/>
        </w:rPr>
        <w:tab/>
      </w:r>
      <w:r w:rsidR="00092515">
        <w:rPr>
          <w:rStyle w:val="DirectionsInfo"/>
        </w:rPr>
        <w:t>15730070</w:t>
      </w:r>
    </w:p>
    <w:p w14:paraId="044773F6" w14:textId="77777777" w:rsidR="00767959" w:rsidRDefault="00767959" w:rsidP="00C83908">
      <w:pPr>
        <w:pStyle w:val="Directions"/>
      </w:pPr>
      <w:r w:rsidRPr="00767959">
        <w:t>Include the following in all projects.</w:t>
      </w:r>
    </w:p>
    <w:p w14:paraId="44385CB7" w14:textId="4729BBCE" w:rsidR="00C83908" w:rsidRPr="00974FDC" w:rsidRDefault="005C2DC5" w:rsidP="00974FDC">
      <w:pPr>
        <w:pStyle w:val="Heading3"/>
        <w:jc w:val="both"/>
        <w:rPr>
          <w:vanish/>
          <w:specVanish/>
        </w:rPr>
      </w:pPr>
      <w:r w:rsidRPr="00974FDC">
        <w:t>157.16 Acceptance</w:t>
      </w:r>
      <w:r w:rsidR="00C83908" w:rsidRPr="00974FDC">
        <w:t>.</w:t>
      </w:r>
      <w:r w:rsidR="0006080D" w:rsidRPr="00974FDC">
        <w:t xml:space="preserve">  </w:t>
      </w:r>
    </w:p>
    <w:p w14:paraId="4149A2BC" w14:textId="2FF37738" w:rsidR="005C2DC5" w:rsidRPr="00974FDC" w:rsidRDefault="005C2DC5" w:rsidP="00974FDC">
      <w:pPr>
        <w:pStyle w:val="Instructions"/>
      </w:pPr>
      <w:r w:rsidRPr="00974FDC">
        <w:t xml:space="preserve">Delete the </w:t>
      </w:r>
      <w:r w:rsidR="003154AC" w:rsidRPr="00974FDC">
        <w:t xml:space="preserve">text of the </w:t>
      </w:r>
      <w:r w:rsidRPr="00974FDC">
        <w:t>first paragraph and substitute the following</w:t>
      </w:r>
      <w:r w:rsidRPr="00974FDC">
        <w:rPr>
          <w:u w:val="none"/>
        </w:rPr>
        <w:t>:</w:t>
      </w:r>
    </w:p>
    <w:p w14:paraId="40F4E05C" w14:textId="77777777" w:rsidR="005C2DC5" w:rsidRPr="00974FDC" w:rsidRDefault="005C2DC5" w:rsidP="00974FDC">
      <w:pPr>
        <w:pStyle w:val="BodyText"/>
      </w:pPr>
      <w:r w:rsidRPr="00974FDC">
        <w:t>Material for erosion and sediment control measures will be evaluated under Subsections 106.02 and 106.03.  Do not provide a copy of the certifications for erosion and sediment control materials to the CO, unless otherwise directed by the CO.</w:t>
      </w:r>
    </w:p>
    <w:p w14:paraId="0D501001" w14:textId="77777777" w:rsidR="00E078B5" w:rsidRPr="00E97E68" w:rsidRDefault="00E078B5" w:rsidP="00E97E68">
      <w:pPr>
        <w:pStyle w:val="Heading2"/>
        <w:rPr>
          <w:rStyle w:val="SectionName"/>
          <w:caps w:val="0"/>
        </w:rPr>
      </w:pPr>
      <w:bookmarkStart w:id="18" w:name="Option4_157"/>
      <w:bookmarkEnd w:id="6"/>
      <w:r w:rsidRPr="00E97E68">
        <w:lastRenderedPageBreak/>
        <w:t>Section 1</w:t>
      </w:r>
      <w:r w:rsidR="005C2DC5" w:rsidRPr="00E97E68">
        <w:t>5</w:t>
      </w:r>
      <w:r w:rsidRPr="00E97E68">
        <w:t xml:space="preserve">7. — </w:t>
      </w:r>
      <w:r w:rsidR="00871C46" w:rsidRPr="00E97E68">
        <w:rPr>
          <w:rStyle w:val="SectionName"/>
          <w:caps w:val="0"/>
        </w:rPr>
        <w:t>S</w:t>
      </w:r>
      <w:r w:rsidR="003154AC" w:rsidRPr="00E97E68">
        <w:rPr>
          <w:rStyle w:val="SectionName"/>
          <w:caps w:val="0"/>
        </w:rPr>
        <w:t>OIL EROSION AND SEDIMENT CONTROL</w:t>
      </w:r>
    </w:p>
    <w:p w14:paraId="53829D07" w14:textId="3C57FE67" w:rsidR="00E078B5" w:rsidRDefault="003F35E3" w:rsidP="00E078B5">
      <w:pPr>
        <w:pStyle w:val="Revisiondate"/>
      </w:pPr>
      <w:r>
        <w:t>01/06/23</w:t>
      </w:r>
      <w:r w:rsidR="004F67D4">
        <w:t>(4)</w:t>
      </w:r>
      <w:r w:rsidR="00E078B5">
        <w:t>–</w:t>
      </w:r>
      <w:r w:rsidR="00E078B5" w:rsidRPr="006138AF">
        <w:t xml:space="preserve"> </w:t>
      </w:r>
      <w:r w:rsidR="00E078B5">
        <w:t>FP-14</w:t>
      </w:r>
    </w:p>
    <w:p w14:paraId="54CEE4E4" w14:textId="77777777" w:rsidR="00E078B5" w:rsidRPr="00291AC6" w:rsidRDefault="00E078B5" w:rsidP="00E078B5">
      <w:pPr>
        <w:pStyle w:val="Directions"/>
        <w:rPr>
          <w:rStyle w:val="DirectionsHeader"/>
        </w:rPr>
      </w:pPr>
      <w:r w:rsidRPr="00291AC6">
        <w:rPr>
          <w:rStyle w:val="DirectionsHeader"/>
        </w:rPr>
        <w:t xml:space="preserve"> </w:t>
      </w:r>
      <w:r w:rsidR="00E22668">
        <w:rPr>
          <w:rStyle w:val="DirectionsHeader"/>
        </w:rPr>
        <w:t>CASE</w:t>
      </w:r>
      <w:r w:rsidR="002B16F5" w:rsidRPr="00291AC6">
        <w:rPr>
          <w:rStyle w:val="DirectionsHeader"/>
        </w:rPr>
        <w:t xml:space="preserve"> </w:t>
      </w:r>
      <w:r>
        <w:rPr>
          <w:rStyle w:val="DirectionsHeader"/>
        </w:rPr>
        <w:t>4</w:t>
      </w:r>
      <w:r w:rsidRPr="00291AC6">
        <w:rPr>
          <w:rStyle w:val="DirectionsHeader"/>
          <w:color w:val="FFFFFF" w:themeColor="background1"/>
        </w:rPr>
        <w:t>:</w:t>
      </w:r>
    </w:p>
    <w:p w14:paraId="202FE662" w14:textId="302D8EE3" w:rsidR="00E078B5" w:rsidRDefault="00E078B5" w:rsidP="00E078B5">
      <w:pPr>
        <w:pStyle w:val="Directions"/>
        <w:rPr>
          <w:rStyle w:val="DirectionsInfo"/>
        </w:rPr>
      </w:pPr>
      <w:r w:rsidRPr="000B2231">
        <w:rPr>
          <w:rStyle w:val="DirectionsInfo"/>
        </w:rPr>
        <w:t xml:space="preserve">WFL Specification </w:t>
      </w:r>
      <w:r w:rsidR="001C1982">
        <w:rPr>
          <w:rStyle w:val="DirectionsInfo"/>
        </w:rPr>
        <w:t>06/</w:t>
      </w:r>
      <w:r w:rsidR="00C53A8A">
        <w:rPr>
          <w:rStyle w:val="DirectionsInfo"/>
        </w:rPr>
        <w:t>15</w:t>
      </w:r>
      <w:r w:rsidR="001C1982">
        <w:rPr>
          <w:rStyle w:val="DirectionsInfo"/>
        </w:rPr>
        <w:t>/22</w:t>
      </w:r>
      <w:r w:rsidR="003259D4">
        <w:rPr>
          <w:rStyle w:val="DirectionsInfo"/>
        </w:rPr>
        <w:tab/>
        <w:t>1574</w:t>
      </w:r>
    </w:p>
    <w:p w14:paraId="68A5F220" w14:textId="54DF0657" w:rsidR="006D55D8" w:rsidRDefault="006D55D8" w:rsidP="00E078B5">
      <w:pPr>
        <w:pStyle w:val="Directions"/>
      </w:pPr>
      <w:r>
        <w:t>4)</w:t>
      </w:r>
      <w:r>
        <w:tab/>
        <w:t>Include the following Section 1</w:t>
      </w:r>
      <w:r w:rsidR="00A559CC">
        <w:t>5</w:t>
      </w:r>
      <w:r>
        <w:t>7 SCR’s as directed below in all projects in</w:t>
      </w:r>
      <w:r w:rsidRPr="00E078B5">
        <w:rPr>
          <w:color w:val="990000"/>
        </w:rPr>
        <w:t xml:space="preserve"> Washington, Denali NP, Metlakatla Indian Reservation</w:t>
      </w:r>
      <w:r w:rsidR="005B2250">
        <w:rPr>
          <w:color w:val="990000"/>
        </w:rPr>
        <w:t>, and Tribal Lands in Idaho</w:t>
      </w:r>
      <w:r w:rsidRPr="00E078B5">
        <w:rPr>
          <w:color w:val="990000"/>
        </w:rPr>
        <w:t xml:space="preserve"> that have </w:t>
      </w:r>
      <w:r w:rsidR="007F7C37">
        <w:rPr>
          <w:color w:val="990000"/>
        </w:rPr>
        <w:t xml:space="preserve">an </w:t>
      </w:r>
      <w:r w:rsidRPr="00E078B5">
        <w:rPr>
          <w:color w:val="990000"/>
        </w:rPr>
        <w:t>EPA</w:t>
      </w:r>
      <w:r w:rsidR="007F7C37">
        <w:rPr>
          <w:color w:val="990000"/>
        </w:rPr>
        <w:t xml:space="preserve"> issued</w:t>
      </w:r>
      <w:r w:rsidRPr="00E078B5">
        <w:rPr>
          <w:color w:val="990000"/>
        </w:rPr>
        <w:t xml:space="preserve"> NPDES permit</w:t>
      </w:r>
      <w:r>
        <w:t>.</w:t>
      </w:r>
    </w:p>
    <w:p w14:paraId="41469C21" w14:textId="77777777" w:rsidR="00A559CC" w:rsidRDefault="00A559CC" w:rsidP="00E078B5">
      <w:pPr>
        <w:pStyle w:val="Directions"/>
      </w:pPr>
    </w:p>
    <w:p w14:paraId="2E142412" w14:textId="68353AB0" w:rsidR="00B45A24" w:rsidRPr="00FA318E" w:rsidRDefault="00B45A24" w:rsidP="00B45A24">
      <w:pPr>
        <w:pStyle w:val="Directions"/>
      </w:pPr>
      <w:r w:rsidRPr="00FA318E">
        <w:t>Consult with WFL Environment before revising these SCR’s.</w:t>
      </w:r>
    </w:p>
    <w:p w14:paraId="576AF3D4" w14:textId="77777777" w:rsidR="00B4355F" w:rsidRDefault="00B4355F" w:rsidP="00974FDC">
      <w:pPr>
        <w:pStyle w:val="BodyText"/>
      </w:pPr>
    </w:p>
    <w:p w14:paraId="3D18F331" w14:textId="77777777" w:rsidR="00B4355F" w:rsidRPr="008D5DC4" w:rsidRDefault="00B4355F" w:rsidP="00B4355F">
      <w:pPr>
        <w:pStyle w:val="Directions"/>
        <w:rPr>
          <w:rStyle w:val="DirectionsInfo"/>
        </w:rPr>
      </w:pPr>
      <w:r w:rsidRPr="008D5DC4">
        <w:rPr>
          <w:rStyle w:val="DirectionsInfo"/>
        </w:rPr>
        <w:t xml:space="preserve">WFL Specification </w:t>
      </w:r>
      <w:r w:rsidR="004F67D4">
        <w:rPr>
          <w:rStyle w:val="DirectionsInfo"/>
        </w:rPr>
        <w:t>08/01/19</w:t>
      </w:r>
      <w:r w:rsidR="00320ACB">
        <w:rPr>
          <w:rStyle w:val="DirectionsInfo"/>
        </w:rPr>
        <w:tab/>
        <w:t>157400</w:t>
      </w:r>
      <w:r w:rsidR="00E94C79">
        <w:rPr>
          <w:rStyle w:val="DirectionsInfo"/>
        </w:rPr>
        <w:t>1</w:t>
      </w:r>
      <w:r w:rsidR="00320ACB">
        <w:rPr>
          <w:rStyle w:val="DirectionsInfo"/>
        </w:rPr>
        <w:t>0</w:t>
      </w:r>
    </w:p>
    <w:p w14:paraId="01367D37" w14:textId="77777777" w:rsidR="00B4355F" w:rsidRDefault="00B4355F" w:rsidP="00320ACB">
      <w:pPr>
        <w:pStyle w:val="Directions"/>
      </w:pPr>
      <w:r>
        <w:t>Include the following</w:t>
      </w:r>
      <w:r w:rsidR="00320ACB">
        <w:t xml:space="preserve"> </w:t>
      </w:r>
      <w:r w:rsidR="004F67D4">
        <w:t>when check dams are required.</w:t>
      </w:r>
    </w:p>
    <w:p w14:paraId="226E555D" w14:textId="77777777" w:rsidR="00E94C79" w:rsidRPr="005B69FD" w:rsidRDefault="00E94C79" w:rsidP="005B69FD">
      <w:pPr>
        <w:pStyle w:val="Subtitle"/>
      </w:pPr>
      <w:r w:rsidRPr="005B69FD">
        <w:t>Material</w:t>
      </w:r>
    </w:p>
    <w:p w14:paraId="7DCD94F8" w14:textId="2A315B5D" w:rsidR="00B4355F" w:rsidRPr="008D5DC4" w:rsidRDefault="00B4355F" w:rsidP="003154AC">
      <w:pPr>
        <w:pStyle w:val="Heading3"/>
        <w:jc w:val="both"/>
        <w:rPr>
          <w:vanish/>
          <w:specVanish/>
        </w:rPr>
      </w:pPr>
      <w:r>
        <w:t xml:space="preserve">157.02 </w:t>
      </w:r>
      <w:r w:rsidR="00974FDC">
        <w:t xml:space="preserve"> </w:t>
      </w:r>
    </w:p>
    <w:p w14:paraId="52D8DEAC" w14:textId="77777777" w:rsidR="00B4355F" w:rsidRDefault="00B4355F" w:rsidP="003154AC">
      <w:pPr>
        <w:pStyle w:val="Instructions"/>
      </w:pPr>
      <w:r>
        <w:t>Add the following to the material list</w:t>
      </w:r>
      <w:r w:rsidRPr="00992E9C">
        <w:rPr>
          <w:u w:val="none"/>
        </w:rPr>
        <w:t>:</w:t>
      </w:r>
    </w:p>
    <w:p w14:paraId="64E3565B" w14:textId="77777777" w:rsidR="00B4355F" w:rsidRDefault="00B4355F" w:rsidP="00B4355F">
      <w:pPr>
        <w:pStyle w:val="Materials"/>
      </w:pPr>
      <w:r>
        <w:t>Filter Rock</w:t>
      </w:r>
      <w:r>
        <w:tab/>
        <w:t>705.08</w:t>
      </w:r>
    </w:p>
    <w:p w14:paraId="0074D427" w14:textId="77777777" w:rsidR="00647A30" w:rsidRDefault="005C2DC5" w:rsidP="00647A30">
      <w:pPr>
        <w:pStyle w:val="Subtitle"/>
      </w:pPr>
      <w:r w:rsidRPr="005C2DC5">
        <w:t>Construction Requirements</w:t>
      </w:r>
    </w:p>
    <w:p w14:paraId="1CFB8FA5" w14:textId="0B030B74" w:rsidR="00A559CC" w:rsidRPr="00A559CC" w:rsidRDefault="00A559CC" w:rsidP="00A559CC">
      <w:pPr>
        <w:pStyle w:val="Directions"/>
        <w:rPr>
          <w:rStyle w:val="DirectionsInfo"/>
        </w:rPr>
      </w:pPr>
      <w:r w:rsidRPr="00A559CC">
        <w:rPr>
          <w:rStyle w:val="DirectionsInfo"/>
        </w:rPr>
        <w:t xml:space="preserve">WFL Specification </w:t>
      </w:r>
      <w:r w:rsidR="00C06BB9">
        <w:rPr>
          <w:rStyle w:val="DirectionsInfo"/>
        </w:rPr>
        <w:t>06/</w:t>
      </w:r>
      <w:r w:rsidR="00C53A8A">
        <w:rPr>
          <w:rStyle w:val="DirectionsInfo"/>
        </w:rPr>
        <w:t>15</w:t>
      </w:r>
      <w:r w:rsidR="00C06BB9">
        <w:rPr>
          <w:rStyle w:val="DirectionsInfo"/>
        </w:rPr>
        <w:t>/22</w:t>
      </w:r>
      <w:r w:rsidR="00320ACB">
        <w:rPr>
          <w:rStyle w:val="DirectionsInfo"/>
        </w:rPr>
        <w:tab/>
        <w:t>157400</w:t>
      </w:r>
      <w:r w:rsidR="00E94C79">
        <w:rPr>
          <w:rStyle w:val="DirectionsInfo"/>
        </w:rPr>
        <w:t>2</w:t>
      </w:r>
      <w:r w:rsidR="00320ACB">
        <w:rPr>
          <w:rStyle w:val="DirectionsInfo"/>
        </w:rPr>
        <w:t>0</w:t>
      </w:r>
    </w:p>
    <w:p w14:paraId="79C27E9C" w14:textId="77777777" w:rsidR="00A559CC" w:rsidRDefault="00A559CC" w:rsidP="00A559CC">
      <w:pPr>
        <w:pStyle w:val="Directions"/>
      </w:pPr>
      <w:r w:rsidRPr="00A559CC">
        <w:t>Include the following in all projects.</w:t>
      </w:r>
    </w:p>
    <w:p w14:paraId="358031ED" w14:textId="77777777" w:rsidR="008960A8" w:rsidRPr="008960A8" w:rsidRDefault="005C2DC5" w:rsidP="003154AC">
      <w:pPr>
        <w:pStyle w:val="Heading3"/>
        <w:jc w:val="both"/>
        <w:rPr>
          <w:vanish/>
          <w:specVanish/>
        </w:rPr>
      </w:pPr>
      <w:r w:rsidRPr="005C2DC5">
        <w:t>157.03 Qualifications.</w:t>
      </w:r>
      <w:r w:rsidR="0006080D">
        <w:t xml:space="preserve">  </w:t>
      </w:r>
    </w:p>
    <w:p w14:paraId="12082E16" w14:textId="77777777" w:rsidR="005C2DC5" w:rsidRPr="005C2DC5" w:rsidRDefault="005C2DC5" w:rsidP="003154AC">
      <w:pPr>
        <w:pStyle w:val="Instructions"/>
      </w:pPr>
      <w:r w:rsidRPr="005C2DC5">
        <w:t>Delete this Subsection and substitute the following</w:t>
      </w:r>
      <w:r w:rsidRPr="00992E9C">
        <w:rPr>
          <w:u w:val="none"/>
        </w:rPr>
        <w:t>:</w:t>
      </w:r>
    </w:p>
    <w:p w14:paraId="5EDCC56D" w14:textId="0EDB1E6F" w:rsidR="006C1E63" w:rsidRPr="005B69FD" w:rsidRDefault="003367E7" w:rsidP="005B69FD">
      <w:pPr>
        <w:pStyle w:val="BodyText"/>
        <w:rPr>
          <w:rFonts w:eastAsia="Calibri"/>
        </w:rPr>
      </w:pPr>
      <w:r w:rsidRPr="005B69FD">
        <w:rPr>
          <w:rFonts w:eastAsia="Calibri"/>
        </w:rPr>
        <w:t>Provide an Erosion Control Supervisor (ECS)</w:t>
      </w:r>
      <w:bookmarkStart w:id="19" w:name="_Hlk97277763"/>
      <w:r w:rsidR="009842C8" w:rsidRPr="005B69FD">
        <w:rPr>
          <w:rFonts w:eastAsia="Calibri"/>
        </w:rPr>
        <w:t xml:space="preserve"> and an e</w:t>
      </w:r>
      <w:r w:rsidR="0024473F" w:rsidRPr="005B69FD">
        <w:rPr>
          <w:rFonts w:eastAsia="Calibri"/>
        </w:rPr>
        <w:t xml:space="preserve">rosion </w:t>
      </w:r>
      <w:r w:rsidR="009842C8" w:rsidRPr="005B69FD">
        <w:rPr>
          <w:rFonts w:eastAsia="Calibri"/>
        </w:rPr>
        <w:t>c</w:t>
      </w:r>
      <w:r w:rsidR="0024473F" w:rsidRPr="005B69FD">
        <w:rPr>
          <w:rFonts w:eastAsia="Calibri"/>
        </w:rPr>
        <w:t xml:space="preserve">ontrol </w:t>
      </w:r>
      <w:r w:rsidR="009842C8" w:rsidRPr="005B69FD">
        <w:rPr>
          <w:rFonts w:eastAsia="Calibri"/>
        </w:rPr>
        <w:t>t</w:t>
      </w:r>
      <w:r w:rsidR="0024473F" w:rsidRPr="005B69FD">
        <w:rPr>
          <w:rFonts w:eastAsia="Calibri"/>
        </w:rPr>
        <w:t>eam</w:t>
      </w:r>
      <w:r w:rsidR="00557A67" w:rsidRPr="005B69FD">
        <w:rPr>
          <w:rFonts w:eastAsia="Calibri"/>
        </w:rPr>
        <w:t xml:space="preserve">. </w:t>
      </w:r>
      <w:r w:rsidR="009842C8" w:rsidRPr="005B69FD">
        <w:rPr>
          <w:rFonts w:eastAsia="Calibri"/>
        </w:rPr>
        <w:t>The ECS and m</w:t>
      </w:r>
      <w:r w:rsidR="0055103E" w:rsidRPr="005B69FD">
        <w:rPr>
          <w:rFonts w:eastAsia="Calibri"/>
        </w:rPr>
        <w:t>embers</w:t>
      </w:r>
      <w:bookmarkEnd w:id="19"/>
      <w:r w:rsidR="00557A67" w:rsidRPr="005B69FD">
        <w:rPr>
          <w:rFonts w:eastAsia="Calibri"/>
        </w:rPr>
        <w:t xml:space="preserve"> of the team conducting site inspections must</w:t>
      </w:r>
      <w:r w:rsidRPr="005B69FD">
        <w:rPr>
          <w:rFonts w:eastAsia="Calibri"/>
        </w:rPr>
        <w:t xml:space="preserve"> meet one of the following criteria:</w:t>
      </w:r>
    </w:p>
    <w:p w14:paraId="7ADE1DE0" w14:textId="22F1747F" w:rsidR="004942B0" w:rsidRPr="005B69FD" w:rsidRDefault="004942B0" w:rsidP="005B69FD">
      <w:pPr>
        <w:pStyle w:val="Indent1"/>
        <w:rPr>
          <w:rFonts w:eastAsia="Calibri"/>
        </w:rPr>
      </w:pPr>
      <w:r w:rsidRPr="005B69FD">
        <w:rPr>
          <w:rFonts w:eastAsia="Calibri"/>
          <w:b/>
          <w:bCs/>
        </w:rPr>
        <w:t>(a)</w:t>
      </w:r>
      <w:r w:rsidRPr="005B69FD">
        <w:rPr>
          <w:rFonts w:eastAsia="Calibri"/>
        </w:rPr>
        <w:t xml:space="preserve"> EPA Construction Inspection Course;</w:t>
      </w:r>
    </w:p>
    <w:p w14:paraId="568ED2B8" w14:textId="072B5222" w:rsidR="006C1E63" w:rsidRPr="005B69FD" w:rsidRDefault="00941462" w:rsidP="005B69FD">
      <w:pPr>
        <w:pStyle w:val="Indent1"/>
        <w:rPr>
          <w:rFonts w:eastAsia="Calibri"/>
        </w:rPr>
      </w:pPr>
      <w:r w:rsidRPr="005B69FD">
        <w:rPr>
          <w:rFonts w:eastAsia="Calibri"/>
          <w:b/>
          <w:bCs/>
        </w:rPr>
        <w:t>(</w:t>
      </w:r>
      <w:r w:rsidR="004942B0" w:rsidRPr="005B69FD">
        <w:rPr>
          <w:rFonts w:eastAsia="Calibri"/>
          <w:b/>
          <w:bCs/>
        </w:rPr>
        <w:t>b</w:t>
      </w:r>
      <w:r w:rsidRPr="005B69FD">
        <w:rPr>
          <w:rFonts w:eastAsia="Calibri"/>
          <w:b/>
          <w:bCs/>
        </w:rPr>
        <w:t>)</w:t>
      </w:r>
      <w:r w:rsidRPr="005B69FD">
        <w:rPr>
          <w:rFonts w:eastAsia="Calibri"/>
        </w:rPr>
        <w:t xml:space="preserve"> </w:t>
      </w:r>
      <w:r w:rsidR="003367E7" w:rsidRPr="005B69FD">
        <w:rPr>
          <w:rFonts w:eastAsia="Calibri"/>
        </w:rPr>
        <w:t>Alaska Certified Erosion and Sediment Control Lead (AK-CESCL);</w:t>
      </w:r>
    </w:p>
    <w:p w14:paraId="4036BACE" w14:textId="23FA929C" w:rsidR="006C1E63" w:rsidRPr="005B69FD" w:rsidRDefault="00941462" w:rsidP="005B69FD">
      <w:pPr>
        <w:pStyle w:val="Indent1"/>
        <w:rPr>
          <w:rFonts w:eastAsia="Calibri"/>
        </w:rPr>
      </w:pPr>
      <w:r w:rsidRPr="005B69FD">
        <w:rPr>
          <w:rFonts w:eastAsia="Calibri"/>
          <w:b/>
          <w:bCs/>
        </w:rPr>
        <w:t>(</w:t>
      </w:r>
      <w:r w:rsidR="004942B0" w:rsidRPr="005B69FD">
        <w:rPr>
          <w:rFonts w:eastAsia="Calibri"/>
          <w:b/>
          <w:bCs/>
        </w:rPr>
        <w:t>c</w:t>
      </w:r>
      <w:r w:rsidRPr="005B69FD">
        <w:rPr>
          <w:rFonts w:eastAsia="Calibri"/>
          <w:b/>
          <w:bCs/>
        </w:rPr>
        <w:t>)</w:t>
      </w:r>
      <w:r w:rsidRPr="005B69FD">
        <w:rPr>
          <w:rFonts w:eastAsia="Calibri"/>
        </w:rPr>
        <w:t xml:space="preserve"> </w:t>
      </w:r>
      <w:r w:rsidR="003367E7" w:rsidRPr="005B69FD">
        <w:rPr>
          <w:rFonts w:eastAsia="Calibri"/>
        </w:rPr>
        <w:t>Idaho Water Pollution Control Manager (WPCM);</w:t>
      </w:r>
    </w:p>
    <w:p w14:paraId="0EA94223" w14:textId="5ED71D3F" w:rsidR="006C1E63" w:rsidRPr="005B69FD" w:rsidRDefault="00941462" w:rsidP="005B69FD">
      <w:pPr>
        <w:pStyle w:val="Indent1"/>
        <w:rPr>
          <w:rFonts w:eastAsia="Calibri"/>
        </w:rPr>
      </w:pPr>
      <w:r w:rsidRPr="005B69FD">
        <w:rPr>
          <w:rFonts w:eastAsia="Calibri"/>
          <w:b/>
          <w:bCs/>
        </w:rPr>
        <w:t>(</w:t>
      </w:r>
      <w:r w:rsidR="004942B0" w:rsidRPr="005B69FD">
        <w:rPr>
          <w:rFonts w:eastAsia="Calibri"/>
          <w:b/>
          <w:bCs/>
        </w:rPr>
        <w:t>d</w:t>
      </w:r>
      <w:r w:rsidRPr="005B69FD">
        <w:rPr>
          <w:rFonts w:eastAsia="Calibri"/>
          <w:b/>
          <w:bCs/>
        </w:rPr>
        <w:t>)</w:t>
      </w:r>
      <w:r w:rsidRPr="005B69FD">
        <w:rPr>
          <w:rFonts w:eastAsia="Calibri"/>
        </w:rPr>
        <w:t xml:space="preserve"> </w:t>
      </w:r>
      <w:r w:rsidR="003367E7" w:rsidRPr="005B69FD">
        <w:rPr>
          <w:rFonts w:eastAsia="Calibri"/>
        </w:rPr>
        <w:t>Montana Department of Environmental Quality (DEQ) SWPPP Administrator;</w:t>
      </w:r>
    </w:p>
    <w:p w14:paraId="0E5AEF44" w14:textId="7D89EB06" w:rsidR="006C1E63" w:rsidRPr="005B69FD" w:rsidRDefault="00941462" w:rsidP="005B69FD">
      <w:pPr>
        <w:pStyle w:val="Indent1"/>
        <w:rPr>
          <w:rFonts w:eastAsia="Calibri"/>
        </w:rPr>
      </w:pPr>
      <w:r w:rsidRPr="005B69FD">
        <w:rPr>
          <w:rFonts w:eastAsia="Calibri"/>
          <w:b/>
          <w:bCs/>
        </w:rPr>
        <w:lastRenderedPageBreak/>
        <w:t>(</w:t>
      </w:r>
      <w:r w:rsidR="004942B0" w:rsidRPr="005B69FD">
        <w:rPr>
          <w:rFonts w:eastAsia="Calibri"/>
          <w:b/>
          <w:bCs/>
        </w:rPr>
        <w:t>e</w:t>
      </w:r>
      <w:r w:rsidRPr="005B69FD">
        <w:rPr>
          <w:rFonts w:eastAsia="Calibri"/>
          <w:b/>
          <w:bCs/>
        </w:rPr>
        <w:t>)</w:t>
      </w:r>
      <w:r w:rsidRPr="005B69FD">
        <w:rPr>
          <w:rFonts w:eastAsia="Calibri"/>
        </w:rPr>
        <w:t xml:space="preserve"> </w:t>
      </w:r>
      <w:r w:rsidR="003367E7" w:rsidRPr="005B69FD">
        <w:rPr>
          <w:rFonts w:eastAsia="Calibri"/>
        </w:rPr>
        <w:t>Oregon Department of Transportation (ODOT) Certified Erosion Sediment Control Manager (ESCM);</w:t>
      </w:r>
    </w:p>
    <w:p w14:paraId="5199C02B" w14:textId="2F0A5006" w:rsidR="003367E7" w:rsidRPr="005B69FD" w:rsidRDefault="00941462" w:rsidP="005B69FD">
      <w:pPr>
        <w:pStyle w:val="Indent1"/>
        <w:rPr>
          <w:rFonts w:eastAsia="Calibri"/>
        </w:rPr>
      </w:pPr>
      <w:r w:rsidRPr="005B69FD">
        <w:rPr>
          <w:rFonts w:eastAsia="Calibri"/>
          <w:b/>
          <w:bCs/>
        </w:rPr>
        <w:t>(</w:t>
      </w:r>
      <w:r w:rsidR="004942B0" w:rsidRPr="005B69FD">
        <w:rPr>
          <w:rFonts w:eastAsia="Calibri"/>
          <w:b/>
          <w:bCs/>
        </w:rPr>
        <w:t>f</w:t>
      </w:r>
      <w:r w:rsidRPr="005B69FD">
        <w:rPr>
          <w:rFonts w:eastAsia="Calibri"/>
          <w:b/>
          <w:bCs/>
        </w:rPr>
        <w:t>)</w:t>
      </w:r>
      <w:r w:rsidRPr="005B69FD">
        <w:rPr>
          <w:rFonts w:eastAsia="Calibri"/>
        </w:rPr>
        <w:t xml:space="preserve"> </w:t>
      </w:r>
      <w:r w:rsidR="003367E7" w:rsidRPr="005B69FD">
        <w:rPr>
          <w:rFonts w:eastAsia="Calibri"/>
        </w:rPr>
        <w:t>Washington State Certified Erosion and Sediment Control Lead (CESCL);</w:t>
      </w:r>
    </w:p>
    <w:p w14:paraId="126E21DE" w14:textId="39ACBFFC" w:rsidR="003367E7" w:rsidRPr="005B69FD" w:rsidRDefault="003367E7" w:rsidP="005B69FD">
      <w:pPr>
        <w:pStyle w:val="Indent1"/>
        <w:rPr>
          <w:rFonts w:eastAsia="Calibri"/>
        </w:rPr>
      </w:pPr>
      <w:r w:rsidRPr="005B69FD">
        <w:rPr>
          <w:rFonts w:eastAsia="Calibri"/>
          <w:b/>
          <w:bCs/>
        </w:rPr>
        <w:t>(</w:t>
      </w:r>
      <w:r w:rsidR="004942B0" w:rsidRPr="005B69FD">
        <w:rPr>
          <w:rFonts w:eastAsia="Calibri"/>
          <w:b/>
          <w:bCs/>
        </w:rPr>
        <w:t>g</w:t>
      </w:r>
      <w:r w:rsidRPr="005B69FD">
        <w:rPr>
          <w:rFonts w:eastAsia="Calibri"/>
          <w:b/>
          <w:bCs/>
        </w:rPr>
        <w:t>)</w:t>
      </w:r>
      <w:r w:rsidRPr="005B69FD">
        <w:rPr>
          <w:rFonts w:eastAsia="Calibri"/>
        </w:rPr>
        <w:t xml:space="preserve"> Other State DOT-Approved Erosion and Sediment Control Certification;</w:t>
      </w:r>
    </w:p>
    <w:p w14:paraId="2615F8DF" w14:textId="334DFD2A" w:rsidR="003367E7" w:rsidRPr="005B69FD" w:rsidRDefault="003367E7" w:rsidP="005B69FD">
      <w:pPr>
        <w:pStyle w:val="Indent1"/>
        <w:rPr>
          <w:rFonts w:eastAsia="Calibri"/>
        </w:rPr>
      </w:pPr>
      <w:r w:rsidRPr="005B69FD">
        <w:rPr>
          <w:rFonts w:eastAsia="Calibri"/>
          <w:b/>
          <w:bCs/>
        </w:rPr>
        <w:t>(</w:t>
      </w:r>
      <w:r w:rsidR="004942B0" w:rsidRPr="005B69FD">
        <w:rPr>
          <w:rFonts w:eastAsia="Calibri"/>
          <w:b/>
          <w:bCs/>
        </w:rPr>
        <w:t>h</w:t>
      </w:r>
      <w:r w:rsidRPr="005B69FD">
        <w:rPr>
          <w:rFonts w:eastAsia="Calibri"/>
          <w:b/>
          <w:bCs/>
        </w:rPr>
        <w:t>)</w:t>
      </w:r>
      <w:r w:rsidRPr="005B69FD">
        <w:rPr>
          <w:rFonts w:eastAsia="Calibri"/>
        </w:rPr>
        <w:t xml:space="preserve"> Certified Professional in Erosion and Sediment Control (CPESC);</w:t>
      </w:r>
    </w:p>
    <w:p w14:paraId="33F957D5" w14:textId="51F60D32" w:rsidR="003367E7" w:rsidRPr="005B69FD" w:rsidRDefault="003367E7" w:rsidP="005B69FD">
      <w:pPr>
        <w:pStyle w:val="Indent1"/>
        <w:rPr>
          <w:rFonts w:eastAsia="Calibri"/>
        </w:rPr>
      </w:pPr>
      <w:r w:rsidRPr="005B69FD">
        <w:rPr>
          <w:rFonts w:eastAsia="Calibri"/>
          <w:b/>
          <w:bCs/>
        </w:rPr>
        <w:t>(</w:t>
      </w:r>
      <w:r w:rsidR="004942B0" w:rsidRPr="005B69FD">
        <w:rPr>
          <w:rFonts w:eastAsia="Calibri"/>
          <w:b/>
          <w:bCs/>
        </w:rPr>
        <w:t>i</w:t>
      </w:r>
      <w:r w:rsidRPr="005B69FD">
        <w:rPr>
          <w:rFonts w:eastAsia="Calibri"/>
          <w:b/>
          <w:bCs/>
        </w:rPr>
        <w:t>)</w:t>
      </w:r>
      <w:r w:rsidRPr="005B69FD">
        <w:rPr>
          <w:rFonts w:eastAsia="Calibri"/>
        </w:rPr>
        <w:t xml:space="preserve"> Certified Professional in Storm Water Quality (CPSWQ);</w:t>
      </w:r>
    </w:p>
    <w:p w14:paraId="7FAB5187" w14:textId="6765284E" w:rsidR="003367E7" w:rsidRPr="005B69FD" w:rsidRDefault="003367E7" w:rsidP="005B69FD">
      <w:pPr>
        <w:pStyle w:val="Indent1"/>
        <w:rPr>
          <w:rFonts w:eastAsia="Calibri"/>
        </w:rPr>
      </w:pPr>
      <w:r w:rsidRPr="005B69FD">
        <w:rPr>
          <w:rFonts w:eastAsia="Calibri"/>
          <w:b/>
          <w:bCs/>
        </w:rPr>
        <w:t>(</w:t>
      </w:r>
      <w:r w:rsidR="004942B0" w:rsidRPr="005B69FD">
        <w:rPr>
          <w:rFonts w:eastAsia="Calibri"/>
          <w:b/>
          <w:bCs/>
        </w:rPr>
        <w:t>j</w:t>
      </w:r>
      <w:r w:rsidRPr="005B69FD">
        <w:rPr>
          <w:rFonts w:eastAsia="Calibri"/>
          <w:b/>
          <w:bCs/>
        </w:rPr>
        <w:t>)</w:t>
      </w:r>
      <w:r w:rsidRPr="005B69FD">
        <w:rPr>
          <w:rFonts w:eastAsia="Calibri"/>
        </w:rPr>
        <w:t xml:space="preserve"> Certified Erosion, Sediment and Storm Water Inspector (CESSWI);</w:t>
      </w:r>
    </w:p>
    <w:p w14:paraId="6A63AF5C" w14:textId="2EC81CD1" w:rsidR="003367E7" w:rsidRPr="005B69FD" w:rsidRDefault="003367E7" w:rsidP="005B69FD">
      <w:pPr>
        <w:pStyle w:val="Indent1"/>
        <w:rPr>
          <w:rFonts w:eastAsia="Calibri"/>
        </w:rPr>
      </w:pPr>
      <w:r w:rsidRPr="005B69FD">
        <w:rPr>
          <w:rFonts w:eastAsia="Calibri"/>
          <w:b/>
          <w:bCs/>
        </w:rPr>
        <w:t>(</w:t>
      </w:r>
      <w:r w:rsidR="004942B0" w:rsidRPr="005B69FD">
        <w:rPr>
          <w:rFonts w:eastAsia="Calibri"/>
          <w:b/>
          <w:bCs/>
        </w:rPr>
        <w:t>k</w:t>
      </w:r>
      <w:r w:rsidRPr="005B69FD">
        <w:rPr>
          <w:rFonts w:eastAsia="Calibri"/>
          <w:b/>
          <w:bCs/>
        </w:rPr>
        <w:t>)</w:t>
      </w:r>
      <w:r w:rsidRPr="005B69FD">
        <w:rPr>
          <w:rFonts w:eastAsia="Calibri"/>
        </w:rPr>
        <w:t xml:space="preserve"> National Institute for Certification in Engineering Technologies (NICET) Erosion and Sediment Control Level 3 or 4; or</w:t>
      </w:r>
    </w:p>
    <w:p w14:paraId="0D4B5E6D" w14:textId="4E0647A8" w:rsidR="003367E7" w:rsidRPr="005B69FD" w:rsidRDefault="003367E7" w:rsidP="005B69FD">
      <w:pPr>
        <w:pStyle w:val="Indent1"/>
        <w:rPr>
          <w:rFonts w:eastAsia="Calibri"/>
        </w:rPr>
      </w:pPr>
      <w:r w:rsidRPr="005B69FD">
        <w:rPr>
          <w:rFonts w:eastAsia="Calibri"/>
          <w:b/>
          <w:bCs/>
        </w:rPr>
        <w:t>(</w:t>
      </w:r>
      <w:r w:rsidR="004942B0" w:rsidRPr="005B69FD">
        <w:rPr>
          <w:rFonts w:eastAsia="Calibri"/>
          <w:b/>
          <w:bCs/>
        </w:rPr>
        <w:t>l</w:t>
      </w:r>
      <w:r w:rsidRPr="005B69FD">
        <w:rPr>
          <w:rFonts w:eastAsia="Calibri"/>
          <w:b/>
          <w:bCs/>
        </w:rPr>
        <w:t>)</w:t>
      </w:r>
      <w:r w:rsidRPr="005B69FD">
        <w:rPr>
          <w:rFonts w:eastAsia="Calibri"/>
        </w:rPr>
        <w:t xml:space="preserve"> Certified Inspector of Sediment and Erosion Control (CISEC).</w:t>
      </w:r>
    </w:p>
    <w:p w14:paraId="1F7234B2" w14:textId="6817B01A" w:rsidR="008960A8" w:rsidRPr="005B69FD" w:rsidRDefault="005C2DC5" w:rsidP="005B69FD">
      <w:pPr>
        <w:pStyle w:val="Heading3"/>
        <w:jc w:val="both"/>
        <w:rPr>
          <w:vanish/>
          <w:specVanish/>
        </w:rPr>
      </w:pPr>
      <w:r w:rsidRPr="005C2DC5">
        <w:t xml:space="preserve">157.04 </w:t>
      </w:r>
      <w:r w:rsidRPr="005B69FD">
        <w:t>General</w:t>
      </w:r>
      <w:r w:rsidRPr="005C2DC5">
        <w:t>.</w:t>
      </w:r>
      <w:r w:rsidR="0006080D">
        <w:t xml:space="preserve">  </w:t>
      </w:r>
    </w:p>
    <w:p w14:paraId="7B5C53DF" w14:textId="69973B2E" w:rsidR="005C2DC5" w:rsidRPr="005B69FD" w:rsidRDefault="005C2DC5" w:rsidP="005B69FD">
      <w:pPr>
        <w:pStyle w:val="Instructions"/>
        <w:rPr>
          <w:u w:val="none"/>
        </w:rPr>
      </w:pPr>
      <w:r w:rsidRPr="005B69FD">
        <w:t>Delete the text of this Subsection and substitute the following</w:t>
      </w:r>
      <w:r w:rsidRPr="005B69FD">
        <w:rPr>
          <w:u w:val="none"/>
        </w:rPr>
        <w:t>:</w:t>
      </w:r>
    </w:p>
    <w:p w14:paraId="200A8F98" w14:textId="77777777" w:rsidR="005C2DC5" w:rsidRPr="005B69FD" w:rsidRDefault="005C2DC5" w:rsidP="005B69FD">
      <w:pPr>
        <w:pStyle w:val="BodyText"/>
      </w:pPr>
      <w:r w:rsidRPr="005B69FD">
        <w:t xml:space="preserve">Provide and install permanent and temporary measures to control erosion, sedimentation, and discharge of pollutants, </w:t>
      </w:r>
      <w:r w:rsidRPr="005B69FD">
        <w:rPr>
          <w:rFonts w:eastAsia="Calibri"/>
        </w:rPr>
        <w:t>according to the National Pollutant Discharge Elimination System (NPDES), the Construction General Permit (CGP), the project Storm Water Pollution Prevention Plan (SWPPP) of record, and this contract</w:t>
      </w:r>
      <w:r w:rsidRPr="005B69FD">
        <w:t>.</w:t>
      </w:r>
    </w:p>
    <w:p w14:paraId="50337E2E" w14:textId="77777777" w:rsidR="005C2DC5" w:rsidRPr="005B69FD" w:rsidRDefault="005C2DC5" w:rsidP="005B69FD">
      <w:pPr>
        <w:pStyle w:val="BodyText"/>
      </w:pPr>
      <w:r w:rsidRPr="005B69FD">
        <w:t xml:space="preserve">Immediately report to the CO any incident of non-compliance with the CGP that may endanger health or the environment. </w:t>
      </w:r>
      <w:r w:rsidR="003154AC" w:rsidRPr="005B69FD">
        <w:t xml:space="preserve"> </w:t>
      </w:r>
      <w:r w:rsidRPr="005B69FD">
        <w:t>Provide copies of any correspondence or reports required by either the CGP or the SWPPP.</w:t>
      </w:r>
    </w:p>
    <w:p w14:paraId="627C7AE2" w14:textId="1252B6D6" w:rsidR="00ED0B3C" w:rsidRPr="005B69FD" w:rsidDel="00EB1A07" w:rsidRDefault="00ED0B3C" w:rsidP="005B69FD">
      <w:pPr>
        <w:pStyle w:val="BodyText"/>
        <w:rPr>
          <w:rFonts w:eastAsia="Calibri"/>
        </w:rPr>
      </w:pPr>
      <w:r w:rsidRPr="005B69FD">
        <w:rPr>
          <w:rFonts w:eastAsia="Calibri"/>
        </w:rPr>
        <w:t>Provide an ECS</w:t>
      </w:r>
      <w:r w:rsidR="009842C8" w:rsidRPr="005B69FD">
        <w:rPr>
          <w:rFonts w:eastAsia="Calibri"/>
        </w:rPr>
        <w:t xml:space="preserve"> and e</w:t>
      </w:r>
      <w:r w:rsidR="004942B0" w:rsidRPr="005B69FD">
        <w:rPr>
          <w:rFonts w:eastAsia="Calibri"/>
        </w:rPr>
        <w:t xml:space="preserve">rosion </w:t>
      </w:r>
      <w:r w:rsidR="009842C8" w:rsidRPr="005B69FD">
        <w:rPr>
          <w:rFonts w:eastAsia="Calibri"/>
        </w:rPr>
        <w:t>c</w:t>
      </w:r>
      <w:r w:rsidR="004942B0" w:rsidRPr="005B69FD">
        <w:rPr>
          <w:rFonts w:eastAsia="Calibri"/>
        </w:rPr>
        <w:t xml:space="preserve">ontrol </w:t>
      </w:r>
      <w:r w:rsidR="009842C8" w:rsidRPr="005B69FD">
        <w:rPr>
          <w:rFonts w:eastAsia="Calibri"/>
        </w:rPr>
        <w:t>t</w:t>
      </w:r>
      <w:r w:rsidR="004942B0" w:rsidRPr="005B69FD">
        <w:rPr>
          <w:rFonts w:eastAsia="Calibri"/>
        </w:rPr>
        <w:t>eam</w:t>
      </w:r>
      <w:r w:rsidRPr="005B69FD">
        <w:rPr>
          <w:rFonts w:eastAsia="Calibri"/>
        </w:rPr>
        <w:t xml:space="preserve"> to</w:t>
      </w:r>
      <w:r w:rsidRPr="005B69FD" w:rsidDel="00EB1A07">
        <w:rPr>
          <w:rFonts w:eastAsia="Calibri"/>
        </w:rPr>
        <w:t xml:space="preserve"> manage installation, maintenance, inspection, and reporting for erosion and sediment control measures, maintain and update the SWPPP of record</w:t>
      </w:r>
      <w:r w:rsidRPr="005B69FD">
        <w:rPr>
          <w:rFonts w:eastAsia="Calibri"/>
        </w:rPr>
        <w:t>,</w:t>
      </w:r>
      <w:r w:rsidRPr="005B69FD" w:rsidDel="00EB1A07">
        <w:rPr>
          <w:rFonts w:eastAsia="Calibri"/>
        </w:rPr>
        <w:t xml:space="preserve"> and prepare any documentation required by the CGP or the SWPPP. </w:t>
      </w:r>
      <w:r w:rsidR="003154AC" w:rsidRPr="005B69FD">
        <w:rPr>
          <w:rFonts w:eastAsia="Calibri"/>
        </w:rPr>
        <w:t xml:space="preserve"> </w:t>
      </w:r>
      <w:r w:rsidR="00A658EE" w:rsidRPr="005B69FD">
        <w:rPr>
          <w:rFonts w:eastAsia="Calibri"/>
        </w:rPr>
        <w:t>At the preconstruction conference f</w:t>
      </w:r>
      <w:r w:rsidRPr="005B69FD" w:rsidDel="00EB1A07">
        <w:rPr>
          <w:rFonts w:eastAsia="Calibri"/>
        </w:rPr>
        <w:t>urnish the name</w:t>
      </w:r>
      <w:r w:rsidR="0024473F" w:rsidRPr="005B69FD">
        <w:rPr>
          <w:rFonts w:eastAsia="Calibri"/>
        </w:rPr>
        <w:t>s</w:t>
      </w:r>
      <w:r w:rsidRPr="005B69FD" w:rsidDel="00EB1A07">
        <w:rPr>
          <w:rFonts w:eastAsia="Calibri"/>
        </w:rPr>
        <w:t>, project office address, 24-hour telephone number(s), and qualifications</w:t>
      </w:r>
      <w:r w:rsidR="0024473F" w:rsidRPr="005B69FD">
        <w:rPr>
          <w:rFonts w:eastAsia="Calibri"/>
        </w:rPr>
        <w:t xml:space="preserve"> for </w:t>
      </w:r>
      <w:r w:rsidR="009842C8" w:rsidRPr="005B69FD">
        <w:rPr>
          <w:rFonts w:eastAsia="Calibri"/>
        </w:rPr>
        <w:t xml:space="preserve">the ECS and </w:t>
      </w:r>
      <w:r w:rsidR="0024473F" w:rsidRPr="005B69FD">
        <w:rPr>
          <w:rFonts w:eastAsia="Calibri"/>
        </w:rPr>
        <w:t xml:space="preserve">each member of the </w:t>
      </w:r>
      <w:r w:rsidR="009842C8" w:rsidRPr="005B69FD">
        <w:rPr>
          <w:rFonts w:eastAsia="Calibri"/>
        </w:rPr>
        <w:t>e</w:t>
      </w:r>
      <w:r w:rsidR="0024473F" w:rsidRPr="005B69FD">
        <w:rPr>
          <w:rFonts w:eastAsia="Calibri"/>
        </w:rPr>
        <w:t xml:space="preserve">rosion </w:t>
      </w:r>
      <w:r w:rsidR="009842C8" w:rsidRPr="005B69FD">
        <w:rPr>
          <w:rFonts w:eastAsia="Calibri"/>
        </w:rPr>
        <w:t>c</w:t>
      </w:r>
      <w:r w:rsidR="0024473F" w:rsidRPr="005B69FD">
        <w:rPr>
          <w:rFonts w:eastAsia="Calibri"/>
        </w:rPr>
        <w:t xml:space="preserve">ontrol </w:t>
      </w:r>
      <w:r w:rsidR="009842C8" w:rsidRPr="005B69FD">
        <w:rPr>
          <w:rFonts w:eastAsia="Calibri"/>
        </w:rPr>
        <w:t>t</w:t>
      </w:r>
      <w:r w:rsidR="0024473F" w:rsidRPr="005B69FD">
        <w:rPr>
          <w:rFonts w:eastAsia="Calibri"/>
        </w:rPr>
        <w:t>eam</w:t>
      </w:r>
      <w:r w:rsidRPr="005B69FD" w:rsidDel="00EB1A07">
        <w:rPr>
          <w:rFonts w:eastAsia="Calibri"/>
        </w:rPr>
        <w:t>.</w:t>
      </w:r>
    </w:p>
    <w:p w14:paraId="5C831793" w14:textId="77777777" w:rsidR="005C2DC5" w:rsidRPr="005B69FD" w:rsidRDefault="005C2DC5" w:rsidP="005B69FD">
      <w:pPr>
        <w:pStyle w:val="BodyText"/>
      </w:pPr>
      <w:r w:rsidRPr="005B69FD">
        <w:t>If wood chips are used, do not import without approval from the CO.</w:t>
      </w:r>
    </w:p>
    <w:p w14:paraId="2C2C5CB0" w14:textId="69C63CFC" w:rsidR="003154AC" w:rsidRPr="005B69FD" w:rsidRDefault="005C2DC5" w:rsidP="005B69FD">
      <w:pPr>
        <w:pStyle w:val="Heading3"/>
        <w:jc w:val="both"/>
        <w:rPr>
          <w:rStyle w:val="Heading3Char"/>
          <w:rFonts w:eastAsia="Calibri"/>
          <w:b/>
          <w:bCs/>
          <w:vanish/>
          <w:specVanish/>
        </w:rPr>
      </w:pPr>
      <w:r w:rsidRPr="005B69FD">
        <w:rPr>
          <w:rFonts w:eastAsia="Calibri"/>
        </w:rPr>
        <w:t xml:space="preserve">157.05 Controls and Limitations on </w:t>
      </w:r>
      <w:r w:rsidRPr="005B69FD">
        <w:rPr>
          <w:rStyle w:val="Heading3Char"/>
          <w:rFonts w:eastAsia="Calibri"/>
          <w:b/>
          <w:bCs/>
        </w:rPr>
        <w:t>Work.</w:t>
      </w:r>
      <w:r w:rsidR="0006080D" w:rsidRPr="005B69FD">
        <w:rPr>
          <w:rStyle w:val="Heading3Char"/>
          <w:rFonts w:eastAsia="Calibri"/>
          <w:b/>
          <w:bCs/>
        </w:rPr>
        <w:t xml:space="preserve">  </w:t>
      </w:r>
    </w:p>
    <w:p w14:paraId="3CEC9033" w14:textId="0941D134" w:rsidR="005C2DC5" w:rsidRPr="005B69FD" w:rsidRDefault="005C2DC5" w:rsidP="005B69FD">
      <w:pPr>
        <w:pStyle w:val="Instructions"/>
        <w:rPr>
          <w:rFonts w:eastAsia="Calibri"/>
        </w:rPr>
      </w:pPr>
      <w:r w:rsidRPr="005B69FD">
        <w:rPr>
          <w:rFonts w:eastAsia="Calibri"/>
        </w:rPr>
        <w:t>Delete this Subsection and substitute the following</w:t>
      </w:r>
      <w:r w:rsidRPr="005B69FD">
        <w:rPr>
          <w:rFonts w:eastAsia="Calibri"/>
          <w:u w:val="none"/>
        </w:rPr>
        <w:t>:</w:t>
      </w:r>
    </w:p>
    <w:p w14:paraId="5A64BA36" w14:textId="17A28137" w:rsidR="005C2DC5" w:rsidRPr="005B69FD" w:rsidRDefault="005C2DC5" w:rsidP="005B69FD">
      <w:pPr>
        <w:pStyle w:val="Indent1"/>
        <w:rPr>
          <w:rFonts w:eastAsia="Calibri"/>
        </w:rPr>
      </w:pPr>
      <w:r w:rsidRPr="005B69FD">
        <w:rPr>
          <w:rFonts w:eastAsia="Calibri"/>
          <w:b/>
          <w:bCs/>
        </w:rPr>
        <w:t>(a)</w:t>
      </w:r>
      <w:r w:rsidRPr="005B69FD">
        <w:rPr>
          <w:rFonts w:eastAsia="Calibri"/>
        </w:rPr>
        <w:t xml:space="preserve"> Install all sediment perimeter control measures prior to clearing, grubbing, and grading activities.</w:t>
      </w:r>
      <w:r w:rsidR="003154AC" w:rsidRPr="005B69FD">
        <w:rPr>
          <w:rFonts w:eastAsia="Calibri"/>
        </w:rPr>
        <w:t xml:space="preserve"> </w:t>
      </w:r>
      <w:r w:rsidRPr="005B69FD">
        <w:rPr>
          <w:rFonts w:eastAsia="Calibri"/>
        </w:rPr>
        <w:t xml:space="preserve"> Install additional erosion and sediment control measures as needed during construction.</w:t>
      </w:r>
    </w:p>
    <w:p w14:paraId="6548809B" w14:textId="77777777" w:rsidR="005C2DC5" w:rsidRPr="005B69FD" w:rsidRDefault="005C2DC5" w:rsidP="005B69FD">
      <w:pPr>
        <w:pStyle w:val="Indent1"/>
      </w:pPr>
      <w:r w:rsidRPr="005B69FD">
        <w:rPr>
          <w:b/>
          <w:bCs/>
        </w:rPr>
        <w:t>(b)</w:t>
      </w:r>
      <w:r w:rsidRPr="005B69FD">
        <w:t xml:space="preserve"> Before conducting land clearing and disturbance, mark all clearing limits in the field. </w:t>
      </w:r>
      <w:r w:rsidR="003154AC" w:rsidRPr="005B69FD">
        <w:t xml:space="preserve"> </w:t>
      </w:r>
      <w:r w:rsidRPr="005B69FD">
        <w:t xml:space="preserve">Mark trees, wetlands, sensitive areas, and buffer zones for preservation as shown on the plans. </w:t>
      </w:r>
      <w:r w:rsidR="003154AC" w:rsidRPr="005B69FD">
        <w:t xml:space="preserve"> </w:t>
      </w:r>
      <w:r w:rsidRPr="005B69FD">
        <w:t>Preserve existing vegetation wherever possible.</w:t>
      </w:r>
    </w:p>
    <w:p w14:paraId="297AB618" w14:textId="77777777" w:rsidR="005C2DC5" w:rsidRPr="005B69FD" w:rsidRDefault="005C2DC5" w:rsidP="005B69FD">
      <w:pPr>
        <w:pStyle w:val="Indent1"/>
      </w:pPr>
      <w:r w:rsidRPr="005B69FD">
        <w:rPr>
          <w:b/>
          <w:bCs/>
        </w:rPr>
        <w:lastRenderedPageBreak/>
        <w:t>(c)</w:t>
      </w:r>
      <w:r w:rsidRPr="005B69FD">
        <w:t xml:space="preserve"> Stabilize and maintain construction access points between unpaved and paved sites to minimize tracking of mud and dirt onto public roads.</w:t>
      </w:r>
    </w:p>
    <w:p w14:paraId="63A86CE4" w14:textId="5D078107" w:rsidR="005C2DC5" w:rsidRPr="005B69FD" w:rsidRDefault="005C2DC5" w:rsidP="005B69FD">
      <w:pPr>
        <w:pStyle w:val="Indent1"/>
      </w:pPr>
      <w:r w:rsidRPr="005B69FD">
        <w:rPr>
          <w:b/>
          <w:bCs/>
        </w:rPr>
        <w:t>(d)</w:t>
      </w:r>
      <w:r w:rsidRPr="005B69FD">
        <w:t xml:space="preserve"> Phase construction activities to minimize the amount and duration of soil exposed to erosion. </w:t>
      </w:r>
      <w:r w:rsidR="003154AC" w:rsidRPr="005B69FD">
        <w:t xml:space="preserve"> </w:t>
      </w:r>
      <w:r w:rsidRPr="005B69FD">
        <w:t>Establish final grade as soon as practicable and apply temporary or permanent soil stabilization measures.</w:t>
      </w:r>
      <w:r w:rsidR="003154AC" w:rsidRPr="005B69FD">
        <w:t xml:space="preserve"> </w:t>
      </w:r>
      <w:r w:rsidRPr="005B69FD">
        <w:t xml:space="preserve"> Limit the combined grubbing, </w:t>
      </w:r>
      <w:r w:rsidRPr="005B69FD">
        <w:rPr>
          <w:rFonts w:eastAsia="Calibri"/>
        </w:rPr>
        <w:t>grading</w:t>
      </w:r>
      <w:r w:rsidRPr="005B69FD">
        <w:t xml:space="preserve">, excavating, borrow, and fill within the construction limits to </w:t>
      </w:r>
      <w:r w:rsidR="007F7C37" w:rsidRPr="005B69FD">
        <w:t xml:space="preserve">5 </w:t>
      </w:r>
      <w:r w:rsidRPr="005B69FD">
        <w:t>acres (</w:t>
      </w:r>
      <w:r w:rsidR="007F7C37" w:rsidRPr="005B69FD">
        <w:t>2.0</w:t>
      </w:r>
      <w:r w:rsidRPr="005B69FD">
        <w:t xml:space="preserve"> hectares) of exposed soil at one time.</w:t>
      </w:r>
    </w:p>
    <w:p w14:paraId="4F664D2E" w14:textId="77777777" w:rsidR="005C2DC5" w:rsidRPr="005B69FD" w:rsidRDefault="005C2DC5" w:rsidP="005B69FD">
      <w:pPr>
        <w:pStyle w:val="Indent1"/>
      </w:pPr>
      <w:r w:rsidRPr="005B69FD">
        <w:rPr>
          <w:b/>
          <w:bCs/>
        </w:rPr>
        <w:t>(e)</w:t>
      </w:r>
      <w:r w:rsidRPr="005B69FD">
        <w:t xml:space="preserve"> Divert runoff around exposed soils.</w:t>
      </w:r>
    </w:p>
    <w:p w14:paraId="22ABBC33" w14:textId="03EDD392" w:rsidR="005C2DC5" w:rsidRPr="005B69FD" w:rsidRDefault="005C2DC5" w:rsidP="005B69FD">
      <w:pPr>
        <w:pStyle w:val="Indent1"/>
        <w:rPr>
          <w:rFonts w:eastAsia="Calibri"/>
        </w:rPr>
      </w:pPr>
      <w:r w:rsidRPr="005B69FD">
        <w:rPr>
          <w:b/>
          <w:bCs/>
        </w:rPr>
        <w:t>(f)</w:t>
      </w:r>
      <w:r w:rsidRPr="005B69FD">
        <w:t xml:space="preserve"> </w:t>
      </w:r>
      <w:r w:rsidRPr="005B69FD">
        <w:rPr>
          <w:rFonts w:eastAsia="Calibri"/>
        </w:rPr>
        <w:t>Commence temporary</w:t>
      </w:r>
      <w:r w:rsidR="003352C9" w:rsidRPr="005B69FD">
        <w:rPr>
          <w:rFonts w:eastAsia="Calibri"/>
        </w:rPr>
        <w:t xml:space="preserve"> or permanent</w:t>
      </w:r>
      <w:r w:rsidRPr="005B69FD">
        <w:rPr>
          <w:rFonts w:eastAsia="Calibri"/>
        </w:rPr>
        <w:t xml:space="preserve"> soil stabilization measures immediately if no further disturbance of an area of the site or stockpile is expected within the next 14 days. </w:t>
      </w:r>
      <w:r w:rsidR="003154AC" w:rsidRPr="005B69FD">
        <w:rPr>
          <w:rFonts w:eastAsia="Calibri"/>
        </w:rPr>
        <w:t xml:space="preserve"> </w:t>
      </w:r>
      <w:r w:rsidRPr="005B69FD">
        <w:rPr>
          <w:rFonts w:eastAsia="Calibri"/>
        </w:rPr>
        <w:t xml:space="preserve">Complete </w:t>
      </w:r>
      <w:r w:rsidR="003352C9" w:rsidRPr="005B69FD">
        <w:rPr>
          <w:rFonts w:eastAsia="Calibri"/>
        </w:rPr>
        <w:t xml:space="preserve">the installation of </w:t>
      </w:r>
      <w:r w:rsidRPr="005B69FD">
        <w:rPr>
          <w:rFonts w:eastAsia="Calibri"/>
        </w:rPr>
        <w:t xml:space="preserve">temporary </w:t>
      </w:r>
      <w:r w:rsidR="003352C9" w:rsidRPr="005B69FD">
        <w:rPr>
          <w:rFonts w:eastAsia="Calibri"/>
        </w:rPr>
        <w:t xml:space="preserve">or permanent </w:t>
      </w:r>
      <w:r w:rsidRPr="005B69FD">
        <w:rPr>
          <w:rFonts w:eastAsia="Calibri"/>
        </w:rPr>
        <w:t xml:space="preserve">soil stabilization measures to disturbed sites or stockpiles within </w:t>
      </w:r>
      <w:r w:rsidR="003352C9" w:rsidRPr="005B69FD">
        <w:rPr>
          <w:rFonts w:eastAsia="Calibri"/>
        </w:rPr>
        <w:t>7</w:t>
      </w:r>
      <w:r w:rsidRPr="005B69FD">
        <w:rPr>
          <w:rFonts w:eastAsia="Calibri"/>
        </w:rPr>
        <w:t xml:space="preserve"> days of last disturbance. </w:t>
      </w:r>
      <w:r w:rsidR="003154AC" w:rsidRPr="005B69FD">
        <w:rPr>
          <w:rFonts w:eastAsia="Calibri"/>
        </w:rPr>
        <w:t xml:space="preserve"> </w:t>
      </w:r>
      <w:r w:rsidRPr="005B69FD">
        <w:rPr>
          <w:rFonts w:eastAsia="Calibri"/>
        </w:rPr>
        <w:t>Provide for temporary stabilization of all exposed soil prior to winter construction shut down.</w:t>
      </w:r>
    </w:p>
    <w:p w14:paraId="315FA5E1" w14:textId="77777777" w:rsidR="005C2DC5" w:rsidRPr="005B69FD" w:rsidRDefault="005C2DC5" w:rsidP="005B69FD">
      <w:pPr>
        <w:pStyle w:val="Indent1"/>
      </w:pPr>
      <w:r w:rsidRPr="005B69FD">
        <w:rPr>
          <w:b/>
          <w:bCs/>
        </w:rPr>
        <w:t>(g)</w:t>
      </w:r>
      <w:r w:rsidRPr="005B69FD">
        <w:t xml:space="preserve"> Construct and maintain perimeter protection and locate </w:t>
      </w:r>
      <w:r w:rsidRPr="005B69FD">
        <w:rPr>
          <w:rFonts w:eastAsia="Calibri"/>
        </w:rPr>
        <w:t>erodible stockpiles</w:t>
      </w:r>
      <w:r w:rsidRPr="005B69FD">
        <w:t xml:space="preserve"> away from storm drain inlets, waterways, and drainage channels.</w:t>
      </w:r>
    </w:p>
    <w:p w14:paraId="3D6B68CD" w14:textId="77777777" w:rsidR="005C2DC5" w:rsidRPr="005B69FD" w:rsidRDefault="005C2DC5" w:rsidP="005B69FD">
      <w:pPr>
        <w:pStyle w:val="Indent1"/>
      </w:pPr>
      <w:r w:rsidRPr="005B69FD">
        <w:rPr>
          <w:b/>
          <w:bCs/>
        </w:rPr>
        <w:t>(h)</w:t>
      </w:r>
      <w:r w:rsidRPr="005B69FD">
        <w:t xml:space="preserve"> Handle and dispose of all pollutants, including construction materials, waste materials, and construction debris, in a manner that does not cause contamination of storm water.</w:t>
      </w:r>
    </w:p>
    <w:p w14:paraId="5CA065ED" w14:textId="6C36BF69" w:rsidR="005C2DC5" w:rsidRPr="005B69FD" w:rsidRDefault="005C2DC5" w:rsidP="005B69FD">
      <w:pPr>
        <w:pStyle w:val="Indent1"/>
      </w:pPr>
      <w:r w:rsidRPr="005B69FD">
        <w:rPr>
          <w:b/>
          <w:bCs/>
        </w:rPr>
        <w:t>(i)</w:t>
      </w:r>
      <w:r w:rsidRPr="005B69FD">
        <w:t xml:space="preserve"> Apply fertilizers and other chemicals in a manner and at application rates that will not result in loss of chemicals to storm water runoff. </w:t>
      </w:r>
      <w:r w:rsidR="003154AC" w:rsidRPr="005B69FD">
        <w:t xml:space="preserve"> </w:t>
      </w:r>
      <w:r w:rsidRPr="005B69FD">
        <w:t>Follow manufacturers label requirements except as otherwise required by the contract</w:t>
      </w:r>
      <w:r w:rsidR="002F433B" w:rsidRPr="005B69FD">
        <w:t>.</w:t>
      </w:r>
    </w:p>
    <w:p w14:paraId="10730CB1" w14:textId="6EBB86A5" w:rsidR="005C2DC5" w:rsidRPr="005B69FD" w:rsidRDefault="005C2DC5" w:rsidP="005B69FD">
      <w:pPr>
        <w:pStyle w:val="Indent1"/>
      </w:pPr>
      <w:r w:rsidRPr="005B69FD">
        <w:rPr>
          <w:rFonts w:eastAsia="Arial"/>
          <w:b/>
          <w:bCs/>
        </w:rPr>
        <w:t>(j)</w:t>
      </w:r>
      <w:r w:rsidRPr="005B69FD">
        <w:rPr>
          <w:rFonts w:eastAsia="Arial"/>
        </w:rPr>
        <w:t xml:space="preserve"> </w:t>
      </w:r>
      <w:r w:rsidRPr="005B69FD">
        <w:t>Do not discharge concrete wastewater near or into waterways or wetlands.</w:t>
      </w:r>
      <w:r w:rsidR="003154AC" w:rsidRPr="005B69FD">
        <w:t xml:space="preserve"> </w:t>
      </w:r>
      <w:r w:rsidRPr="005B69FD">
        <w:t>Submit proposed washout areas to the CO for approval.</w:t>
      </w:r>
    </w:p>
    <w:p w14:paraId="7227B460" w14:textId="654014DC" w:rsidR="00CF7929" w:rsidRPr="005B69FD" w:rsidRDefault="00CF7929" w:rsidP="005B69FD">
      <w:pPr>
        <w:pStyle w:val="Indent1"/>
      </w:pPr>
      <w:r w:rsidRPr="005B69FD">
        <w:rPr>
          <w:b/>
          <w:bCs/>
        </w:rPr>
        <w:t>(k)</w:t>
      </w:r>
      <w:r w:rsidRPr="005B69FD">
        <w:t xml:space="preserve"> Discharges of dewatering water </w:t>
      </w:r>
      <w:r w:rsidR="00FB1413" w:rsidRPr="005B69FD">
        <w:t>may</w:t>
      </w:r>
      <w:r w:rsidRPr="005B69FD">
        <w:t xml:space="preserve"> not cause the formation of a visible sheen on the water surface, or visible oily deposits on the bottom or shoreline of the receiving water.</w:t>
      </w:r>
    </w:p>
    <w:p w14:paraId="28BAA2BE" w14:textId="77777777" w:rsidR="0006080D" w:rsidRPr="008D5DC4" w:rsidRDefault="0006080D" w:rsidP="0006080D">
      <w:pPr>
        <w:pStyle w:val="Directions"/>
        <w:rPr>
          <w:rStyle w:val="DirectionsInfo"/>
        </w:rPr>
      </w:pPr>
      <w:r w:rsidRPr="008D5DC4">
        <w:rPr>
          <w:rStyle w:val="DirectionsInfo"/>
        </w:rPr>
        <w:t xml:space="preserve">WFL Specification </w:t>
      </w:r>
      <w:r w:rsidR="001436CF">
        <w:rPr>
          <w:rStyle w:val="DirectionsInfo"/>
        </w:rPr>
        <w:t>08/01/19</w:t>
      </w:r>
      <w:r w:rsidR="00320ACB">
        <w:rPr>
          <w:rStyle w:val="DirectionsInfo"/>
        </w:rPr>
        <w:tab/>
        <w:t>157400</w:t>
      </w:r>
      <w:r w:rsidR="00E94C79">
        <w:rPr>
          <w:rStyle w:val="DirectionsInfo"/>
        </w:rPr>
        <w:t>3</w:t>
      </w:r>
      <w:r w:rsidR="00320ACB">
        <w:rPr>
          <w:rStyle w:val="DirectionsInfo"/>
        </w:rPr>
        <w:t>0</w:t>
      </w:r>
    </w:p>
    <w:p w14:paraId="1B020E98" w14:textId="77777777" w:rsidR="0006080D" w:rsidRDefault="0006080D" w:rsidP="00CC4D6F">
      <w:pPr>
        <w:pStyle w:val="Directions"/>
      </w:pPr>
      <w:r>
        <w:t xml:space="preserve">Include the following </w:t>
      </w:r>
      <w:r w:rsidR="001436CF">
        <w:t>when check dams are required.</w:t>
      </w:r>
    </w:p>
    <w:p w14:paraId="38F6A035" w14:textId="44BA3793" w:rsidR="0006080D" w:rsidRPr="005B69FD" w:rsidRDefault="0006080D" w:rsidP="005B69FD">
      <w:pPr>
        <w:pStyle w:val="Heading3"/>
        <w:jc w:val="both"/>
        <w:rPr>
          <w:vanish/>
          <w:specVanish/>
        </w:rPr>
      </w:pPr>
      <w:r w:rsidRPr="005B69FD">
        <w:t xml:space="preserve">157.11 Waterway and Slope Protection and Stabilization.  </w:t>
      </w:r>
    </w:p>
    <w:p w14:paraId="686CD390" w14:textId="51A37AF0" w:rsidR="0006080D" w:rsidRPr="005B69FD" w:rsidRDefault="00992E9C" w:rsidP="005B69FD">
      <w:pPr>
        <w:pStyle w:val="Instructions"/>
        <w:rPr>
          <w:u w:val="none"/>
        </w:rPr>
      </w:pPr>
      <w:r w:rsidRPr="005B69FD">
        <w:t>Delete paragraph (c) and substitute the following</w:t>
      </w:r>
      <w:r w:rsidR="0006080D" w:rsidRPr="005B69FD">
        <w:rPr>
          <w:u w:val="none"/>
        </w:rPr>
        <w:t>:</w:t>
      </w:r>
    </w:p>
    <w:p w14:paraId="5973F90C" w14:textId="07B02893" w:rsidR="0006080D" w:rsidRPr="005B69FD" w:rsidRDefault="0006080D" w:rsidP="005B69FD">
      <w:pPr>
        <w:pStyle w:val="Indent1"/>
      </w:pPr>
      <w:r w:rsidRPr="005B69FD">
        <w:rPr>
          <w:b/>
          <w:bCs/>
        </w:rPr>
        <w:t>(c) Check dams.</w:t>
      </w:r>
      <w:r w:rsidR="00992E9C" w:rsidRPr="005B69FD">
        <w:t xml:space="preserve">  </w:t>
      </w:r>
      <w:r w:rsidRPr="005B69FD">
        <w:t>Construct riprap, filter rock, gravel bags, sandbags, fiber rolls and socks, or earth berms for temporary check dams to reduce the velocity of runoff in ditches and swales.</w:t>
      </w:r>
    </w:p>
    <w:p w14:paraId="51263366" w14:textId="0A3CF175" w:rsidR="0006080D" w:rsidRPr="00A559CC" w:rsidRDefault="0006080D" w:rsidP="0006080D">
      <w:pPr>
        <w:pStyle w:val="Directions"/>
        <w:rPr>
          <w:rStyle w:val="DirectionsInfo"/>
        </w:rPr>
      </w:pPr>
      <w:r w:rsidRPr="00A559CC">
        <w:rPr>
          <w:rStyle w:val="DirectionsInfo"/>
        </w:rPr>
        <w:lastRenderedPageBreak/>
        <w:t xml:space="preserve">WFL Specification </w:t>
      </w:r>
      <w:r w:rsidR="00EB4070">
        <w:rPr>
          <w:rStyle w:val="DirectionsInfo"/>
        </w:rPr>
        <w:t>06/</w:t>
      </w:r>
      <w:r w:rsidR="00C53A8A">
        <w:rPr>
          <w:rStyle w:val="DirectionsInfo"/>
        </w:rPr>
        <w:t>15</w:t>
      </w:r>
      <w:r w:rsidR="00EB4070">
        <w:rPr>
          <w:rStyle w:val="DirectionsInfo"/>
        </w:rPr>
        <w:t>/22</w:t>
      </w:r>
      <w:r w:rsidR="00320ACB">
        <w:rPr>
          <w:rStyle w:val="DirectionsInfo"/>
        </w:rPr>
        <w:tab/>
        <w:t>157400</w:t>
      </w:r>
      <w:r w:rsidR="00E94C79">
        <w:rPr>
          <w:rStyle w:val="DirectionsInfo"/>
        </w:rPr>
        <w:t>4</w:t>
      </w:r>
      <w:r w:rsidR="00320ACB">
        <w:rPr>
          <w:rStyle w:val="DirectionsInfo"/>
        </w:rPr>
        <w:t>0</w:t>
      </w:r>
    </w:p>
    <w:p w14:paraId="418EBB6D" w14:textId="77777777" w:rsidR="0006080D" w:rsidRDefault="0006080D" w:rsidP="0006080D">
      <w:pPr>
        <w:pStyle w:val="Directions"/>
      </w:pPr>
      <w:r w:rsidRPr="00A559CC">
        <w:t>Include the following in all projects.</w:t>
      </w:r>
    </w:p>
    <w:p w14:paraId="1BB9299B" w14:textId="0C114BA6" w:rsidR="00865A80" w:rsidRPr="005B69FD" w:rsidRDefault="005C2DC5" w:rsidP="005B69FD">
      <w:pPr>
        <w:pStyle w:val="Heading3"/>
        <w:jc w:val="both"/>
        <w:rPr>
          <w:rFonts w:eastAsia="Calibri"/>
          <w:vanish/>
          <w:specVanish/>
        </w:rPr>
      </w:pPr>
      <w:r w:rsidRPr="005B69FD">
        <w:rPr>
          <w:rFonts w:eastAsia="Calibri"/>
        </w:rPr>
        <w:t>157.14 Inspection and Reporting.</w:t>
      </w:r>
      <w:r w:rsidR="0006080D" w:rsidRPr="005B69FD">
        <w:rPr>
          <w:rFonts w:eastAsia="Calibri"/>
        </w:rPr>
        <w:t xml:space="preserve">  </w:t>
      </w:r>
    </w:p>
    <w:p w14:paraId="0F9326A4" w14:textId="3C16F9B8" w:rsidR="008111E6" w:rsidRPr="005B69FD" w:rsidRDefault="005C2DC5" w:rsidP="005B69FD">
      <w:pPr>
        <w:pStyle w:val="Instructions"/>
        <w:rPr>
          <w:rFonts w:eastAsia="Calibri"/>
          <w:u w:val="none"/>
        </w:rPr>
      </w:pPr>
      <w:r w:rsidRPr="005B69FD">
        <w:rPr>
          <w:rFonts w:eastAsia="Calibri"/>
        </w:rPr>
        <w:t>Delete the text of this Subsection and substitute the following</w:t>
      </w:r>
      <w:r w:rsidRPr="005B69FD">
        <w:rPr>
          <w:rFonts w:eastAsia="Calibri"/>
          <w:u w:val="none"/>
        </w:rPr>
        <w:t>:</w:t>
      </w:r>
    </w:p>
    <w:p w14:paraId="5A31C485" w14:textId="39F9B46F" w:rsidR="005C2DC5" w:rsidRPr="005B69FD" w:rsidRDefault="008C35D6" w:rsidP="005B69FD">
      <w:pPr>
        <w:pStyle w:val="Indent1"/>
      </w:pPr>
      <w:r w:rsidRPr="005B69FD">
        <w:rPr>
          <w:b/>
          <w:bCs/>
        </w:rPr>
        <w:t>(a)</w:t>
      </w:r>
      <w:r w:rsidRPr="005B69FD">
        <w:t xml:space="preserve"> </w:t>
      </w:r>
      <w:r w:rsidR="005C2DC5" w:rsidRPr="005B69FD">
        <w:t>Inspect the following areas of the project:</w:t>
      </w:r>
    </w:p>
    <w:p w14:paraId="424D0200" w14:textId="5F07D471" w:rsidR="005C2DC5" w:rsidRPr="005B69FD" w:rsidRDefault="005C2DC5" w:rsidP="005B69FD">
      <w:pPr>
        <w:pStyle w:val="Indent2"/>
      </w:pPr>
      <w:r w:rsidRPr="005B69FD">
        <w:rPr>
          <w:b/>
          <w:bCs/>
        </w:rPr>
        <w:t>(</w:t>
      </w:r>
      <w:r w:rsidR="008C35D6" w:rsidRPr="005B69FD">
        <w:rPr>
          <w:b/>
          <w:bCs/>
        </w:rPr>
        <w:t>1</w:t>
      </w:r>
      <w:r w:rsidRPr="005B69FD">
        <w:rPr>
          <w:b/>
          <w:bCs/>
        </w:rPr>
        <w:t>)</w:t>
      </w:r>
      <w:r w:rsidRPr="005B69FD">
        <w:t xml:space="preserve"> All areas where soil has been disturbed and that have not been permanently stabilized;</w:t>
      </w:r>
    </w:p>
    <w:p w14:paraId="1F52921E" w14:textId="4A6DE311" w:rsidR="005C2DC5" w:rsidRPr="005B69FD" w:rsidRDefault="005C2DC5" w:rsidP="005B69FD">
      <w:pPr>
        <w:pStyle w:val="Indent2"/>
      </w:pPr>
      <w:r w:rsidRPr="005B69FD">
        <w:rPr>
          <w:b/>
          <w:bCs/>
        </w:rPr>
        <w:t>(</w:t>
      </w:r>
      <w:r w:rsidR="008C35D6" w:rsidRPr="005B69FD">
        <w:rPr>
          <w:b/>
          <w:bCs/>
        </w:rPr>
        <w:t>2</w:t>
      </w:r>
      <w:r w:rsidRPr="005B69FD">
        <w:rPr>
          <w:b/>
          <w:bCs/>
        </w:rPr>
        <w:t>)</w:t>
      </w:r>
      <w:r w:rsidRPr="005B69FD">
        <w:t xml:space="preserve"> All erosion and sediment control measures and pollution prevention measures;</w:t>
      </w:r>
    </w:p>
    <w:p w14:paraId="3DBC53C1" w14:textId="74ACF237" w:rsidR="005C2DC5" w:rsidRPr="005B69FD" w:rsidRDefault="005C2DC5" w:rsidP="005B69FD">
      <w:pPr>
        <w:pStyle w:val="Indent2"/>
      </w:pPr>
      <w:r w:rsidRPr="005B69FD">
        <w:rPr>
          <w:b/>
          <w:bCs/>
        </w:rPr>
        <w:t>(</w:t>
      </w:r>
      <w:r w:rsidR="008C35D6" w:rsidRPr="005B69FD">
        <w:rPr>
          <w:b/>
          <w:bCs/>
        </w:rPr>
        <w:t>3</w:t>
      </w:r>
      <w:r w:rsidRPr="005B69FD">
        <w:rPr>
          <w:b/>
          <w:bCs/>
        </w:rPr>
        <w:t>)</w:t>
      </w:r>
      <w:r w:rsidRPr="005B69FD">
        <w:t xml:space="preserve"> Government-provided material, waste, borrow, </w:t>
      </w:r>
      <w:r w:rsidRPr="005B69FD">
        <w:rPr>
          <w:rFonts w:eastAsia="Calibri"/>
        </w:rPr>
        <w:t>staging</w:t>
      </w:r>
      <w:r w:rsidRPr="005B69FD">
        <w:t xml:space="preserve"> and maintenance areas;</w:t>
      </w:r>
    </w:p>
    <w:p w14:paraId="7CE5D832" w14:textId="29D52F87" w:rsidR="005C2DC5" w:rsidRPr="005B69FD" w:rsidRDefault="005C2DC5" w:rsidP="005B69FD">
      <w:pPr>
        <w:pStyle w:val="Indent2"/>
      </w:pPr>
      <w:r w:rsidRPr="005B69FD">
        <w:rPr>
          <w:b/>
          <w:bCs/>
        </w:rPr>
        <w:t>(</w:t>
      </w:r>
      <w:r w:rsidR="008C35D6" w:rsidRPr="005B69FD">
        <w:rPr>
          <w:b/>
          <w:bCs/>
        </w:rPr>
        <w:t>4</w:t>
      </w:r>
      <w:r w:rsidRPr="005B69FD">
        <w:rPr>
          <w:b/>
          <w:bCs/>
        </w:rPr>
        <w:t>)</w:t>
      </w:r>
      <w:r w:rsidRPr="005B69FD">
        <w:t xml:space="preserve"> All areas where storm water typically flows within the site</w:t>
      </w:r>
      <w:r w:rsidR="002C6D09" w:rsidRPr="005B69FD">
        <w:t xml:space="preserve"> and discharges from the site</w:t>
      </w:r>
      <w:r w:rsidRPr="005B69FD">
        <w:t>;</w:t>
      </w:r>
    </w:p>
    <w:p w14:paraId="3F0A8ADD" w14:textId="21AE839C" w:rsidR="00FA2DA7" w:rsidRPr="005B69FD" w:rsidRDefault="005C2DC5" w:rsidP="005B69FD">
      <w:pPr>
        <w:pStyle w:val="Indent2"/>
      </w:pPr>
      <w:r w:rsidRPr="005B69FD">
        <w:rPr>
          <w:b/>
          <w:bCs/>
        </w:rPr>
        <w:t>(</w:t>
      </w:r>
      <w:r w:rsidR="008C35D6" w:rsidRPr="005B69FD">
        <w:rPr>
          <w:b/>
          <w:bCs/>
        </w:rPr>
        <w:t>5</w:t>
      </w:r>
      <w:r w:rsidRPr="005B69FD">
        <w:rPr>
          <w:b/>
          <w:bCs/>
        </w:rPr>
        <w:t>)</w:t>
      </w:r>
      <w:r w:rsidRPr="005B69FD">
        <w:t xml:space="preserve"> All locations where </w:t>
      </w:r>
      <w:r w:rsidRPr="005B69FD">
        <w:rPr>
          <w:rFonts w:eastAsia="Calibri"/>
        </w:rPr>
        <w:t xml:space="preserve">temporary </w:t>
      </w:r>
      <w:r w:rsidRPr="005B69FD">
        <w:t>stabilization measures have been implemented</w:t>
      </w:r>
      <w:r w:rsidR="00FA2DA7" w:rsidRPr="005B69FD">
        <w:t>: and</w:t>
      </w:r>
    </w:p>
    <w:p w14:paraId="622728D0" w14:textId="59CD49A3" w:rsidR="005C2DC5" w:rsidRPr="005B69FD" w:rsidRDefault="00FA2DA7" w:rsidP="005B69FD">
      <w:pPr>
        <w:pStyle w:val="Indent2"/>
      </w:pPr>
      <w:r w:rsidRPr="005B69FD">
        <w:rPr>
          <w:b/>
          <w:bCs/>
        </w:rPr>
        <w:t>(</w:t>
      </w:r>
      <w:r w:rsidR="008C35D6" w:rsidRPr="005B69FD">
        <w:rPr>
          <w:b/>
          <w:bCs/>
        </w:rPr>
        <w:t>6</w:t>
      </w:r>
      <w:r w:rsidRPr="005B69FD">
        <w:rPr>
          <w:b/>
          <w:bCs/>
        </w:rPr>
        <w:t>)</w:t>
      </w:r>
      <w:r w:rsidRPr="005B69FD">
        <w:t xml:space="preserve"> All points of discharge of dewatering water when </w:t>
      </w:r>
      <w:r w:rsidR="00980A3C" w:rsidRPr="005B69FD">
        <w:t>dewatering is required</w:t>
      </w:r>
      <w:r w:rsidRPr="005B69FD">
        <w:t>. Follow inspection requirements in the CGP and in this</w:t>
      </w:r>
      <w:r w:rsidR="002C6D09" w:rsidRPr="005B69FD">
        <w:t xml:space="preserve"> Subs</w:t>
      </w:r>
      <w:r w:rsidRPr="005B69FD">
        <w:t>ection.</w:t>
      </w:r>
    </w:p>
    <w:p w14:paraId="28C35F99" w14:textId="338EDB7D" w:rsidR="00C33F26" w:rsidRPr="006E2A5A" w:rsidRDefault="00C33F26" w:rsidP="00C33F26">
      <w:pPr>
        <w:pStyle w:val="Directions"/>
        <w:rPr>
          <w:rStyle w:val="DirectionsInfo"/>
        </w:rPr>
      </w:pPr>
      <w:r w:rsidRPr="006E2A5A">
        <w:rPr>
          <w:rStyle w:val="DirectionsInfo"/>
        </w:rPr>
        <w:lastRenderedPageBreak/>
        <w:t>WFL Specification</w:t>
      </w:r>
      <w:r w:rsidR="00EB07A4">
        <w:rPr>
          <w:rStyle w:val="DirectionsInfo"/>
        </w:rPr>
        <w:t xml:space="preserve"> </w:t>
      </w:r>
      <w:r w:rsidR="00EB4070">
        <w:rPr>
          <w:rStyle w:val="DirectionsInfo"/>
        </w:rPr>
        <w:t>06/</w:t>
      </w:r>
      <w:r w:rsidR="00C53A8A">
        <w:rPr>
          <w:rStyle w:val="DirectionsInfo"/>
        </w:rPr>
        <w:t>15</w:t>
      </w:r>
      <w:r w:rsidR="00EB4070">
        <w:rPr>
          <w:rStyle w:val="DirectionsInfo"/>
        </w:rPr>
        <w:t>/22</w:t>
      </w:r>
      <w:r w:rsidR="003259D4">
        <w:rPr>
          <w:rStyle w:val="DirectionsInfo"/>
        </w:rPr>
        <w:tab/>
        <w:t>15740045</w:t>
      </w:r>
    </w:p>
    <w:p w14:paraId="7F74FD23" w14:textId="0A872C1F" w:rsidR="00C158FD" w:rsidRDefault="005E0345" w:rsidP="00C33F26">
      <w:pPr>
        <w:pStyle w:val="Directions"/>
      </w:pPr>
      <w:r>
        <w:t>Consult with an Environmental Specialist</w:t>
      </w:r>
      <w:r w:rsidR="00C158FD">
        <w:t xml:space="preserve"> and </w:t>
      </w:r>
      <w:r w:rsidR="00A96CC2">
        <w:t>e</w:t>
      </w:r>
      <w:r w:rsidR="00C158FD">
        <w:t>dit the following paragraph as required</w:t>
      </w:r>
      <w:r>
        <w:t xml:space="preserve">. </w:t>
      </w:r>
    </w:p>
    <w:p w14:paraId="0DCF4F76" w14:textId="521BB989" w:rsidR="00445490" w:rsidRDefault="00445490" w:rsidP="00C33F26">
      <w:pPr>
        <w:pStyle w:val="Directions"/>
      </w:pPr>
    </w:p>
    <w:p w14:paraId="0CA98F32" w14:textId="54D70CE1" w:rsidR="00445490" w:rsidRDefault="00445490" w:rsidP="00C33F26">
      <w:pPr>
        <w:pStyle w:val="Directions"/>
      </w:pPr>
      <w:r>
        <w:t>For Dena</w:t>
      </w:r>
      <w:r w:rsidR="00BC0270">
        <w:t>li and Metlakatla, t</w:t>
      </w:r>
      <w:r>
        <w:t xml:space="preserve">he EPA permit allows for a turbidity threshold of 50 NTU, Washington requires 25 NTU. </w:t>
      </w:r>
      <w:r w:rsidR="00AC692D">
        <w:t xml:space="preserve">Insert appropriate </w:t>
      </w:r>
      <w:r w:rsidR="00F24878">
        <w:t>turbidity benchmark</w:t>
      </w:r>
      <w:r w:rsidR="00AC692D">
        <w:t xml:space="preserve"> below</w:t>
      </w:r>
      <w:r w:rsidR="00BC0270">
        <w:t xml:space="preserve"> based on project location</w:t>
      </w:r>
      <w:r>
        <w:t>.</w:t>
      </w:r>
    </w:p>
    <w:p w14:paraId="449F28D5" w14:textId="77777777" w:rsidR="00445490" w:rsidRDefault="00445490" w:rsidP="00C33F26">
      <w:pPr>
        <w:pStyle w:val="Directions"/>
      </w:pPr>
    </w:p>
    <w:p w14:paraId="6A373836" w14:textId="57D50331" w:rsidR="00C33F26" w:rsidRDefault="00131B63" w:rsidP="00C33F26">
      <w:pPr>
        <w:pStyle w:val="Directions"/>
      </w:pPr>
      <w:r>
        <w:t xml:space="preserve">For Washington: </w:t>
      </w:r>
      <w:r w:rsidR="00C158FD">
        <w:t xml:space="preserve">If discharging </w:t>
      </w:r>
      <w:r w:rsidR="00C33F26">
        <w:t xml:space="preserve"> to a 303d listed waterbody</w:t>
      </w:r>
      <w:r w:rsidR="00045569">
        <w:t xml:space="preserve"> (listed for turbidity, Fine Sediment, Phosphorous, and/or pH)</w:t>
      </w:r>
      <w:r w:rsidR="00092904">
        <w:t>,</w:t>
      </w:r>
      <w:r>
        <w:t xml:space="preserve"> </w:t>
      </w:r>
      <w:r w:rsidR="00092904">
        <w:t>r</w:t>
      </w:r>
      <w:r w:rsidR="00C33F26">
        <w:t xml:space="preserve">evise </w:t>
      </w:r>
      <w:r w:rsidR="00045569">
        <w:t xml:space="preserve">language </w:t>
      </w:r>
      <w:r w:rsidR="00C33F26">
        <w:t>as needed if there is an applicable TMDL to ensure compliance with requirements</w:t>
      </w:r>
      <w:r w:rsidR="00C66D43">
        <w:t xml:space="preserve"> of the TMDL</w:t>
      </w:r>
      <w:r w:rsidR="00C33F26" w:rsidRPr="006E2A5A">
        <w:t>.</w:t>
      </w:r>
    </w:p>
    <w:p w14:paraId="123D5405" w14:textId="55CD090D" w:rsidR="006948BD" w:rsidRDefault="006948BD" w:rsidP="00C33F26">
      <w:pPr>
        <w:pStyle w:val="Directions"/>
      </w:pPr>
    </w:p>
    <w:p w14:paraId="35E10B45" w14:textId="5EED00A5" w:rsidR="006948BD" w:rsidRDefault="006948BD" w:rsidP="00C33F26">
      <w:pPr>
        <w:pStyle w:val="Directions"/>
      </w:pPr>
      <w:r>
        <w:t>For WASHINGTON projects:</w:t>
      </w:r>
    </w:p>
    <w:p w14:paraId="3BF8D447" w14:textId="53F486A7" w:rsidR="00B04183" w:rsidRDefault="00B04183" w:rsidP="00C33F26">
      <w:pPr>
        <w:pStyle w:val="Directions"/>
      </w:pPr>
    </w:p>
    <w:p w14:paraId="66DE8CDB" w14:textId="2A822893" w:rsidR="00B04183" w:rsidRDefault="00B04183" w:rsidP="00C33F26">
      <w:pPr>
        <w:pStyle w:val="Directions"/>
      </w:pPr>
      <w:r>
        <w:t>If</w:t>
      </w:r>
      <w:r w:rsidR="00D11F59">
        <w:t xml:space="preserve"> work will include </w:t>
      </w:r>
      <w:r w:rsidR="004C6B90">
        <w:t>“</w:t>
      </w:r>
      <w:r w:rsidR="00D11F59">
        <w:t>significant concrete work</w:t>
      </w:r>
      <w:r w:rsidR="004C6B90">
        <w:t>”</w:t>
      </w:r>
      <w:r w:rsidR="00D11F59">
        <w:t xml:space="preserve"> </w:t>
      </w:r>
      <w:r w:rsidR="002C2155">
        <w:t xml:space="preserve">(i.e., greater than 1000 cubic yards of concrete work) </w:t>
      </w:r>
      <w:r w:rsidR="00D11F59">
        <w:t>or</w:t>
      </w:r>
      <w:r w:rsidR="002C2155">
        <w:t xml:space="preserve"> use of</w:t>
      </w:r>
      <w:r w:rsidR="00D11F59">
        <w:t xml:space="preserve"> engineered soils,</w:t>
      </w:r>
      <w:r>
        <w:t xml:space="preserve"> sampling for pH is required, include the following language</w:t>
      </w:r>
      <w:r w:rsidR="008C71B7">
        <w:t xml:space="preserve"> as appropriate</w:t>
      </w:r>
      <w:r>
        <w:t>:</w:t>
      </w:r>
    </w:p>
    <w:p w14:paraId="6CEA0713" w14:textId="2F1FED66" w:rsidR="00B04183" w:rsidRDefault="00B04183" w:rsidP="00C33F26">
      <w:pPr>
        <w:pStyle w:val="Directions"/>
      </w:pPr>
    </w:p>
    <w:p w14:paraId="76E329E8" w14:textId="29AF1DCE" w:rsidR="002C2155" w:rsidRDefault="002C2155" w:rsidP="00C33F26">
      <w:pPr>
        <w:pStyle w:val="Directions"/>
      </w:pPr>
      <w:r>
        <w:t>For “significant concrete work” include the following:</w:t>
      </w:r>
    </w:p>
    <w:p w14:paraId="7DAC8778" w14:textId="26FB97DD" w:rsidR="00B04183" w:rsidRDefault="00B04183" w:rsidP="00B04183">
      <w:pPr>
        <w:pStyle w:val="Directions"/>
      </w:pPr>
      <w:r>
        <w:t>“Conduct pH sampling</w:t>
      </w:r>
      <w:r w:rsidR="008C71B7">
        <w:t xml:space="preserve"> each day concrete is poured and continue until it is cured (typically three weeks after the last pour).”</w:t>
      </w:r>
    </w:p>
    <w:p w14:paraId="7A855ABE" w14:textId="0D6BD1B7" w:rsidR="00045569" w:rsidRDefault="00045569" w:rsidP="00045569">
      <w:pPr>
        <w:pStyle w:val="Directions"/>
      </w:pPr>
    </w:p>
    <w:p w14:paraId="0201E5C5" w14:textId="77777777" w:rsidR="008C71B7" w:rsidRDefault="008C71B7" w:rsidP="008C71B7">
      <w:pPr>
        <w:pStyle w:val="Directions"/>
      </w:pPr>
      <w:r>
        <w:t>For engineered soils include the following:</w:t>
      </w:r>
    </w:p>
    <w:p w14:paraId="5CD47059" w14:textId="6BCC29A6" w:rsidR="008C71B7" w:rsidRDefault="008C71B7" w:rsidP="008C71B7">
      <w:pPr>
        <w:pStyle w:val="Directions"/>
      </w:pPr>
      <w:r>
        <w:t>“Conduct pH sampling each day once engineered soils are exposed to precipitation and continue daily until the area is fully stabilized.”</w:t>
      </w:r>
    </w:p>
    <w:p w14:paraId="22AB2D35" w14:textId="1FDEB053" w:rsidR="008C71B7" w:rsidRDefault="008C71B7" w:rsidP="008C71B7">
      <w:pPr>
        <w:pStyle w:val="Directions"/>
      </w:pPr>
    </w:p>
    <w:p w14:paraId="3D1F1F64" w14:textId="56625B02" w:rsidR="008C71B7" w:rsidRDefault="008C71B7" w:rsidP="008C71B7">
      <w:pPr>
        <w:pStyle w:val="Directions"/>
      </w:pPr>
      <w:r>
        <w:t>Include the following for both scenarios:</w:t>
      </w:r>
    </w:p>
    <w:p w14:paraId="1DD8762F" w14:textId="445EA1A2" w:rsidR="008C71B7" w:rsidRDefault="008C71B7" w:rsidP="008C71B7">
      <w:pPr>
        <w:pStyle w:val="Directions"/>
      </w:pPr>
      <w:r>
        <w:t>Use a calibrated pH meter and collect the sample prior to where stormwater is discharged off site</w:t>
      </w:r>
      <w:r w:rsidRPr="008C71B7">
        <w:rPr>
          <w:rFonts w:ascii="Times New Roman" w:hAnsi="Times New Roman" w:cs="Times New Roman"/>
          <w:b w:val="0"/>
          <w:bCs w:val="0"/>
          <w:color w:val="auto"/>
          <w:w w:val="103"/>
          <w:sz w:val="24"/>
        </w:rPr>
        <w:t xml:space="preserve"> </w:t>
      </w:r>
      <w:r w:rsidRPr="008C71B7">
        <w:t>off site into a receiving water, constructed or natural site drainage feature, or storm drain inlet</w:t>
      </w:r>
      <w:r>
        <w:t xml:space="preserve"> .</w:t>
      </w:r>
    </w:p>
    <w:p w14:paraId="7C591EDC" w14:textId="77777777" w:rsidR="008C71B7" w:rsidRDefault="008C71B7" w:rsidP="00045569">
      <w:pPr>
        <w:pStyle w:val="Directions"/>
      </w:pPr>
    </w:p>
    <w:p w14:paraId="30B53AEF" w14:textId="1CFDB515" w:rsidR="00045569" w:rsidRDefault="00045569" w:rsidP="00045569">
      <w:pPr>
        <w:pStyle w:val="Directions"/>
      </w:pPr>
      <w:r>
        <w:t>Sampling Results:</w:t>
      </w:r>
    </w:p>
    <w:p w14:paraId="69C11E53" w14:textId="4C189828" w:rsidR="00045569" w:rsidRDefault="00045569" w:rsidP="00C33F26">
      <w:pPr>
        <w:pStyle w:val="Directions"/>
      </w:pPr>
      <w:r>
        <w:t>If pH is within the range of 6.5 – 8.5, no further monitoring is required.</w:t>
      </w:r>
      <w:r w:rsidR="00445490">
        <w:t xml:space="preserve"> </w:t>
      </w:r>
      <w:r w:rsidRPr="00045569">
        <w:t xml:space="preserve">If </w:t>
      </w:r>
      <w:r>
        <w:t>pH</w:t>
      </w:r>
      <w:r w:rsidR="00931BB9">
        <w:t xml:space="preserve"> is 8.5 or above</w:t>
      </w:r>
      <w:r w:rsidRPr="00045569">
        <w:t xml:space="preserve">, </w:t>
      </w:r>
      <w:r w:rsidR="00931BB9">
        <w:t>prevent</w:t>
      </w:r>
      <w:r w:rsidR="007455E4">
        <w:t xml:space="preserve"> </w:t>
      </w:r>
      <w:r w:rsidR="00931BB9">
        <w:t xml:space="preserve">high pH </w:t>
      </w:r>
      <w:r w:rsidR="007455E4">
        <w:t>stormwater</w:t>
      </w:r>
      <w:r w:rsidR="00931BB9">
        <w:t xml:space="preserve"> from discharge</w:t>
      </w:r>
      <w:r w:rsidR="007455E4">
        <w:t xml:space="preserve"> off site</w:t>
      </w:r>
      <w:r w:rsidRPr="00045569">
        <w:t xml:space="preserve">. </w:t>
      </w:r>
      <w:r w:rsidR="00931BB9">
        <w:t xml:space="preserve">Adjust, or neutralize high pH with a method approved by the CO. </w:t>
      </w:r>
      <w:r w:rsidRPr="00045569">
        <w:t xml:space="preserve">Continue to monitor until </w:t>
      </w:r>
      <w:r w:rsidR="007455E4">
        <w:t>pH is within the range of 6.5 – 8.5</w:t>
      </w:r>
      <w:r w:rsidRPr="00045569">
        <w:t>.</w:t>
      </w:r>
      <w:r>
        <w:t>”</w:t>
      </w:r>
    </w:p>
    <w:p w14:paraId="39D8506D" w14:textId="3AE51FC4" w:rsidR="00A96CC2" w:rsidRDefault="00A96CC2" w:rsidP="00C33F26">
      <w:pPr>
        <w:pStyle w:val="Directions"/>
      </w:pPr>
    </w:p>
    <w:p w14:paraId="15AA139B" w14:textId="26189876" w:rsidR="00A96CC2" w:rsidRPr="005B69FD" w:rsidRDefault="00A96CC2" w:rsidP="005B69FD">
      <w:pPr>
        <w:pStyle w:val="Directions"/>
      </w:pPr>
      <w:r w:rsidRPr="005B69FD">
        <w:t>Note: Ensure state permits (if applicable) are acquired for discharging dewatering water to a waterbody and include any additional requirements in this section.</w:t>
      </w:r>
    </w:p>
    <w:p w14:paraId="5BFC2772" w14:textId="4C9213DD" w:rsidR="00D11F59" w:rsidRPr="005B69FD" w:rsidRDefault="008C35D6" w:rsidP="005B69FD">
      <w:pPr>
        <w:pStyle w:val="Indent1"/>
      </w:pPr>
      <w:bookmarkStart w:id="20" w:name="_Hlk97278248"/>
      <w:r w:rsidRPr="005B69FD">
        <w:rPr>
          <w:b/>
          <w:bCs/>
        </w:rPr>
        <w:t>(b)</w:t>
      </w:r>
      <w:r w:rsidRPr="005B69FD">
        <w:t xml:space="preserve"> </w:t>
      </w:r>
      <w:r w:rsidR="00D11F59" w:rsidRPr="005B69FD">
        <w:t>Visually monitor daily</w:t>
      </w:r>
      <w:r w:rsidR="00AF0E8C" w:rsidRPr="005B69FD">
        <w:t xml:space="preserve"> all points where stormwater is </w:t>
      </w:r>
      <w:bookmarkStart w:id="21" w:name="_Hlk100923504"/>
      <w:r w:rsidR="00AF0E8C" w:rsidRPr="005B69FD">
        <w:t>discharged</w:t>
      </w:r>
      <w:r w:rsidR="00557A67" w:rsidRPr="005B69FD">
        <w:t xml:space="preserve"> off site into a receiving water, constructed or natural site drainage feature, or storm drain inlet.</w:t>
      </w:r>
      <w:bookmarkEnd w:id="21"/>
      <w:r w:rsidR="00AF0E8C" w:rsidRPr="005B69FD">
        <w:t xml:space="preserve"> If there is visible turbidity or a sheen in the discharge, stop all earth disturbing construction activities and notify </w:t>
      </w:r>
      <w:r w:rsidR="006977CA" w:rsidRPr="005B69FD">
        <w:t xml:space="preserve">the </w:t>
      </w:r>
      <w:r w:rsidR="00AF0E8C" w:rsidRPr="005B69FD">
        <w:t>CO immediately.</w:t>
      </w:r>
    </w:p>
    <w:p w14:paraId="274B1C61" w14:textId="75F52F33" w:rsidR="008C35D6" w:rsidRPr="005B69FD" w:rsidRDefault="008C35D6" w:rsidP="005B69FD">
      <w:pPr>
        <w:pStyle w:val="Indent1"/>
      </w:pPr>
      <w:r w:rsidRPr="005B69FD">
        <w:rPr>
          <w:b/>
          <w:bCs/>
        </w:rPr>
        <w:t>(c)</w:t>
      </w:r>
      <w:r w:rsidRPr="005B69FD">
        <w:t xml:space="preserve"> </w:t>
      </w:r>
      <w:r w:rsidR="00C33F26" w:rsidRPr="005B69FD">
        <w:t>Conduct turbidity sampling</w:t>
      </w:r>
      <w:r w:rsidR="00A92F1B" w:rsidRPr="005B69FD">
        <w:t>, as described below,</w:t>
      </w:r>
      <w:r w:rsidR="00C33F26" w:rsidRPr="005B69FD">
        <w:t xml:space="preserve"> using a calibrated turbidi</w:t>
      </w:r>
      <w:r w:rsidR="00B72202" w:rsidRPr="005B69FD">
        <w:t xml:space="preserve">ty </w:t>
      </w:r>
      <w:r w:rsidR="00C33F26" w:rsidRPr="005B69FD">
        <w:t>meter</w:t>
      </w:r>
      <w:r w:rsidR="00D22FE8" w:rsidRPr="005B69FD">
        <w:t>. Calibrate prior to sampling</w:t>
      </w:r>
      <w:r w:rsidR="00D11F59" w:rsidRPr="005B69FD">
        <w:t xml:space="preserve"> and on the same day of sampling</w:t>
      </w:r>
      <w:r w:rsidR="006977CA" w:rsidRPr="005B69FD">
        <w:t>.</w:t>
      </w:r>
    </w:p>
    <w:p w14:paraId="02ED343E" w14:textId="1307A4D4" w:rsidR="00C33F26" w:rsidRPr="005B69FD" w:rsidRDefault="008C35D6" w:rsidP="005B69FD">
      <w:pPr>
        <w:pStyle w:val="Indent1"/>
      </w:pPr>
      <w:r w:rsidRPr="005B69FD">
        <w:t>Identify all sampling locations in the SWPPP and record sampling results in the inspection forms.</w:t>
      </w:r>
    </w:p>
    <w:p w14:paraId="32A3BD98" w14:textId="0A58AEDF" w:rsidR="00C33F26" w:rsidRPr="005B69FD" w:rsidRDefault="00C33F26" w:rsidP="005B69FD">
      <w:pPr>
        <w:pStyle w:val="Indent1"/>
      </w:pPr>
      <w:bookmarkStart w:id="22" w:name="_Hlk39214449"/>
      <w:r w:rsidRPr="005B69FD">
        <w:lastRenderedPageBreak/>
        <w:t>Collect a sample</w:t>
      </w:r>
      <w:r w:rsidR="00D11F59" w:rsidRPr="005B69FD">
        <w:t xml:space="preserve"> once per week </w:t>
      </w:r>
      <w:r w:rsidR="00B72202" w:rsidRPr="005B69FD">
        <w:t>at all points where stormwater is discharged</w:t>
      </w:r>
      <w:r w:rsidR="00D06796" w:rsidRPr="005B69FD">
        <w:t xml:space="preserve"> off site into a receiving water, constructed or natural site drainage feature, or storm drain inlet</w:t>
      </w:r>
      <w:r w:rsidR="00B72202" w:rsidRPr="005B69FD">
        <w:t>. For stormwater discharges to surface waters, collect the sample before the discharge enters the surface water</w:t>
      </w:r>
      <w:r w:rsidR="00931BB9" w:rsidRPr="005B69FD">
        <w:t>.</w:t>
      </w:r>
    </w:p>
    <w:p w14:paraId="1F7C7304" w14:textId="2A32783D" w:rsidR="00C33F26" w:rsidRPr="005B69FD" w:rsidRDefault="00D22FE8" w:rsidP="005B69FD">
      <w:pPr>
        <w:pStyle w:val="Indent1"/>
      </w:pPr>
      <w:r w:rsidRPr="005B69FD">
        <w:t xml:space="preserve">Collect a sample daily at all points where dewatering water is </w:t>
      </w:r>
      <w:r w:rsidR="00AF4BF0" w:rsidRPr="005B69FD">
        <w:t xml:space="preserve">discharged off site. </w:t>
      </w:r>
      <w:r w:rsidRPr="005B69FD">
        <w:t xml:space="preserve">Collect </w:t>
      </w:r>
      <w:r w:rsidR="00530472" w:rsidRPr="005B69FD">
        <w:t xml:space="preserve">the </w:t>
      </w:r>
      <w:r w:rsidRPr="005B69FD">
        <w:t>sample before the discharge enters a receiving water, constructed or natural site drainage feature, or storm drain inlet.</w:t>
      </w:r>
      <w:bookmarkEnd w:id="22"/>
    </w:p>
    <w:p w14:paraId="045525EA" w14:textId="58FA1611" w:rsidR="00C33F26" w:rsidRPr="005B69FD" w:rsidRDefault="00FA2DA7" w:rsidP="005B69FD">
      <w:pPr>
        <w:pStyle w:val="Indent2"/>
      </w:pPr>
      <w:bookmarkStart w:id="23" w:name="_Hlk123886054"/>
      <w:bookmarkStart w:id="24" w:name="_Hlk97278383"/>
      <w:r w:rsidRPr="005B69FD">
        <w:rPr>
          <w:b/>
          <w:bCs/>
        </w:rPr>
        <w:t>(1)</w:t>
      </w:r>
      <w:r w:rsidRPr="005B69FD">
        <w:t xml:space="preserve"> </w:t>
      </w:r>
      <w:r w:rsidR="00C33F26" w:rsidRPr="005B69FD">
        <w:t>If turbidity</w:t>
      </w:r>
      <w:r w:rsidR="00B04183" w:rsidRPr="005B69FD">
        <w:t xml:space="preserve"> of the stormwater</w:t>
      </w:r>
      <w:r w:rsidR="00980D31" w:rsidRPr="005B69FD">
        <w:t xml:space="preserve"> or dewatering water</w:t>
      </w:r>
      <w:r w:rsidR="00B04183" w:rsidRPr="005B69FD">
        <w:t xml:space="preserve"> discharge is less than </w:t>
      </w:r>
      <w:r w:rsidR="00445490" w:rsidRPr="005B69FD">
        <w:rPr>
          <w:highlight w:val="yellow"/>
        </w:rPr>
        <w:t xml:space="preserve">[INSERT TURBIDITY </w:t>
      </w:r>
      <w:r w:rsidR="00F24878" w:rsidRPr="005B69FD">
        <w:rPr>
          <w:highlight w:val="yellow"/>
        </w:rPr>
        <w:t>BENCHMARK</w:t>
      </w:r>
      <w:r w:rsidR="00445490" w:rsidRPr="005B69FD">
        <w:rPr>
          <w:highlight w:val="yellow"/>
        </w:rPr>
        <w:t>]</w:t>
      </w:r>
      <w:r w:rsidR="00045569" w:rsidRPr="005B69FD">
        <w:t xml:space="preserve"> </w:t>
      </w:r>
      <w:r w:rsidR="00260769" w:rsidRPr="00260769">
        <w:t xml:space="preserve">Nephelometric Turbidity unit </w:t>
      </w:r>
      <w:r w:rsidR="00260769">
        <w:t>(</w:t>
      </w:r>
      <w:r w:rsidR="00045569" w:rsidRPr="005B69FD">
        <w:t>NTU</w:t>
      </w:r>
      <w:r w:rsidR="00260769">
        <w:t>)</w:t>
      </w:r>
      <w:r w:rsidR="00B04183" w:rsidRPr="005B69FD">
        <w:t>, no further monitoring is required</w:t>
      </w:r>
      <w:r w:rsidR="00C33F26" w:rsidRPr="005B69FD">
        <w:t>.</w:t>
      </w:r>
    </w:p>
    <w:p w14:paraId="5AFCF5CE" w14:textId="6E0CB78D" w:rsidR="000B7623" w:rsidRPr="005B69FD" w:rsidRDefault="00FA2DA7" w:rsidP="005B69FD">
      <w:pPr>
        <w:pStyle w:val="Indent2"/>
      </w:pPr>
      <w:bookmarkStart w:id="25" w:name="_Hlk39214649"/>
      <w:bookmarkEnd w:id="23"/>
      <w:r w:rsidRPr="005B69FD">
        <w:rPr>
          <w:b/>
          <w:bCs/>
        </w:rPr>
        <w:t>(2)</w:t>
      </w:r>
      <w:r w:rsidRPr="005B69FD">
        <w:t xml:space="preserve"> </w:t>
      </w:r>
      <w:r w:rsidR="00C33F26" w:rsidRPr="005B69FD">
        <w:t xml:space="preserve">If </w:t>
      </w:r>
      <w:r w:rsidR="00045569" w:rsidRPr="005B69FD">
        <w:t xml:space="preserve">turbidity </w:t>
      </w:r>
      <w:r w:rsidR="00C33F26" w:rsidRPr="005B69FD">
        <w:t xml:space="preserve">exceeds </w:t>
      </w:r>
      <w:r w:rsidR="00BC0270" w:rsidRPr="005B69FD">
        <w:rPr>
          <w:highlight w:val="yellow"/>
        </w:rPr>
        <w:t>[INSERT TURBIDITY BENCHMARK]</w:t>
      </w:r>
      <w:r w:rsidR="00045569" w:rsidRPr="005B69FD">
        <w:t xml:space="preserve"> NTU or higher</w:t>
      </w:r>
      <w:r w:rsidR="00C33F26" w:rsidRPr="005B69FD">
        <w:t xml:space="preserve">, stop all earth disturbing construction activities and notify CO immediately. Take immediate action to address cause of exceedance. Once monitoring results show turbidity is less than </w:t>
      </w:r>
      <w:r w:rsidR="00445490" w:rsidRPr="005B69FD">
        <w:rPr>
          <w:highlight w:val="yellow"/>
        </w:rPr>
        <w:t xml:space="preserve">[INSERT TURBIDITY </w:t>
      </w:r>
      <w:r w:rsidR="00F24878" w:rsidRPr="005B69FD">
        <w:rPr>
          <w:highlight w:val="yellow"/>
        </w:rPr>
        <w:t>BENCHMARK</w:t>
      </w:r>
      <w:r w:rsidR="00445490" w:rsidRPr="005B69FD">
        <w:rPr>
          <w:highlight w:val="yellow"/>
        </w:rPr>
        <w:t>]</w:t>
      </w:r>
      <w:r w:rsidR="00C33F26" w:rsidRPr="005B69FD">
        <w:t xml:space="preserve"> NTU, construction activities can resume. Continue to monitor until </w:t>
      </w:r>
      <w:r w:rsidR="00980D31" w:rsidRPr="005B69FD">
        <w:t xml:space="preserve">the </w:t>
      </w:r>
      <w:r w:rsidR="00045569" w:rsidRPr="005B69FD">
        <w:t>stormwater</w:t>
      </w:r>
      <w:r w:rsidR="00980D31" w:rsidRPr="005B69FD">
        <w:t xml:space="preserve"> or dewatering water</w:t>
      </w:r>
      <w:r w:rsidR="00045569" w:rsidRPr="005B69FD">
        <w:t xml:space="preserve"> discharge is measured at less than </w:t>
      </w:r>
      <w:r w:rsidR="00445490" w:rsidRPr="005B69FD">
        <w:rPr>
          <w:highlight w:val="yellow"/>
        </w:rPr>
        <w:t xml:space="preserve">[INSERT TURBIDITY </w:t>
      </w:r>
      <w:r w:rsidR="00F24878" w:rsidRPr="005B69FD">
        <w:rPr>
          <w:highlight w:val="yellow"/>
        </w:rPr>
        <w:t>BENKMARK</w:t>
      </w:r>
      <w:r w:rsidR="00445490" w:rsidRPr="005B69FD">
        <w:rPr>
          <w:highlight w:val="yellow"/>
        </w:rPr>
        <w:t>]</w:t>
      </w:r>
      <w:r w:rsidR="00045569" w:rsidRPr="005B69FD">
        <w:t xml:space="preserve"> NTU</w:t>
      </w:r>
      <w:r w:rsidR="00C33F26" w:rsidRPr="005B69FD">
        <w:t>.</w:t>
      </w:r>
    </w:p>
    <w:p w14:paraId="05B74E7B" w14:textId="61A942D0" w:rsidR="0070769E" w:rsidRPr="005B69FD" w:rsidRDefault="0052617D" w:rsidP="005B69FD">
      <w:pPr>
        <w:pStyle w:val="Indent1"/>
      </w:pPr>
      <w:bookmarkStart w:id="26" w:name="_Hlk123886201"/>
      <w:r w:rsidRPr="005B69FD">
        <w:t>Submit</w:t>
      </w:r>
      <w:r w:rsidR="0070769E" w:rsidRPr="005B69FD">
        <w:t xml:space="preserve"> </w:t>
      </w:r>
      <w:r w:rsidR="0071235F" w:rsidRPr="005B69FD">
        <w:t xml:space="preserve">compiled </w:t>
      </w:r>
      <w:r w:rsidRPr="005B69FD">
        <w:t xml:space="preserve">dewatering water </w:t>
      </w:r>
      <w:r w:rsidR="0070769E" w:rsidRPr="005B69FD">
        <w:t xml:space="preserve">monitoring results </w:t>
      </w:r>
      <w:r w:rsidRPr="005B69FD">
        <w:t>to the CO</w:t>
      </w:r>
      <w:r w:rsidR="0070769E" w:rsidRPr="005B69FD">
        <w:t xml:space="preserve"> quarterly</w:t>
      </w:r>
      <w:r w:rsidRPr="005B69FD">
        <w:t>, by the 15th of April, July, October, and January. Once approved, upload results to the EPA website by the 30th of the month.</w:t>
      </w:r>
    </w:p>
    <w:bookmarkEnd w:id="20"/>
    <w:bookmarkEnd w:id="24"/>
    <w:bookmarkEnd w:id="25"/>
    <w:bookmarkEnd w:id="26"/>
    <w:p w14:paraId="13559413" w14:textId="1889ADAA" w:rsidR="008E36DA" w:rsidRPr="008D5DC4" w:rsidRDefault="008E36DA" w:rsidP="008E36DA">
      <w:pPr>
        <w:pStyle w:val="Directions"/>
        <w:rPr>
          <w:rStyle w:val="DirectionsInfo"/>
        </w:rPr>
      </w:pPr>
      <w:r w:rsidRPr="008D5DC4">
        <w:rPr>
          <w:rStyle w:val="DirectionsInfo"/>
        </w:rPr>
        <w:t xml:space="preserve">WFL Specification </w:t>
      </w:r>
      <w:r w:rsidR="00DD622B">
        <w:rPr>
          <w:rStyle w:val="DirectionsInfo"/>
        </w:rPr>
        <w:t>06/</w:t>
      </w:r>
      <w:r w:rsidR="004379D6">
        <w:rPr>
          <w:rStyle w:val="DirectionsInfo"/>
        </w:rPr>
        <w:t>15</w:t>
      </w:r>
      <w:r w:rsidR="00DD622B">
        <w:rPr>
          <w:rStyle w:val="DirectionsInfo"/>
        </w:rPr>
        <w:t>/22</w:t>
      </w:r>
      <w:r w:rsidR="00320ACB">
        <w:rPr>
          <w:rStyle w:val="DirectionsInfo"/>
        </w:rPr>
        <w:tab/>
        <w:t>157400</w:t>
      </w:r>
      <w:r w:rsidR="00E94C79">
        <w:rPr>
          <w:rStyle w:val="DirectionsInfo"/>
        </w:rPr>
        <w:t>5</w:t>
      </w:r>
      <w:r w:rsidR="00320ACB">
        <w:rPr>
          <w:rStyle w:val="DirectionsInfo"/>
        </w:rPr>
        <w:t>0</w:t>
      </w:r>
    </w:p>
    <w:p w14:paraId="551E4E94" w14:textId="4F6B656E" w:rsidR="008E36DA" w:rsidRDefault="008E36DA" w:rsidP="008E36DA">
      <w:pPr>
        <w:pStyle w:val="Directions"/>
      </w:pPr>
      <w:r>
        <w:t>Consult Environmental Specialist and Edit the following paragraph as required.</w:t>
      </w:r>
    </w:p>
    <w:p w14:paraId="41869A3D" w14:textId="63D7E129" w:rsidR="00F01933" w:rsidRDefault="00F01933" w:rsidP="008E36DA">
      <w:pPr>
        <w:pStyle w:val="Directions"/>
      </w:pPr>
    </w:p>
    <w:p w14:paraId="6BE5DB47" w14:textId="1F6292BD" w:rsidR="00F01933" w:rsidRDefault="00F01933" w:rsidP="008E36DA">
      <w:pPr>
        <w:pStyle w:val="Directions"/>
      </w:pPr>
      <w:r>
        <w:t xml:space="preserve">When discharging to </w:t>
      </w:r>
      <w:r w:rsidR="00D22FE8">
        <w:t>certain impaired and high quality receiving</w:t>
      </w:r>
      <w:r>
        <w:t xml:space="preserve"> water</w:t>
      </w:r>
      <w:r w:rsidR="00D22FE8">
        <w:t>s</w:t>
      </w:r>
      <w:r w:rsidR="00F939FC">
        <w:t xml:space="preserve"> as identified in the NOI</w:t>
      </w:r>
      <w:r>
        <w:t>, the inspection frequency required by the CGP is as follows:</w:t>
      </w:r>
    </w:p>
    <w:p w14:paraId="590FCC6F" w14:textId="4E2295EA" w:rsidR="00F01933" w:rsidRDefault="00F01933" w:rsidP="008E36DA">
      <w:pPr>
        <w:pStyle w:val="Directions"/>
      </w:pPr>
    </w:p>
    <w:p w14:paraId="1FDE18D0" w14:textId="23A412FC" w:rsidR="00F01933" w:rsidRDefault="00F01933" w:rsidP="008E36DA">
      <w:pPr>
        <w:pStyle w:val="Directions"/>
      </w:pPr>
      <w:r>
        <w:t>“</w:t>
      </w:r>
      <w:r w:rsidR="00F939FC" w:rsidRPr="00F939FC">
        <w:t>Inspect all erosion and sediment control measures at least once every 7 days and within 24 hours of a storm event of 0.25 inches (6 millimeters) or greater</w:t>
      </w:r>
      <w:r w:rsidR="003463B1">
        <w:t xml:space="preserve"> within a 24-hour period</w:t>
      </w:r>
      <w:r w:rsidR="00F939FC" w:rsidRPr="00F939FC">
        <w:t xml:space="preserve"> as determined by an on-site rain gauge, or when there is runoff from </w:t>
      </w:r>
      <w:r w:rsidR="003463B1">
        <w:t>a storm event that produces 3.25 inches or more of snow within a 24-hour period</w:t>
      </w:r>
      <w:r w:rsidR="00F939FC" w:rsidRPr="00F939FC">
        <w:t>.</w:t>
      </w:r>
      <w:r w:rsidR="00F939FC">
        <w:t>”</w:t>
      </w:r>
    </w:p>
    <w:p w14:paraId="41E51347" w14:textId="0C217485" w:rsidR="00F939FC" w:rsidRDefault="00F939FC" w:rsidP="008E36DA">
      <w:pPr>
        <w:pStyle w:val="Directions"/>
      </w:pPr>
    </w:p>
    <w:p w14:paraId="7A7FD11A" w14:textId="1BD99379" w:rsidR="00F939FC" w:rsidRDefault="00F939FC" w:rsidP="008E36DA">
      <w:pPr>
        <w:pStyle w:val="Directions"/>
      </w:pPr>
      <w:r>
        <w:t xml:space="preserve">Replace first paragraph below </w:t>
      </w:r>
      <w:r w:rsidR="00CD5E9B">
        <w:t>when increased inspections are required by the CGP</w:t>
      </w:r>
      <w:r>
        <w:t xml:space="preserve">. </w:t>
      </w:r>
    </w:p>
    <w:p w14:paraId="06B96E05" w14:textId="10E7A460" w:rsidR="005C2DC5" w:rsidRPr="00524981" w:rsidRDefault="008B32D4" w:rsidP="00524981">
      <w:pPr>
        <w:pStyle w:val="Indent1"/>
      </w:pPr>
      <w:bookmarkStart w:id="27" w:name="_Hlk123889383"/>
      <w:r w:rsidRPr="00524981">
        <w:rPr>
          <w:b/>
          <w:bCs/>
        </w:rPr>
        <w:t>(d)</w:t>
      </w:r>
      <w:r w:rsidRPr="00524981">
        <w:t xml:space="preserve"> </w:t>
      </w:r>
      <w:r w:rsidR="005C2DC5" w:rsidRPr="00524981">
        <w:t>Inspect all erosion and sediment control measures at least once every 7</w:t>
      </w:r>
      <w:r w:rsidR="00524981">
        <w:t> </w:t>
      </w:r>
      <w:r w:rsidR="005C2DC5" w:rsidRPr="00524981">
        <w:t>days</w:t>
      </w:r>
      <w:r w:rsidR="00F20F8D" w:rsidRPr="00524981">
        <w:t xml:space="preserve"> or once every 14</w:t>
      </w:r>
      <w:r w:rsidR="00524981">
        <w:t> </w:t>
      </w:r>
      <w:r w:rsidR="00F20F8D" w:rsidRPr="00524981">
        <w:t>days</w:t>
      </w:r>
      <w:r w:rsidR="005C2DC5" w:rsidRPr="00524981">
        <w:t xml:space="preserve"> and within 24 hours of a storm event of 0.25 inches (6 millimeters) or greater</w:t>
      </w:r>
      <w:r w:rsidR="003463B1" w:rsidRPr="00524981">
        <w:t xml:space="preserve"> within a 24</w:t>
      </w:r>
      <w:r w:rsidR="00524981">
        <w:noBreakHyphen/>
      </w:r>
      <w:r w:rsidR="003463B1" w:rsidRPr="00524981">
        <w:t>hour period</w:t>
      </w:r>
      <w:r w:rsidR="005C2DC5" w:rsidRPr="00524981">
        <w:t xml:space="preserve"> as determined by an on-site rain gauge</w:t>
      </w:r>
      <w:r w:rsidR="00F20F8D" w:rsidRPr="00524981">
        <w:t xml:space="preserve">, or when there is </w:t>
      </w:r>
      <w:r w:rsidR="00D22FE8" w:rsidRPr="00524981">
        <w:t>a discharge</w:t>
      </w:r>
      <w:r w:rsidR="00F20F8D" w:rsidRPr="00524981">
        <w:t xml:space="preserve"> from snowmelt</w:t>
      </w:r>
      <w:r w:rsidR="00D22FE8" w:rsidRPr="00524981">
        <w:t xml:space="preserve"> from a storm event that produces 3.25 inches </w:t>
      </w:r>
      <w:r w:rsidR="00C94F39" w:rsidRPr="00524981">
        <w:t xml:space="preserve">(83 </w:t>
      </w:r>
      <w:r w:rsidR="00260769" w:rsidRPr="00524981">
        <w:t>millimeters</w:t>
      </w:r>
      <w:r w:rsidR="00C94F39" w:rsidRPr="00524981">
        <w:t xml:space="preserve">) </w:t>
      </w:r>
      <w:r w:rsidR="00D22FE8" w:rsidRPr="00524981">
        <w:t>or more of snow within a 24</w:t>
      </w:r>
      <w:r w:rsidR="00EA1EF7" w:rsidRPr="00524981">
        <w:noBreakHyphen/>
      </w:r>
      <w:r w:rsidR="00D22FE8" w:rsidRPr="00524981">
        <w:t>hour period as determined by measurements of snowfall at the site or from local weather information</w:t>
      </w:r>
      <w:r w:rsidR="005C2DC5" w:rsidRPr="00524981">
        <w:t xml:space="preserve">. </w:t>
      </w:r>
      <w:r w:rsidR="009A7116" w:rsidRPr="00524981">
        <w:t xml:space="preserve"> </w:t>
      </w:r>
      <w:r w:rsidR="005C2DC5" w:rsidRPr="00524981">
        <w:t>Specify in the project SWPPP which inspection schedule will be used and use the same schedule throughout the duration of construction.</w:t>
      </w:r>
    </w:p>
    <w:bookmarkEnd w:id="27"/>
    <w:p w14:paraId="0EB3054F" w14:textId="76CB1DD7" w:rsidR="00DD2990" w:rsidRPr="00620AA6" w:rsidRDefault="00D22FE8" w:rsidP="00620AA6">
      <w:pPr>
        <w:pStyle w:val="Indent1"/>
      </w:pPr>
      <w:r w:rsidRPr="00620AA6">
        <w:lastRenderedPageBreak/>
        <w:t>Document the inspection in the inspection report, including times of dewatering discharge, rate of discharge, and any indications of pollution discharge. Provide clearly labeled photographs with the inspection report that show the dewatering water prior to treatment by a dewatering control(s), the dewatering control(s) used, final discharge after treatment, and the point of discharge to any receiving waters.</w:t>
      </w:r>
    </w:p>
    <w:p w14:paraId="0A19945B" w14:textId="76AB6B98" w:rsidR="003463B1" w:rsidRPr="00A559CC" w:rsidRDefault="003463B1" w:rsidP="003463B1">
      <w:pPr>
        <w:pStyle w:val="Directions"/>
        <w:rPr>
          <w:rStyle w:val="DirectionsInfo"/>
        </w:rPr>
      </w:pPr>
      <w:r w:rsidRPr="00A559CC">
        <w:rPr>
          <w:rStyle w:val="DirectionsInfo"/>
        </w:rPr>
        <w:t xml:space="preserve">WFL Specification </w:t>
      </w:r>
      <w:r w:rsidR="003F35E3">
        <w:rPr>
          <w:rStyle w:val="DirectionsInfo"/>
        </w:rPr>
        <w:t>01/06/23</w:t>
      </w:r>
      <w:r w:rsidR="007771CC">
        <w:rPr>
          <w:rStyle w:val="DirectionsInfo"/>
        </w:rPr>
        <w:t xml:space="preserve"> </w:t>
      </w:r>
      <w:r>
        <w:rPr>
          <w:rStyle w:val="DirectionsInfo"/>
        </w:rPr>
        <w:tab/>
      </w:r>
      <w:r w:rsidRPr="00746AF3">
        <w:rPr>
          <w:rStyle w:val="DirectionsInfo"/>
        </w:rPr>
        <w:t>157</w:t>
      </w:r>
      <w:r w:rsidR="00746AF3">
        <w:rPr>
          <w:rStyle w:val="DirectionsInfo"/>
        </w:rPr>
        <w:t>4</w:t>
      </w:r>
      <w:r w:rsidRPr="00746AF3">
        <w:rPr>
          <w:rStyle w:val="DirectionsInfo"/>
        </w:rPr>
        <w:t>00</w:t>
      </w:r>
      <w:r w:rsidR="00746AF3">
        <w:rPr>
          <w:rStyle w:val="DirectionsInfo"/>
        </w:rPr>
        <w:t>55</w:t>
      </w:r>
    </w:p>
    <w:p w14:paraId="125D2F5E" w14:textId="77777777" w:rsidR="003463B1" w:rsidRDefault="003463B1" w:rsidP="003463B1">
      <w:pPr>
        <w:pStyle w:val="Directions"/>
      </w:pPr>
      <w:r w:rsidRPr="00A559CC">
        <w:t>Include the following in all projects</w:t>
      </w:r>
      <w:r>
        <w:t>.</w:t>
      </w:r>
    </w:p>
    <w:p w14:paraId="12BE58A9" w14:textId="304B45A6" w:rsidR="005C2DC5" w:rsidRPr="00620AA6" w:rsidRDefault="005C2DC5" w:rsidP="00620AA6">
      <w:pPr>
        <w:pStyle w:val="Indent1"/>
      </w:pPr>
      <w:r w:rsidRPr="00620AA6">
        <w:t>Furnish completed inspection reports to the CO within 24-hours after performing an inspection.</w:t>
      </w:r>
    </w:p>
    <w:p w14:paraId="7EFA8071" w14:textId="002D3738" w:rsidR="00522CD2" w:rsidRPr="00620AA6" w:rsidRDefault="008B32D4" w:rsidP="00620AA6">
      <w:pPr>
        <w:pStyle w:val="Indent1"/>
      </w:pPr>
      <w:r w:rsidRPr="00620AA6">
        <w:rPr>
          <w:b/>
          <w:bCs/>
        </w:rPr>
        <w:t>(e)</w:t>
      </w:r>
      <w:r w:rsidRPr="00620AA6">
        <w:t xml:space="preserve"> </w:t>
      </w:r>
      <w:r w:rsidR="00522CD2" w:rsidRPr="00620AA6">
        <w:t>Inspections may be temporarily reduced or suspended in accordance with the CGP and the following conditions:</w:t>
      </w:r>
    </w:p>
    <w:p w14:paraId="6B1E770B" w14:textId="1583884C" w:rsidR="00522CD2" w:rsidRPr="00620AA6" w:rsidRDefault="00C5311D" w:rsidP="00620AA6">
      <w:pPr>
        <w:pStyle w:val="Indent2"/>
      </w:pPr>
      <w:r w:rsidRPr="00620AA6">
        <w:rPr>
          <w:b/>
          <w:bCs/>
        </w:rPr>
        <w:t>(</w:t>
      </w:r>
      <w:r w:rsidR="008B32D4" w:rsidRPr="00620AA6">
        <w:rPr>
          <w:b/>
          <w:bCs/>
        </w:rPr>
        <w:t>1</w:t>
      </w:r>
      <w:r w:rsidRPr="00620AA6">
        <w:rPr>
          <w:b/>
          <w:bCs/>
        </w:rPr>
        <w:t>)</w:t>
      </w:r>
      <w:r w:rsidRPr="00620AA6">
        <w:t xml:space="preserve"> </w:t>
      </w:r>
      <w:bookmarkStart w:id="28" w:name="_Hlk43191473"/>
      <w:r w:rsidR="00522CD2" w:rsidRPr="00620AA6">
        <w:t xml:space="preserve">Inspections may be temporarily reduced to once every </w:t>
      </w:r>
      <w:r w:rsidR="00A4206C" w:rsidRPr="00620AA6">
        <w:t>14 days for the first month and then once every 30 days</w:t>
      </w:r>
      <w:r w:rsidR="00522CD2" w:rsidRPr="00620AA6">
        <w:t>, when construction is temporarily inactive and if all disturbed areas have been either permanently or temporarily stabilized</w:t>
      </w:r>
      <w:bookmarkEnd w:id="28"/>
      <w:r w:rsidR="00522CD2" w:rsidRPr="00620AA6">
        <w:t>.</w:t>
      </w:r>
    </w:p>
    <w:p w14:paraId="53B7C546" w14:textId="1EE0D675" w:rsidR="00A4206C" w:rsidRPr="00620AA6" w:rsidRDefault="00C5311D" w:rsidP="00620AA6">
      <w:pPr>
        <w:pStyle w:val="Indent2"/>
      </w:pPr>
      <w:bookmarkStart w:id="29" w:name="_Hlk123889702"/>
      <w:r w:rsidRPr="00620AA6">
        <w:rPr>
          <w:b/>
          <w:bCs/>
        </w:rPr>
        <w:t>(</w:t>
      </w:r>
      <w:r w:rsidR="008B32D4" w:rsidRPr="00620AA6">
        <w:rPr>
          <w:b/>
          <w:bCs/>
        </w:rPr>
        <w:t>2</w:t>
      </w:r>
      <w:r w:rsidRPr="00620AA6">
        <w:rPr>
          <w:b/>
          <w:bCs/>
        </w:rPr>
        <w:t>)</w:t>
      </w:r>
      <w:r w:rsidRPr="00620AA6">
        <w:t xml:space="preserve"> </w:t>
      </w:r>
      <w:r w:rsidR="00A4206C" w:rsidRPr="00620AA6">
        <w:t>Inspections may be temporarily reduced to once every 14 days for the first month for linear construction sites as defined by the CGP when portions of the site have undergone final stabilization. After the first month, inspect once more within 24 hours of a storm event of 0.25 inches</w:t>
      </w:r>
      <w:r w:rsidR="000A4FDF" w:rsidRPr="00620AA6">
        <w:t xml:space="preserve"> (6 millimeters)</w:t>
      </w:r>
      <w:r w:rsidR="00A4206C" w:rsidRPr="00620AA6">
        <w:t xml:space="preserve"> or greater</w:t>
      </w:r>
      <w:r w:rsidR="007B75DA" w:rsidRPr="00620AA6">
        <w:t xml:space="preserve"> within a 24-hour period or when there is a discharge from snowmelt from a storm event that produces 3.25 inches </w:t>
      </w:r>
      <w:r w:rsidR="00746AF3" w:rsidRPr="00620AA6">
        <w:t>(83</w:t>
      </w:r>
      <w:r w:rsidR="00260769">
        <w:t> </w:t>
      </w:r>
      <w:r w:rsidR="00260769" w:rsidRPr="00524981">
        <w:t>millimeters</w:t>
      </w:r>
      <w:r w:rsidR="00746AF3" w:rsidRPr="00620AA6">
        <w:t xml:space="preserve">) </w:t>
      </w:r>
      <w:r w:rsidR="007B75DA" w:rsidRPr="00620AA6">
        <w:t>or more of snow within a 24-hour period as determined by measurements of snowfall at the site or from local weather information</w:t>
      </w:r>
      <w:r w:rsidR="00A4206C" w:rsidRPr="00620AA6">
        <w:t xml:space="preserve">. If </w:t>
      </w:r>
      <w:r w:rsidR="000A7439" w:rsidRPr="00620AA6">
        <w:t xml:space="preserve">there are </w:t>
      </w:r>
      <w:r w:rsidR="00A4206C" w:rsidRPr="00620AA6">
        <w:t>no issues or evidence of stabilization pro</w:t>
      </w:r>
      <w:r w:rsidR="00E807B5" w:rsidRPr="00620AA6">
        <w:t>b</w:t>
      </w:r>
      <w:r w:rsidR="00A4206C" w:rsidRPr="00620AA6">
        <w:t>lems, further inspections can be suspended in those areas.</w:t>
      </w:r>
      <w:r w:rsidR="00E807B5" w:rsidRPr="00620AA6">
        <w:t xml:space="preserve"> If issues are identified, resume monthly inspections until final stabilization is visually confirmed following a storm event of 0.25</w:t>
      </w:r>
      <w:r w:rsidR="00620AA6">
        <w:t> </w:t>
      </w:r>
      <w:r w:rsidR="00E807B5" w:rsidRPr="00620AA6">
        <w:t>inches</w:t>
      </w:r>
      <w:r w:rsidR="000A4FDF" w:rsidRPr="00620AA6">
        <w:t xml:space="preserve"> (6 millimeters)</w:t>
      </w:r>
      <w:r w:rsidR="00E807B5" w:rsidRPr="00620AA6">
        <w:t xml:space="preserve"> or greater</w:t>
      </w:r>
      <w:r w:rsidR="000A7439" w:rsidRPr="00620AA6">
        <w:t xml:space="preserve"> within a 24-hour period</w:t>
      </w:r>
      <w:r w:rsidR="00E807B5" w:rsidRPr="00620AA6">
        <w:t>.</w:t>
      </w:r>
    </w:p>
    <w:bookmarkEnd w:id="29"/>
    <w:p w14:paraId="0AC9D4EA" w14:textId="5679A197" w:rsidR="00522CD2" w:rsidRPr="00E41DCC" w:rsidRDefault="00C5311D" w:rsidP="00E41DCC">
      <w:pPr>
        <w:pStyle w:val="Indent2"/>
      </w:pPr>
      <w:r w:rsidRPr="00E41DCC">
        <w:rPr>
          <w:b/>
          <w:bCs/>
        </w:rPr>
        <w:t>(</w:t>
      </w:r>
      <w:r w:rsidR="008B32D4" w:rsidRPr="00E41DCC">
        <w:rPr>
          <w:b/>
          <w:bCs/>
        </w:rPr>
        <w:t>3</w:t>
      </w:r>
      <w:r w:rsidRPr="00E41DCC">
        <w:rPr>
          <w:b/>
          <w:bCs/>
        </w:rPr>
        <w:t>)</w:t>
      </w:r>
      <w:r w:rsidRPr="00E41DCC">
        <w:t xml:space="preserve"> </w:t>
      </w:r>
      <w:r w:rsidR="00E807B5" w:rsidRPr="00E41DCC">
        <w:t>If the project is suspending construction activities due to frozen conditions, inspections may be suspended</w:t>
      </w:r>
      <w:r w:rsidR="0025662A" w:rsidRPr="00E41DCC">
        <w:t xml:space="preserve"> if all disturbed areas have been stabilized and</w:t>
      </w:r>
      <w:r w:rsidR="00E807B5" w:rsidRPr="00E41DCC">
        <w:t xml:space="preserve"> </w:t>
      </w:r>
      <w:r w:rsidR="0025662A" w:rsidRPr="00E41DCC">
        <w:t xml:space="preserve">only </w:t>
      </w:r>
      <w:r w:rsidR="00E807B5" w:rsidRPr="00E41DCC">
        <w:t xml:space="preserve">if </w:t>
      </w:r>
      <w:r w:rsidR="00713A69" w:rsidRPr="00E41DCC">
        <w:t>discharges are</w:t>
      </w:r>
      <w:r w:rsidR="00E807B5" w:rsidRPr="00E41DCC">
        <w:t xml:space="preserve"> unlikely due to continuous frozen conditions </w:t>
      </w:r>
      <w:r w:rsidR="0025662A" w:rsidRPr="00E41DCC">
        <w:t xml:space="preserve">that will last a minimum of </w:t>
      </w:r>
      <w:r w:rsidR="00E807B5" w:rsidRPr="00E41DCC">
        <w:t xml:space="preserve">3 months based on historic seasonal averages. If unexpected weather conditions </w:t>
      </w:r>
      <w:r w:rsidR="0025662A" w:rsidRPr="00E41DCC">
        <w:t>occur that may result in discharges from the site</w:t>
      </w:r>
      <w:r w:rsidR="00E807B5" w:rsidRPr="00E41DCC">
        <w:t>, inspections must immediately resume in accordance with the CGP.</w:t>
      </w:r>
    </w:p>
    <w:p w14:paraId="4737B73A" w14:textId="0F884B0A" w:rsidR="0025662A" w:rsidRPr="00E41DCC" w:rsidRDefault="00C5311D" w:rsidP="00E41DCC">
      <w:pPr>
        <w:pStyle w:val="Indent2"/>
      </w:pPr>
      <w:r w:rsidRPr="00E41DCC">
        <w:t>(</w:t>
      </w:r>
      <w:r w:rsidR="008B32D4" w:rsidRPr="00E41DCC">
        <w:t>4</w:t>
      </w:r>
      <w:r w:rsidRPr="00E41DCC">
        <w:t xml:space="preserve">) </w:t>
      </w:r>
      <w:r w:rsidR="0025662A" w:rsidRPr="00E41DCC">
        <w:t xml:space="preserve">If the project is continuing construction activities during frozen conditions, inspections may be reduced to once every 30 days if </w:t>
      </w:r>
      <w:r w:rsidR="00713A69" w:rsidRPr="00E41DCC">
        <w:t xml:space="preserve">a discharge </w:t>
      </w:r>
      <w:r w:rsidR="0025662A" w:rsidRPr="00E41DCC">
        <w:t>is unlikely due to continuous frozen conditions that will last a minimum of 3 months based on historic seasonal averages. All areas not being disturbed by construction activities must be stabilized in accordance with the CGP.</w:t>
      </w:r>
    </w:p>
    <w:p w14:paraId="69B05E6F" w14:textId="49192FB6" w:rsidR="00522CD2" w:rsidRPr="00E41DCC" w:rsidRDefault="00522CD2" w:rsidP="00E41DCC">
      <w:pPr>
        <w:pStyle w:val="Indent1"/>
      </w:pPr>
      <w:r w:rsidRPr="00E41DCC">
        <w:t>Document the reason for the reduction in inspection frequency</w:t>
      </w:r>
      <w:r w:rsidR="00DC3610" w:rsidRPr="00E41DCC">
        <w:t>,</w:t>
      </w:r>
      <w:r w:rsidRPr="00E41DCC">
        <w:t xml:space="preserve"> locations (if applicable)</w:t>
      </w:r>
      <w:r w:rsidR="00376C5B" w:rsidRPr="00E41DCC">
        <w:t>, and beginning and end dates</w:t>
      </w:r>
      <w:r w:rsidRPr="00E41DCC">
        <w:t xml:space="preserve"> in the SWPPP.  Resume the normal inspection schedule in accordance with the CGP </w:t>
      </w:r>
      <w:r w:rsidR="00434690" w:rsidRPr="00E41DCC">
        <w:t>when above conditions are not met</w:t>
      </w:r>
      <w:r w:rsidR="006C359C" w:rsidRPr="00E41DCC">
        <w:t xml:space="preserve"> for reduced or suspended inspection frequency</w:t>
      </w:r>
      <w:r w:rsidRPr="00E41DCC">
        <w:t>.</w:t>
      </w:r>
    </w:p>
    <w:p w14:paraId="05F6C40A" w14:textId="3AAB552D" w:rsidR="00692238" w:rsidRPr="00E41DCC" w:rsidRDefault="005C2DC5" w:rsidP="00E41DCC">
      <w:pPr>
        <w:pStyle w:val="Heading3"/>
        <w:jc w:val="both"/>
        <w:rPr>
          <w:vanish/>
          <w:specVanish/>
        </w:rPr>
      </w:pPr>
      <w:r w:rsidRPr="00E41DCC">
        <w:lastRenderedPageBreak/>
        <w:t>157.15 Maintenance and Cleanup.</w:t>
      </w:r>
      <w:r w:rsidR="0006080D" w:rsidRPr="00E41DCC">
        <w:t xml:space="preserve">  </w:t>
      </w:r>
    </w:p>
    <w:p w14:paraId="66CB550C" w14:textId="17FE0549" w:rsidR="005C2DC5" w:rsidRPr="00E41DCC" w:rsidRDefault="005C2DC5" w:rsidP="00E41DCC">
      <w:pPr>
        <w:pStyle w:val="Instructions"/>
      </w:pPr>
      <w:r w:rsidRPr="00E41DCC">
        <w:t>Delete the text of this Subsection and substitute the following</w:t>
      </w:r>
      <w:r w:rsidRPr="00E41DCC">
        <w:rPr>
          <w:u w:val="none"/>
        </w:rPr>
        <w:t>:</w:t>
      </w:r>
    </w:p>
    <w:p w14:paraId="218AAE03" w14:textId="071D8C9A" w:rsidR="005C2DC5" w:rsidRPr="00E41DCC" w:rsidRDefault="005C2DC5" w:rsidP="00E41DCC">
      <w:pPr>
        <w:pStyle w:val="BodyText"/>
      </w:pPr>
      <w:r w:rsidRPr="00E41DCC">
        <w:t xml:space="preserve">Maintain </w:t>
      </w:r>
      <w:r w:rsidR="00C34F04" w:rsidRPr="00E41DCC">
        <w:t xml:space="preserve">the functionality of </w:t>
      </w:r>
      <w:r w:rsidRPr="00E41DCC">
        <w:t>erosion and sediment control measures</w:t>
      </w:r>
      <w:r w:rsidR="00C34F04" w:rsidRPr="00E41DCC">
        <w:t>, and clean measures that are half-full of sediment,</w:t>
      </w:r>
      <w:r w:rsidRPr="00E41DCC">
        <w:t xml:space="preserve"> until final acceptance or until disturbed sites </w:t>
      </w:r>
      <w:r w:rsidR="00C34F04" w:rsidRPr="00E41DCC">
        <w:t>are</w:t>
      </w:r>
      <w:r w:rsidRPr="00E41DCC">
        <w:t xml:space="preserve"> stabilized </w:t>
      </w:r>
      <w:r w:rsidR="00C34F04" w:rsidRPr="00E41DCC">
        <w:t>according to</w:t>
      </w:r>
      <w:r w:rsidRPr="00E41DCC">
        <w:t xml:space="preserve"> the CO. </w:t>
      </w:r>
      <w:r w:rsidR="009A7116" w:rsidRPr="00E41DCC">
        <w:t xml:space="preserve"> </w:t>
      </w:r>
      <w:r w:rsidRPr="00E41DCC">
        <w:t xml:space="preserve">Remove </w:t>
      </w:r>
      <w:r w:rsidR="003E5CD3" w:rsidRPr="00E41DCC">
        <w:t xml:space="preserve">and dispose </w:t>
      </w:r>
      <w:r w:rsidRPr="00E41DCC">
        <w:t>accumulated sediment according to Subsection 204.14.</w:t>
      </w:r>
    </w:p>
    <w:p w14:paraId="60427E35" w14:textId="77777777" w:rsidR="005C2DC5" w:rsidRPr="00E41DCC" w:rsidRDefault="005C2DC5" w:rsidP="00E41DCC">
      <w:pPr>
        <w:pStyle w:val="BodyText"/>
      </w:pPr>
      <w:r w:rsidRPr="00E41DCC">
        <w:t xml:space="preserve">Implement maintenance of </w:t>
      </w:r>
      <w:r w:rsidRPr="00E41DCC">
        <w:rPr>
          <w:rFonts w:eastAsia="Calibri"/>
        </w:rPr>
        <w:t>erosion and sediment control devices</w:t>
      </w:r>
      <w:r w:rsidRPr="00E41DCC">
        <w:t xml:space="preserve"> or other corrective action within the following time requirements:</w:t>
      </w:r>
    </w:p>
    <w:p w14:paraId="71F09E47" w14:textId="13A7A393" w:rsidR="005C2DC5" w:rsidRPr="00E41DCC" w:rsidRDefault="005C2DC5" w:rsidP="00E41DCC">
      <w:pPr>
        <w:pStyle w:val="Indent1"/>
      </w:pPr>
      <w:r w:rsidRPr="00E41DCC">
        <w:rPr>
          <w:b/>
          <w:bCs/>
        </w:rPr>
        <w:t>(a)</w:t>
      </w:r>
      <w:r w:rsidRPr="00E41DCC">
        <w:t xml:space="preserve"> In the event of discharge of sediment or other pollutants, immediately take steps to prevent further discharge until a permanent solution is installed and made operational;</w:t>
      </w:r>
      <w:r w:rsidR="0041380A" w:rsidRPr="00E41DCC">
        <w:t xml:space="preserve"> and</w:t>
      </w:r>
    </w:p>
    <w:p w14:paraId="6F4DD0CD" w14:textId="213AF7A6" w:rsidR="00AD6382" w:rsidRPr="00E41DCC" w:rsidRDefault="005C2DC5" w:rsidP="00E41DCC">
      <w:pPr>
        <w:pStyle w:val="Indent1"/>
      </w:pPr>
      <w:r w:rsidRPr="00E41DCC">
        <w:rPr>
          <w:b/>
          <w:bCs/>
        </w:rPr>
        <w:t>(b)</w:t>
      </w:r>
      <w:r w:rsidRPr="00E41DCC">
        <w:t xml:space="preserve"> Begin corrective maintenance of sediment and erosion control devices</w:t>
      </w:r>
      <w:r w:rsidR="0019519C" w:rsidRPr="00E41DCC">
        <w:t xml:space="preserve"> immediately and complete by the close of the next business day. If it is not feasible to complete the </w:t>
      </w:r>
      <w:r w:rsidR="00B023F6" w:rsidRPr="00E41DCC">
        <w:t>work</w:t>
      </w:r>
      <w:r w:rsidRPr="00E41DCC">
        <w:t xml:space="preserve"> </w:t>
      </w:r>
      <w:r w:rsidR="0019519C" w:rsidRPr="00E41DCC">
        <w:t>in that timeframe, document in the inspection report why it is not feasible.</w:t>
      </w:r>
      <w:r w:rsidRPr="00E41DCC">
        <w:t xml:space="preserve"> </w:t>
      </w:r>
      <w:r w:rsidR="0019519C" w:rsidRPr="00E41DCC">
        <w:t>C</w:t>
      </w:r>
      <w:r w:rsidRPr="00E41DCC">
        <w:t>omplete</w:t>
      </w:r>
      <w:r w:rsidR="0019519C" w:rsidRPr="00E41DCC">
        <w:t xml:space="preserve"> maintenance</w:t>
      </w:r>
      <w:r w:rsidR="00B023F6" w:rsidRPr="00E41DCC">
        <w:t xml:space="preserve"> and corrective action</w:t>
      </w:r>
      <w:r w:rsidR="00EF2F2B" w:rsidRPr="00E41DCC">
        <w:t xml:space="preserve"> no later than 7 days from time of discovery</w:t>
      </w:r>
      <w:r w:rsidRPr="00E41DCC">
        <w:t>.</w:t>
      </w:r>
      <w:r w:rsidR="00D12DC4" w:rsidRPr="00E41DCC">
        <w:t xml:space="preserve"> Make revisions to the SWPPP according to the CGP.</w:t>
      </w:r>
    </w:p>
    <w:p w14:paraId="7025FD9F" w14:textId="78CDBDC3" w:rsidR="005C2DC5" w:rsidRPr="00E41DCC" w:rsidRDefault="005C2DC5" w:rsidP="00E41DCC">
      <w:pPr>
        <w:pStyle w:val="BodyText"/>
        <w:rPr>
          <w:rFonts w:eastAsia="Calibri"/>
        </w:rPr>
      </w:pPr>
      <w:r w:rsidRPr="00E41DCC">
        <w:rPr>
          <w:rFonts w:eastAsia="Calibri"/>
        </w:rPr>
        <w:t>Upon approval of the CO, remove and dispose of erosion and sediment control devices and structures according to Subsection 203.05.</w:t>
      </w:r>
      <w:r w:rsidR="00C25484" w:rsidRPr="00E41DCC">
        <w:rPr>
          <w:rFonts w:eastAsia="Calibri"/>
        </w:rPr>
        <w:t xml:space="preserve"> Restore the ground to its natural or intended condition and provide permanent erosion control measures.</w:t>
      </w:r>
    </w:p>
    <w:p w14:paraId="7C7FB47E" w14:textId="77777777" w:rsidR="00692238" w:rsidRPr="00692238" w:rsidRDefault="00692238" w:rsidP="00692238">
      <w:pPr>
        <w:pStyle w:val="Directions"/>
        <w:rPr>
          <w:rStyle w:val="DirectionsInfo"/>
        </w:rPr>
      </w:pPr>
      <w:r w:rsidRPr="00692238">
        <w:rPr>
          <w:rStyle w:val="DirectionsInfo"/>
        </w:rPr>
        <w:t>WFL Specification 01/01/14</w:t>
      </w:r>
      <w:r w:rsidR="00320ACB">
        <w:rPr>
          <w:rStyle w:val="DirectionsInfo"/>
        </w:rPr>
        <w:tab/>
        <w:t>157400</w:t>
      </w:r>
      <w:r w:rsidR="00E94C79">
        <w:rPr>
          <w:rStyle w:val="DirectionsInfo"/>
        </w:rPr>
        <w:t>6</w:t>
      </w:r>
      <w:r w:rsidR="00320ACB">
        <w:rPr>
          <w:rStyle w:val="DirectionsInfo"/>
        </w:rPr>
        <w:t>0</w:t>
      </w:r>
    </w:p>
    <w:p w14:paraId="4A3C502A" w14:textId="77777777" w:rsidR="00692238" w:rsidRDefault="00692238" w:rsidP="00692238">
      <w:pPr>
        <w:pStyle w:val="Directions"/>
      </w:pPr>
      <w:r>
        <w:t xml:space="preserve">Include the following in projects where the responsibility for removal of erosion control devices is not part of the contract.  </w:t>
      </w:r>
    </w:p>
    <w:p w14:paraId="7709869C" w14:textId="77777777" w:rsidR="00D12DC4" w:rsidRDefault="00D12DC4" w:rsidP="00692238">
      <w:pPr>
        <w:pStyle w:val="Directions"/>
      </w:pPr>
    </w:p>
    <w:p w14:paraId="06DC47FC" w14:textId="4840BFC3" w:rsidR="00201265" w:rsidRDefault="00692238" w:rsidP="00692238">
      <w:pPr>
        <w:pStyle w:val="Directions"/>
      </w:pPr>
      <w:r>
        <w:t xml:space="preserve">Revise the third paragraph of Subsection 157.15.  Example: </w:t>
      </w:r>
    </w:p>
    <w:p w14:paraId="73E4EEF2" w14:textId="77777777" w:rsidR="00692238" w:rsidRDefault="00692238" w:rsidP="00692238">
      <w:pPr>
        <w:pStyle w:val="Directions"/>
        <w:rPr>
          <w:rFonts w:ascii="Times New Roman" w:hAnsi="Times New Roman" w:cs="Times New Roman"/>
          <w:sz w:val="24"/>
        </w:rPr>
      </w:pPr>
      <w:r w:rsidRPr="00201265">
        <w:rPr>
          <w:rFonts w:ascii="Times New Roman" w:hAnsi="Times New Roman" w:cs="Times New Roman"/>
          <w:sz w:val="24"/>
        </w:rPr>
        <w:t xml:space="preserve">“Removal and disposal of erosion control devices designated to remain will be performed by others.” </w:t>
      </w:r>
    </w:p>
    <w:p w14:paraId="30AFC030" w14:textId="77777777" w:rsidR="00201265" w:rsidRPr="00201265" w:rsidRDefault="00201265" w:rsidP="00692238">
      <w:pPr>
        <w:pStyle w:val="Directions"/>
        <w:rPr>
          <w:rFonts w:ascii="Times New Roman" w:hAnsi="Times New Roman" w:cs="Times New Roman"/>
          <w:sz w:val="24"/>
        </w:rPr>
      </w:pPr>
    </w:p>
    <w:p w14:paraId="616CB818" w14:textId="77777777" w:rsidR="00692238" w:rsidRDefault="00692238" w:rsidP="00692238">
      <w:pPr>
        <w:pStyle w:val="Directions"/>
      </w:pPr>
      <w:r>
        <w:t>Note: Coordinate requirements with Subsection 107.01 if necessary.</w:t>
      </w:r>
    </w:p>
    <w:p w14:paraId="22DF5593" w14:textId="77777777" w:rsidR="005C2DC5" w:rsidRPr="00E41DCC" w:rsidRDefault="005C2DC5" w:rsidP="00E41DCC">
      <w:pPr>
        <w:pStyle w:val="BodyText"/>
      </w:pPr>
      <w:r w:rsidRPr="00E41DCC">
        <w:rPr>
          <w:highlight w:val="yellow"/>
        </w:rPr>
        <w:t>[INSERT REQUIREMENTS]</w:t>
      </w:r>
    </w:p>
    <w:p w14:paraId="6CE2AE9C" w14:textId="77777777" w:rsidR="00201265" w:rsidRPr="00201265" w:rsidRDefault="00201265" w:rsidP="00201265">
      <w:pPr>
        <w:pStyle w:val="Directions"/>
        <w:rPr>
          <w:rStyle w:val="DirectionsInfo"/>
        </w:rPr>
      </w:pPr>
      <w:r w:rsidRPr="00201265">
        <w:rPr>
          <w:rStyle w:val="DirectionsInfo"/>
        </w:rPr>
        <w:t xml:space="preserve">WFL Specification </w:t>
      </w:r>
      <w:r w:rsidR="006E469B">
        <w:rPr>
          <w:rStyle w:val="DirectionsInfo"/>
        </w:rPr>
        <w:t>09/17/18</w:t>
      </w:r>
      <w:r w:rsidR="00E94C79">
        <w:rPr>
          <w:rStyle w:val="DirectionsInfo"/>
        </w:rPr>
        <w:tab/>
        <w:t>1574007</w:t>
      </w:r>
      <w:r w:rsidR="00320ACB">
        <w:rPr>
          <w:rStyle w:val="DirectionsInfo"/>
        </w:rPr>
        <w:t>0</w:t>
      </w:r>
    </w:p>
    <w:p w14:paraId="4F517814" w14:textId="77777777" w:rsidR="00201265" w:rsidRDefault="00201265" w:rsidP="00201265">
      <w:pPr>
        <w:pStyle w:val="Directions"/>
      </w:pPr>
      <w:r w:rsidRPr="005C2DC5">
        <w:t>Include the following in all projects.</w:t>
      </w:r>
    </w:p>
    <w:p w14:paraId="03787634" w14:textId="6E3B6C73" w:rsidR="00201265" w:rsidRPr="00E41DCC" w:rsidRDefault="005C2DC5" w:rsidP="00E41DCC">
      <w:pPr>
        <w:pStyle w:val="Heading3"/>
        <w:jc w:val="both"/>
        <w:rPr>
          <w:vanish/>
          <w:specVanish/>
        </w:rPr>
      </w:pPr>
      <w:r w:rsidRPr="00E41DCC">
        <w:t>157.16 Acceptance</w:t>
      </w:r>
      <w:r w:rsidR="00201265" w:rsidRPr="00E41DCC">
        <w:t>.</w:t>
      </w:r>
      <w:r w:rsidR="0006080D" w:rsidRPr="00E41DCC">
        <w:t xml:space="preserve">  </w:t>
      </w:r>
    </w:p>
    <w:p w14:paraId="3F5B61B0" w14:textId="3BCBD59E" w:rsidR="005C2DC5" w:rsidRPr="00E41DCC" w:rsidRDefault="005C2DC5" w:rsidP="00E41DCC">
      <w:pPr>
        <w:pStyle w:val="Instructions"/>
        <w:rPr>
          <w:u w:val="none"/>
        </w:rPr>
      </w:pPr>
      <w:r w:rsidRPr="00E41DCC">
        <w:t>Delete the</w:t>
      </w:r>
      <w:r w:rsidR="009A7116" w:rsidRPr="00E41DCC">
        <w:t xml:space="preserve"> text of the</w:t>
      </w:r>
      <w:r w:rsidRPr="00E41DCC">
        <w:t xml:space="preserve"> first paragraph and substitute the following</w:t>
      </w:r>
      <w:r w:rsidRPr="00E41DCC">
        <w:rPr>
          <w:u w:val="none"/>
        </w:rPr>
        <w:t>:</w:t>
      </w:r>
    </w:p>
    <w:p w14:paraId="2FBF6AA4" w14:textId="57D25618" w:rsidR="00EB43C4" w:rsidRPr="00E41DCC" w:rsidRDefault="005C2DC5" w:rsidP="00E41DCC">
      <w:pPr>
        <w:pStyle w:val="BodyText"/>
      </w:pPr>
      <w:r w:rsidRPr="00E41DCC">
        <w:t>Material for erosion and sediment control measures will be evaluated under Subsections 106.02 and 106.03.  Do not provide a copy of the certifications for erosion and sediment control materials to the CO, unless otherwise directed by the CO.</w:t>
      </w:r>
      <w:bookmarkEnd w:id="18"/>
    </w:p>
    <w:p w14:paraId="34C92B3E" w14:textId="77777777" w:rsidR="00C2676B" w:rsidRPr="00E41DCC" w:rsidRDefault="00C2676B" w:rsidP="00E41DCC">
      <w:pPr>
        <w:pStyle w:val="Heading2"/>
        <w:rPr>
          <w:rStyle w:val="SectionName"/>
          <w:caps w:val="0"/>
        </w:rPr>
      </w:pPr>
      <w:bookmarkStart w:id="30" w:name="Option5_157"/>
      <w:bookmarkEnd w:id="30"/>
      <w:r w:rsidRPr="00E41DCC">
        <w:lastRenderedPageBreak/>
        <w:t xml:space="preserve">Section 157. — </w:t>
      </w:r>
      <w:r w:rsidRPr="00E41DCC">
        <w:rPr>
          <w:rStyle w:val="SectionName"/>
          <w:caps w:val="0"/>
        </w:rPr>
        <w:t>SOIL EROSION AND SEDIMENT CONTROL</w:t>
      </w:r>
    </w:p>
    <w:p w14:paraId="248CB727" w14:textId="5736720A" w:rsidR="00C2676B" w:rsidRDefault="003F35E3" w:rsidP="00C2676B">
      <w:pPr>
        <w:pStyle w:val="Revisiondate"/>
      </w:pPr>
      <w:r>
        <w:t>01/06/23</w:t>
      </w:r>
      <w:r w:rsidR="00C2676B">
        <w:t>(</w:t>
      </w:r>
      <w:r w:rsidR="00447A48">
        <w:t>5</w:t>
      </w:r>
      <w:r w:rsidR="00C2676B">
        <w:t>)–</w:t>
      </w:r>
      <w:r w:rsidR="00C2676B" w:rsidRPr="006138AF">
        <w:t xml:space="preserve"> </w:t>
      </w:r>
      <w:r w:rsidR="00C2676B">
        <w:t>FP-14</w:t>
      </w:r>
    </w:p>
    <w:p w14:paraId="455B0D8A" w14:textId="56C78B74" w:rsidR="00C2676B" w:rsidRPr="00291AC6" w:rsidRDefault="00C2676B" w:rsidP="00C2676B">
      <w:pPr>
        <w:pStyle w:val="Directions"/>
        <w:rPr>
          <w:rStyle w:val="DirectionsHeader"/>
        </w:rPr>
      </w:pPr>
      <w:r w:rsidRPr="00291AC6">
        <w:rPr>
          <w:rStyle w:val="DirectionsHeader"/>
        </w:rPr>
        <w:t xml:space="preserve"> </w:t>
      </w:r>
      <w:r>
        <w:rPr>
          <w:rStyle w:val="DirectionsHeader"/>
        </w:rPr>
        <w:t>CASE</w:t>
      </w:r>
      <w:r w:rsidRPr="00291AC6">
        <w:rPr>
          <w:rStyle w:val="DirectionsHeader"/>
        </w:rPr>
        <w:t xml:space="preserve"> </w:t>
      </w:r>
      <w:r>
        <w:rPr>
          <w:rStyle w:val="DirectionsHeader"/>
        </w:rPr>
        <w:t>5</w:t>
      </w:r>
      <w:r w:rsidRPr="00291AC6">
        <w:rPr>
          <w:rStyle w:val="DirectionsHeader"/>
          <w:color w:val="FFFFFF" w:themeColor="background1"/>
        </w:rPr>
        <w:t>:</w:t>
      </w:r>
    </w:p>
    <w:p w14:paraId="51232DB7" w14:textId="397635CE" w:rsidR="00C2676B" w:rsidRDefault="00C2676B" w:rsidP="00C2676B">
      <w:pPr>
        <w:pStyle w:val="Directions"/>
        <w:rPr>
          <w:rStyle w:val="DirectionsInfo"/>
        </w:rPr>
      </w:pPr>
      <w:r w:rsidRPr="000B2231">
        <w:rPr>
          <w:rStyle w:val="DirectionsInfo"/>
        </w:rPr>
        <w:t xml:space="preserve">WFL Specification </w:t>
      </w:r>
      <w:r w:rsidR="00DD1A07">
        <w:rPr>
          <w:rStyle w:val="DirectionsInfo"/>
        </w:rPr>
        <w:t>04/02/21</w:t>
      </w:r>
      <w:r w:rsidR="0062561D">
        <w:rPr>
          <w:rStyle w:val="DirectionsInfo"/>
        </w:rPr>
        <w:tab/>
        <w:t>1575</w:t>
      </w:r>
    </w:p>
    <w:p w14:paraId="4D9DA35D" w14:textId="74342D9E" w:rsidR="00C2676B" w:rsidRDefault="00B63237" w:rsidP="00C2676B">
      <w:pPr>
        <w:pStyle w:val="Directions"/>
      </w:pPr>
      <w:r>
        <w:t>5</w:t>
      </w:r>
      <w:r w:rsidR="00C2676B">
        <w:t>)</w:t>
      </w:r>
      <w:r w:rsidR="00C2676B">
        <w:tab/>
        <w:t xml:space="preserve">Include the following Section 157 SCR’s as directed below in all projects in </w:t>
      </w:r>
      <w:r w:rsidR="00C2676B" w:rsidRPr="00291AC6">
        <w:rPr>
          <w:color w:val="990000"/>
        </w:rPr>
        <w:t xml:space="preserve">Montana </w:t>
      </w:r>
      <w:r w:rsidR="003343DF">
        <w:rPr>
          <w:color w:val="990000"/>
        </w:rPr>
        <w:t>with a</w:t>
      </w:r>
      <w:r w:rsidR="00C2676B" w:rsidRPr="00291AC6">
        <w:rPr>
          <w:color w:val="990000"/>
        </w:rPr>
        <w:t xml:space="preserve"> State issued NPDES permit</w:t>
      </w:r>
      <w:r w:rsidR="00C2676B">
        <w:t>.</w:t>
      </w:r>
    </w:p>
    <w:p w14:paraId="3391177A" w14:textId="77777777" w:rsidR="00C2676B" w:rsidRDefault="00C2676B" w:rsidP="00C2676B">
      <w:pPr>
        <w:pStyle w:val="Directions"/>
      </w:pPr>
    </w:p>
    <w:p w14:paraId="603E845A" w14:textId="77777777" w:rsidR="00C2676B" w:rsidRPr="00FA318E" w:rsidRDefault="00C2676B" w:rsidP="00C2676B">
      <w:pPr>
        <w:pStyle w:val="Directions"/>
      </w:pPr>
      <w:r w:rsidRPr="00FA318E">
        <w:t>Consult with WFL Environment before revising these SCR’s.</w:t>
      </w:r>
    </w:p>
    <w:p w14:paraId="59685326" w14:textId="77777777" w:rsidR="00C2676B" w:rsidRDefault="00C2676B" w:rsidP="00E41DCC">
      <w:pPr>
        <w:pStyle w:val="BodyText"/>
      </w:pPr>
    </w:p>
    <w:p w14:paraId="124ACC92" w14:textId="5BC6B63A" w:rsidR="00C2676B" w:rsidRPr="008D5DC4" w:rsidRDefault="00C2676B" w:rsidP="00C2676B">
      <w:pPr>
        <w:pStyle w:val="Directions"/>
        <w:rPr>
          <w:rStyle w:val="DirectionsInfo"/>
        </w:rPr>
      </w:pPr>
      <w:r w:rsidRPr="008D5DC4">
        <w:rPr>
          <w:rStyle w:val="DirectionsInfo"/>
        </w:rPr>
        <w:t>WFL Specification</w:t>
      </w:r>
      <w:r w:rsidR="00532723">
        <w:rPr>
          <w:rStyle w:val="DirectionsInfo"/>
        </w:rPr>
        <w:t xml:space="preserve"> 04/02/21</w:t>
      </w:r>
      <w:r>
        <w:rPr>
          <w:rStyle w:val="DirectionsInfo"/>
        </w:rPr>
        <w:tab/>
        <w:t>157</w:t>
      </w:r>
      <w:r w:rsidR="00E93F4D">
        <w:rPr>
          <w:rStyle w:val="DirectionsInfo"/>
        </w:rPr>
        <w:t>5</w:t>
      </w:r>
      <w:r>
        <w:rPr>
          <w:rStyle w:val="DirectionsInfo"/>
        </w:rPr>
        <w:t>0010</w:t>
      </w:r>
    </w:p>
    <w:p w14:paraId="5A96C8DD" w14:textId="77777777" w:rsidR="00C2676B" w:rsidRDefault="00C2676B" w:rsidP="00C2676B">
      <w:pPr>
        <w:pStyle w:val="Directions"/>
      </w:pPr>
      <w:r>
        <w:t>Include the following when check dams are required.</w:t>
      </w:r>
    </w:p>
    <w:p w14:paraId="65A4BF98" w14:textId="77777777" w:rsidR="00C2676B" w:rsidRDefault="00C2676B" w:rsidP="00E41DCC">
      <w:pPr>
        <w:pStyle w:val="Subtitle"/>
      </w:pPr>
      <w:r w:rsidRPr="00E41DCC">
        <w:t>Material</w:t>
      </w:r>
    </w:p>
    <w:p w14:paraId="7C5706FA" w14:textId="15CEF1D5" w:rsidR="00C2676B" w:rsidRPr="008D5DC4" w:rsidRDefault="00C2676B" w:rsidP="00C2676B">
      <w:pPr>
        <w:pStyle w:val="Heading3"/>
        <w:jc w:val="both"/>
        <w:rPr>
          <w:vanish/>
          <w:specVanish/>
        </w:rPr>
      </w:pPr>
      <w:r>
        <w:t>157.02</w:t>
      </w:r>
      <w:r w:rsidR="00E41DCC">
        <w:t xml:space="preserve"> </w:t>
      </w:r>
      <w:r>
        <w:t xml:space="preserve"> </w:t>
      </w:r>
    </w:p>
    <w:p w14:paraId="31B3A014" w14:textId="77777777" w:rsidR="00C2676B" w:rsidRDefault="00C2676B" w:rsidP="00C2676B">
      <w:pPr>
        <w:pStyle w:val="Instructions"/>
      </w:pPr>
      <w:r>
        <w:t>Add the following to the material list</w:t>
      </w:r>
      <w:r w:rsidRPr="008826AE">
        <w:rPr>
          <w:u w:val="none"/>
        </w:rPr>
        <w:t>:</w:t>
      </w:r>
    </w:p>
    <w:p w14:paraId="5310F176" w14:textId="77777777" w:rsidR="00C2676B" w:rsidRDefault="00C2676B" w:rsidP="00C2676B">
      <w:pPr>
        <w:pStyle w:val="Materials"/>
      </w:pPr>
      <w:r>
        <w:t>Filter Rock</w:t>
      </w:r>
      <w:r>
        <w:tab/>
        <w:t>705.08</w:t>
      </w:r>
    </w:p>
    <w:p w14:paraId="4C0C1FAC" w14:textId="77777777" w:rsidR="00C2676B" w:rsidRDefault="00C2676B" w:rsidP="00C2676B">
      <w:pPr>
        <w:pStyle w:val="Subtitle"/>
      </w:pPr>
      <w:r w:rsidRPr="005C2DC5">
        <w:t>Construction Requirements</w:t>
      </w:r>
    </w:p>
    <w:p w14:paraId="0C68AFF2" w14:textId="5EC1D754" w:rsidR="004120EB" w:rsidRPr="004120EB" w:rsidRDefault="004120EB" w:rsidP="00C2676B">
      <w:pPr>
        <w:pStyle w:val="Directions"/>
        <w:rPr>
          <w:rStyle w:val="DirectionsInfo"/>
        </w:rPr>
      </w:pPr>
      <w:r w:rsidRPr="004120EB">
        <w:rPr>
          <w:rStyle w:val="DirectionsInfo"/>
        </w:rPr>
        <w:t xml:space="preserve">WFL Specification </w:t>
      </w:r>
      <w:r w:rsidR="003F35E3">
        <w:rPr>
          <w:rStyle w:val="DirectionsInfo"/>
        </w:rPr>
        <w:t>01/06/23</w:t>
      </w:r>
      <w:r w:rsidR="00454395">
        <w:rPr>
          <w:rStyle w:val="DirectionsInfo"/>
        </w:rPr>
        <w:t xml:space="preserve"> </w:t>
      </w:r>
      <w:r w:rsidRPr="004120EB">
        <w:rPr>
          <w:rStyle w:val="DirectionsInfo"/>
        </w:rPr>
        <w:tab/>
        <w:t>157</w:t>
      </w:r>
      <w:r w:rsidR="00E93F4D">
        <w:rPr>
          <w:rStyle w:val="DirectionsInfo"/>
        </w:rPr>
        <w:t>5</w:t>
      </w:r>
      <w:r w:rsidRPr="004120EB">
        <w:rPr>
          <w:rStyle w:val="DirectionsInfo"/>
        </w:rPr>
        <w:t>0020</w:t>
      </w:r>
    </w:p>
    <w:p w14:paraId="0827E13B" w14:textId="58EE3042" w:rsidR="00C2676B" w:rsidRDefault="004120EB" w:rsidP="00C2676B">
      <w:pPr>
        <w:pStyle w:val="Directions"/>
      </w:pPr>
      <w:r w:rsidRPr="004120EB">
        <w:t>Include the following in all projects.</w:t>
      </w:r>
    </w:p>
    <w:p w14:paraId="7CF83C71" w14:textId="77777777" w:rsidR="00C2676B" w:rsidRPr="006E2A5A" w:rsidRDefault="00C2676B" w:rsidP="00E41DCC">
      <w:pPr>
        <w:pStyle w:val="Heading3"/>
        <w:jc w:val="both"/>
        <w:rPr>
          <w:vanish/>
          <w:u w:val="single"/>
          <w:specVanish/>
        </w:rPr>
      </w:pPr>
      <w:r w:rsidRPr="005C2DC5">
        <w:t xml:space="preserve">157.03 </w:t>
      </w:r>
      <w:r w:rsidRPr="00E41DCC">
        <w:t>Qualifications</w:t>
      </w:r>
      <w:r w:rsidRPr="005C2DC5">
        <w:t>.</w:t>
      </w:r>
      <w:r>
        <w:t xml:space="preserve">  </w:t>
      </w:r>
    </w:p>
    <w:p w14:paraId="5A33BB1A" w14:textId="77777777" w:rsidR="00C2676B" w:rsidRPr="00E41DCC" w:rsidRDefault="00C2676B" w:rsidP="00E41DCC">
      <w:pPr>
        <w:pStyle w:val="Instructions"/>
      </w:pPr>
      <w:r w:rsidRPr="00E41DCC">
        <w:t>Delete this Subsection and substitute the following</w:t>
      </w:r>
      <w:r w:rsidRPr="00E41DCC">
        <w:rPr>
          <w:u w:val="none"/>
        </w:rPr>
        <w:t>:</w:t>
      </w:r>
    </w:p>
    <w:p w14:paraId="0D9DBE9F" w14:textId="77777777" w:rsidR="00C2676B" w:rsidRPr="00E41DCC" w:rsidRDefault="00C2676B" w:rsidP="00E41DCC">
      <w:pPr>
        <w:pStyle w:val="BodyText"/>
        <w:rPr>
          <w:rFonts w:eastAsia="Calibri"/>
        </w:rPr>
      </w:pPr>
      <w:r w:rsidRPr="00E41DCC">
        <w:rPr>
          <w:rFonts w:eastAsia="Calibri"/>
        </w:rPr>
        <w:t>Provide an Erosion Control Supervisor (ECS) certified as a Montana Department of Environmental Quality (DEQ) SWPPP Administrator.</w:t>
      </w:r>
    </w:p>
    <w:p w14:paraId="54C14371" w14:textId="77777777" w:rsidR="00C2676B" w:rsidRPr="006E2A5A" w:rsidRDefault="00C2676B" w:rsidP="00E41DCC">
      <w:pPr>
        <w:pStyle w:val="Heading3"/>
        <w:jc w:val="both"/>
        <w:rPr>
          <w:vanish/>
          <w:specVanish/>
        </w:rPr>
      </w:pPr>
      <w:r w:rsidRPr="005C2DC5">
        <w:t xml:space="preserve">157.04 </w:t>
      </w:r>
      <w:r w:rsidRPr="00E41DCC">
        <w:t>General</w:t>
      </w:r>
      <w:r w:rsidRPr="005C2DC5">
        <w:t>.</w:t>
      </w:r>
      <w:r>
        <w:t xml:space="preserve">  </w:t>
      </w:r>
    </w:p>
    <w:p w14:paraId="15453A31" w14:textId="77777777" w:rsidR="00C2676B" w:rsidRPr="00E41DCC" w:rsidRDefault="00C2676B" w:rsidP="00E41DCC">
      <w:pPr>
        <w:pStyle w:val="Instructions"/>
        <w:rPr>
          <w:u w:val="none"/>
        </w:rPr>
      </w:pPr>
      <w:r w:rsidRPr="00E41DCC">
        <w:t>Delete the text of this Subsection and substitute the following</w:t>
      </w:r>
      <w:r w:rsidRPr="00E41DCC">
        <w:rPr>
          <w:u w:val="none"/>
        </w:rPr>
        <w:t>:</w:t>
      </w:r>
    </w:p>
    <w:p w14:paraId="1BD6321C" w14:textId="0C82EC2B" w:rsidR="00C2676B" w:rsidRPr="00E41DCC" w:rsidRDefault="00C2676B" w:rsidP="00E41DCC">
      <w:pPr>
        <w:pStyle w:val="BodyText"/>
      </w:pPr>
      <w:bookmarkStart w:id="31" w:name="_Hlk123890007"/>
      <w:r w:rsidRPr="00E41DCC">
        <w:t xml:space="preserve">Provide and install permanent and temporary measures to control erosion, sedimentation, and discharge of pollutants, </w:t>
      </w:r>
      <w:r w:rsidRPr="00E41DCC">
        <w:rPr>
          <w:rFonts w:eastAsia="Calibri"/>
        </w:rPr>
        <w:t>according to the state National Pollutant Discharge Elimination System construction storm water permit, the project Storm Water Pollution Prevention Plan (SWPPP) of record, and this contract</w:t>
      </w:r>
      <w:r w:rsidRPr="00E41DCC">
        <w:t>.</w:t>
      </w:r>
    </w:p>
    <w:bookmarkEnd w:id="31"/>
    <w:p w14:paraId="034D1A84" w14:textId="7EE12B65" w:rsidR="00C2676B" w:rsidRPr="00994DF7" w:rsidRDefault="00C2676B" w:rsidP="00994DF7">
      <w:pPr>
        <w:pStyle w:val="BodyText"/>
      </w:pPr>
      <w:r w:rsidRPr="00994DF7">
        <w:lastRenderedPageBreak/>
        <w:t>Immediately report to the CO any incident of non-compliance with the construction storm water permit that may endanger health or the environment.  Provide copies of any correspondence or reports required by either the construction storm water permit or the SWPPP.</w:t>
      </w:r>
    </w:p>
    <w:p w14:paraId="3FFEF239" w14:textId="1C0CBDF5" w:rsidR="00C2676B" w:rsidRPr="00994DF7" w:rsidRDefault="00C2676B" w:rsidP="00994DF7">
      <w:pPr>
        <w:pStyle w:val="BodyText"/>
        <w:rPr>
          <w:rFonts w:eastAsia="Calibri"/>
        </w:rPr>
      </w:pPr>
      <w:r w:rsidRPr="00994DF7">
        <w:rPr>
          <w:rFonts w:eastAsia="Calibri"/>
        </w:rPr>
        <w:t>Provide an ECS to manage installation, maintenance, inspection, and reporting for erosion and sediment control measures, maintain and update the SWPPP of record, and prepare any documentation required by the construction storm water permit or the SWPPP.  Furnish the ECS’s name, project office address, 24-hour telephone number(s), and qualifications at the preconstruction conference.</w:t>
      </w:r>
    </w:p>
    <w:p w14:paraId="329F5E5C" w14:textId="77777777" w:rsidR="00C2676B" w:rsidRPr="00994DF7" w:rsidRDefault="00C2676B" w:rsidP="00994DF7">
      <w:pPr>
        <w:pStyle w:val="BodyText"/>
      </w:pPr>
      <w:r w:rsidRPr="00994DF7">
        <w:t>If wood chips are used, do not import without approval of the CO.</w:t>
      </w:r>
    </w:p>
    <w:p w14:paraId="26F3BE40" w14:textId="77BF7B81" w:rsidR="00C2676B" w:rsidRPr="00994DF7" w:rsidRDefault="00C2676B" w:rsidP="00994DF7">
      <w:pPr>
        <w:pStyle w:val="Heading3"/>
        <w:jc w:val="both"/>
        <w:rPr>
          <w:rFonts w:eastAsia="Calibri"/>
          <w:vanish/>
          <w:specVanish/>
        </w:rPr>
      </w:pPr>
      <w:r w:rsidRPr="00994DF7">
        <w:rPr>
          <w:rFonts w:eastAsia="Calibri"/>
        </w:rPr>
        <w:t xml:space="preserve">157.05 Controls and Limitations on Work.  </w:t>
      </w:r>
    </w:p>
    <w:p w14:paraId="6FD65405" w14:textId="474CB52B" w:rsidR="00C2676B" w:rsidRPr="00994DF7" w:rsidRDefault="00C2676B" w:rsidP="00994DF7">
      <w:pPr>
        <w:pStyle w:val="Instructions"/>
        <w:rPr>
          <w:rFonts w:eastAsia="Calibri"/>
        </w:rPr>
      </w:pPr>
      <w:r w:rsidRPr="00994DF7">
        <w:rPr>
          <w:rFonts w:eastAsia="Calibri"/>
        </w:rPr>
        <w:t>Delete the text of this Subsection and substitute the following</w:t>
      </w:r>
      <w:r w:rsidRPr="00994DF7">
        <w:rPr>
          <w:rFonts w:eastAsia="Calibri"/>
          <w:u w:val="none"/>
        </w:rPr>
        <w:t>:</w:t>
      </w:r>
    </w:p>
    <w:p w14:paraId="0C623B8E" w14:textId="77777777" w:rsidR="00C2676B" w:rsidRPr="00994DF7" w:rsidRDefault="00C2676B" w:rsidP="00994DF7">
      <w:pPr>
        <w:pStyle w:val="Indent1"/>
        <w:rPr>
          <w:rFonts w:eastAsia="Calibri"/>
        </w:rPr>
      </w:pPr>
      <w:r w:rsidRPr="00994DF7">
        <w:rPr>
          <w:rFonts w:eastAsia="Calibri"/>
          <w:b/>
          <w:bCs/>
        </w:rPr>
        <w:t>(a)</w:t>
      </w:r>
      <w:r w:rsidRPr="00994DF7">
        <w:rPr>
          <w:rFonts w:eastAsia="Calibri"/>
        </w:rPr>
        <w:t xml:space="preserve"> Install all sediment perimeter control measures prior to clearing, grubbing, and grading activities.  Install additional erosion and sediment control measures as needed during construction.</w:t>
      </w:r>
    </w:p>
    <w:p w14:paraId="2F937441" w14:textId="77777777" w:rsidR="00C2676B" w:rsidRPr="00994DF7" w:rsidRDefault="00C2676B" w:rsidP="00994DF7">
      <w:pPr>
        <w:pStyle w:val="Indent1"/>
      </w:pPr>
      <w:r w:rsidRPr="00994DF7">
        <w:rPr>
          <w:b/>
          <w:bCs/>
        </w:rPr>
        <w:t>(b)</w:t>
      </w:r>
      <w:r w:rsidRPr="00994DF7">
        <w:t xml:space="preserve"> Before conducting land clearing and disturbance, mark all clearing limits in the field. Mark trees, wetlands, sensitive areas, and buffer zones for preservation as shown on the plans.  Preserve existing vegetation wherever possible.</w:t>
      </w:r>
    </w:p>
    <w:p w14:paraId="46DFA7E5" w14:textId="77777777" w:rsidR="00C2676B" w:rsidRPr="00994DF7" w:rsidRDefault="00C2676B" w:rsidP="00994DF7">
      <w:pPr>
        <w:pStyle w:val="Indent1"/>
      </w:pPr>
      <w:r w:rsidRPr="00994DF7">
        <w:rPr>
          <w:b/>
          <w:bCs/>
        </w:rPr>
        <w:t>(c)</w:t>
      </w:r>
      <w:r w:rsidRPr="00994DF7">
        <w:t xml:space="preserve"> Stabilize and maintain construction access points between unpaved and paved sites to minimize tracking of mud and dirt onto public roads.</w:t>
      </w:r>
    </w:p>
    <w:p w14:paraId="0D38E492" w14:textId="403CC6E0" w:rsidR="00C2676B" w:rsidRPr="00994DF7" w:rsidRDefault="00C2676B" w:rsidP="00994DF7">
      <w:pPr>
        <w:pStyle w:val="Indent1"/>
      </w:pPr>
      <w:r w:rsidRPr="00994DF7">
        <w:rPr>
          <w:b/>
          <w:bCs/>
        </w:rPr>
        <w:t>(d)</w:t>
      </w:r>
      <w:r w:rsidRPr="00994DF7">
        <w:t xml:space="preserve"> Phase construction activities to minimize the amount and duration of soil exposed to erosion.  Establish final grade as soon as practicable and apply temporary or permanent soil stabilization measures.  Limit the combined grubbing, </w:t>
      </w:r>
      <w:r w:rsidRPr="00994DF7">
        <w:rPr>
          <w:rFonts w:eastAsia="Calibri"/>
        </w:rPr>
        <w:t>grading</w:t>
      </w:r>
      <w:r w:rsidRPr="00994DF7">
        <w:t xml:space="preserve">, excavating, borrow, and fill within the construction limits to </w:t>
      </w:r>
      <w:r w:rsidR="003343DF" w:rsidRPr="00994DF7">
        <w:t>5</w:t>
      </w:r>
      <w:r w:rsidRPr="00994DF7">
        <w:t xml:space="preserve"> acres (</w:t>
      </w:r>
      <w:r w:rsidR="003343DF" w:rsidRPr="00994DF7">
        <w:t>2.0</w:t>
      </w:r>
      <w:r w:rsidRPr="00994DF7">
        <w:t xml:space="preserve"> hectares) of exposed soil at one time.</w:t>
      </w:r>
    </w:p>
    <w:p w14:paraId="5AA5697D" w14:textId="77777777" w:rsidR="00C2676B" w:rsidRPr="00994DF7" w:rsidRDefault="00C2676B" w:rsidP="00994DF7">
      <w:pPr>
        <w:pStyle w:val="Indent1"/>
      </w:pPr>
      <w:r w:rsidRPr="00994DF7">
        <w:rPr>
          <w:b/>
          <w:bCs/>
        </w:rPr>
        <w:t>(e)</w:t>
      </w:r>
      <w:r w:rsidRPr="00994DF7">
        <w:t xml:space="preserve"> Divert runoff around exposed soils.</w:t>
      </w:r>
    </w:p>
    <w:p w14:paraId="16CCBFF2" w14:textId="739439C4" w:rsidR="00C2676B" w:rsidRPr="00994DF7" w:rsidRDefault="00C2676B" w:rsidP="00994DF7">
      <w:pPr>
        <w:pStyle w:val="Indent1"/>
        <w:rPr>
          <w:rFonts w:eastAsia="Calibri"/>
        </w:rPr>
      </w:pPr>
      <w:r w:rsidRPr="00994DF7">
        <w:rPr>
          <w:b/>
          <w:bCs/>
        </w:rPr>
        <w:t>(f)</w:t>
      </w:r>
      <w:r w:rsidRPr="00994DF7">
        <w:t xml:space="preserve"> </w:t>
      </w:r>
      <w:r w:rsidRPr="00994DF7">
        <w:rPr>
          <w:rFonts w:eastAsia="Calibri"/>
        </w:rPr>
        <w:t>Commence temporary or permanent soil stabilization measures immediately if no further disturbance of an area of the site or stockpile is expected within the next 14 days.  Complete installation of temporary soil stabilization measures to disturbed sites or stockpiles within 14</w:t>
      </w:r>
      <w:r w:rsidR="00994DF7">
        <w:rPr>
          <w:rFonts w:eastAsia="Calibri"/>
        </w:rPr>
        <w:t> </w:t>
      </w:r>
      <w:r w:rsidRPr="00994DF7">
        <w:rPr>
          <w:rFonts w:eastAsia="Calibri"/>
        </w:rPr>
        <w:t xml:space="preserve">days and installation of permanent soil stabilization measures within </w:t>
      </w:r>
      <w:r w:rsidR="00D270D3" w:rsidRPr="00994DF7">
        <w:rPr>
          <w:rFonts w:eastAsia="Calibri"/>
        </w:rPr>
        <w:t>7</w:t>
      </w:r>
      <w:r w:rsidRPr="00994DF7">
        <w:rPr>
          <w:rFonts w:eastAsia="Calibri"/>
        </w:rPr>
        <w:t xml:space="preserve"> days of last disturbance.  Provide for temporary stabilization of all exposed soil prior to winter construction shut down.</w:t>
      </w:r>
    </w:p>
    <w:p w14:paraId="47EC7118" w14:textId="77777777" w:rsidR="00C2676B" w:rsidRPr="00994DF7" w:rsidRDefault="00C2676B" w:rsidP="00994DF7">
      <w:pPr>
        <w:pStyle w:val="Indent1"/>
      </w:pPr>
      <w:r w:rsidRPr="00994DF7">
        <w:rPr>
          <w:b/>
          <w:bCs/>
        </w:rPr>
        <w:t>(g)</w:t>
      </w:r>
      <w:r w:rsidRPr="00994DF7">
        <w:t xml:space="preserve"> Construct and maintain perimeter protection and locate </w:t>
      </w:r>
      <w:r w:rsidRPr="00994DF7">
        <w:rPr>
          <w:rFonts w:eastAsia="Calibri"/>
        </w:rPr>
        <w:t>erodible stockpiles</w:t>
      </w:r>
      <w:r w:rsidRPr="00994DF7">
        <w:t xml:space="preserve"> away from storm drain inlets, waterways, and drainage channels.</w:t>
      </w:r>
    </w:p>
    <w:p w14:paraId="54BB78D0" w14:textId="44BC4042" w:rsidR="00C2676B" w:rsidRPr="00994DF7" w:rsidRDefault="00C2676B" w:rsidP="00994DF7">
      <w:pPr>
        <w:pStyle w:val="Indent1"/>
      </w:pPr>
      <w:r w:rsidRPr="00994DF7">
        <w:rPr>
          <w:b/>
          <w:bCs/>
        </w:rPr>
        <w:t>(h)</w:t>
      </w:r>
      <w:r w:rsidRPr="00994DF7">
        <w:t xml:space="preserve"> Handle and dispose of all pollutants, including construction materials, waste materials, and construction debris, in a manner that does not cause contamination of storm water.</w:t>
      </w:r>
      <w:r w:rsidR="00E80902" w:rsidRPr="00994DF7">
        <w:t xml:space="preserve"> Provide containers with lids or provide a cover (e.g., tarp, plastic sheeting) to prevent exposure to precipitation.</w:t>
      </w:r>
    </w:p>
    <w:p w14:paraId="3716AE43" w14:textId="7861862D" w:rsidR="00C2676B" w:rsidRPr="00994DF7" w:rsidRDefault="00C2676B" w:rsidP="00994DF7">
      <w:pPr>
        <w:pStyle w:val="Indent1"/>
      </w:pPr>
      <w:r w:rsidRPr="00994DF7">
        <w:rPr>
          <w:b/>
          <w:bCs/>
        </w:rPr>
        <w:lastRenderedPageBreak/>
        <w:t>(i)</w:t>
      </w:r>
      <w:r w:rsidRPr="00994DF7">
        <w:t xml:space="preserve"> Apply fertilizers and other chemicals in a manner and at application rates that will not result in loss of chemicals to storm water runoff.  Follow manufacturers label requirements except as otherwise required by the contract</w:t>
      </w:r>
      <w:r w:rsidR="00454395" w:rsidRPr="00994DF7">
        <w:t>.</w:t>
      </w:r>
    </w:p>
    <w:p w14:paraId="7C280CFD" w14:textId="77777777" w:rsidR="00C2676B" w:rsidRPr="00994DF7" w:rsidRDefault="00C2676B" w:rsidP="00994DF7">
      <w:pPr>
        <w:pStyle w:val="Indent1"/>
      </w:pPr>
      <w:r w:rsidRPr="00994DF7">
        <w:rPr>
          <w:rFonts w:eastAsia="Arial"/>
          <w:b/>
          <w:bCs/>
        </w:rPr>
        <w:t>(j)</w:t>
      </w:r>
      <w:r w:rsidRPr="00994DF7">
        <w:rPr>
          <w:rFonts w:eastAsia="Arial"/>
        </w:rPr>
        <w:t xml:space="preserve"> </w:t>
      </w:r>
      <w:r w:rsidRPr="00994DF7">
        <w:t>Do not discharge concrete wastewater near or into waterways or wetlands.  Submit proposed washout areas to the CO for approval.</w:t>
      </w:r>
    </w:p>
    <w:p w14:paraId="27873F25" w14:textId="10E524A9" w:rsidR="00C2676B" w:rsidRPr="008D5DC4" w:rsidRDefault="00C2676B" w:rsidP="00C2676B">
      <w:pPr>
        <w:pStyle w:val="Directions"/>
        <w:rPr>
          <w:rStyle w:val="DirectionsInfo"/>
        </w:rPr>
      </w:pPr>
      <w:r w:rsidRPr="008D5DC4">
        <w:rPr>
          <w:rStyle w:val="DirectionsInfo"/>
        </w:rPr>
        <w:t xml:space="preserve">WFL Specification </w:t>
      </w:r>
      <w:r w:rsidR="00532723">
        <w:rPr>
          <w:rStyle w:val="DirectionsInfo"/>
        </w:rPr>
        <w:t>04/02/21</w:t>
      </w:r>
      <w:r>
        <w:rPr>
          <w:rStyle w:val="DirectionsInfo"/>
        </w:rPr>
        <w:tab/>
        <w:t>157</w:t>
      </w:r>
      <w:r w:rsidR="00E93F4D">
        <w:rPr>
          <w:rStyle w:val="DirectionsInfo"/>
        </w:rPr>
        <w:t>5</w:t>
      </w:r>
      <w:r>
        <w:rPr>
          <w:rStyle w:val="DirectionsInfo"/>
        </w:rPr>
        <w:t>0030</w:t>
      </w:r>
    </w:p>
    <w:p w14:paraId="0A8E4463" w14:textId="77777777" w:rsidR="00C2676B" w:rsidRDefault="00C2676B" w:rsidP="00C2676B">
      <w:pPr>
        <w:pStyle w:val="Directions"/>
      </w:pPr>
      <w:r w:rsidRPr="006E2A5A">
        <w:t xml:space="preserve">Include the following </w:t>
      </w:r>
      <w:r>
        <w:t>when check dams are required.</w:t>
      </w:r>
    </w:p>
    <w:p w14:paraId="0EE24A8E" w14:textId="1878F83C" w:rsidR="00C2676B" w:rsidRPr="00994DF7" w:rsidRDefault="00C2676B" w:rsidP="00994DF7">
      <w:pPr>
        <w:pStyle w:val="Heading3"/>
        <w:jc w:val="both"/>
        <w:rPr>
          <w:vanish/>
          <w:specVanish/>
        </w:rPr>
      </w:pPr>
      <w:r w:rsidRPr="00994DF7">
        <w:t xml:space="preserve">157.11 Waterway and Slope Protection and Stabilization.  </w:t>
      </w:r>
    </w:p>
    <w:p w14:paraId="1A52F318" w14:textId="30647F6F" w:rsidR="00C2676B" w:rsidRPr="00994DF7" w:rsidRDefault="00C2676B" w:rsidP="00994DF7">
      <w:pPr>
        <w:pStyle w:val="Instructions"/>
        <w:rPr>
          <w:u w:val="none"/>
        </w:rPr>
      </w:pPr>
      <w:r w:rsidRPr="00994DF7">
        <w:t>Delete paragraph (c) and substitute the following</w:t>
      </w:r>
      <w:r w:rsidRPr="00994DF7">
        <w:rPr>
          <w:u w:val="none"/>
        </w:rPr>
        <w:t>:</w:t>
      </w:r>
    </w:p>
    <w:p w14:paraId="11E68A4B" w14:textId="1A798CCF" w:rsidR="00C2676B" w:rsidRPr="00994DF7" w:rsidRDefault="00C2676B" w:rsidP="00994DF7">
      <w:pPr>
        <w:pStyle w:val="Indent1"/>
      </w:pPr>
      <w:r w:rsidRPr="00994DF7">
        <w:rPr>
          <w:b/>
          <w:bCs/>
        </w:rPr>
        <w:t>(c) Check dams.</w:t>
      </w:r>
      <w:r w:rsidRPr="00994DF7">
        <w:t xml:space="preserve">  Construct riprap, filter rock, gravel bags, sandbags, fiber rolls and socks, or earth berms for temporary check dams to reduce the velocity of runoff in ditches and swales.</w:t>
      </w:r>
    </w:p>
    <w:p w14:paraId="5454289A" w14:textId="43669AB2" w:rsidR="00C2676B" w:rsidRPr="006E2A5A" w:rsidRDefault="00C2676B" w:rsidP="00C2676B">
      <w:pPr>
        <w:pStyle w:val="Directions"/>
        <w:rPr>
          <w:rStyle w:val="DirectionsInfo"/>
        </w:rPr>
      </w:pPr>
      <w:r w:rsidRPr="006E2A5A">
        <w:rPr>
          <w:rStyle w:val="DirectionsInfo"/>
        </w:rPr>
        <w:t xml:space="preserve">WFL Specification </w:t>
      </w:r>
      <w:r w:rsidR="003F35E3">
        <w:rPr>
          <w:rStyle w:val="DirectionsInfo"/>
        </w:rPr>
        <w:t>01/06/23</w:t>
      </w:r>
      <w:r w:rsidR="007771CC">
        <w:rPr>
          <w:rStyle w:val="DirectionsInfo"/>
        </w:rPr>
        <w:t xml:space="preserve"> </w:t>
      </w:r>
      <w:r>
        <w:rPr>
          <w:rStyle w:val="DirectionsInfo"/>
        </w:rPr>
        <w:tab/>
        <w:t>157</w:t>
      </w:r>
      <w:r w:rsidR="00E93F4D">
        <w:rPr>
          <w:rStyle w:val="DirectionsInfo"/>
        </w:rPr>
        <w:t>5</w:t>
      </w:r>
      <w:r>
        <w:rPr>
          <w:rStyle w:val="DirectionsInfo"/>
        </w:rPr>
        <w:t>0040</w:t>
      </w:r>
    </w:p>
    <w:p w14:paraId="3BA66F1E" w14:textId="77777777" w:rsidR="00C2676B" w:rsidRDefault="00C2676B" w:rsidP="00C2676B">
      <w:pPr>
        <w:pStyle w:val="Directions"/>
      </w:pPr>
      <w:r w:rsidRPr="006E2A5A">
        <w:t>Include the following in all projects.</w:t>
      </w:r>
    </w:p>
    <w:p w14:paraId="7B019D33" w14:textId="441B9F9D" w:rsidR="00C2676B" w:rsidRPr="00994DF7" w:rsidRDefault="00C2676B" w:rsidP="00994DF7">
      <w:pPr>
        <w:pStyle w:val="Heading3"/>
        <w:jc w:val="both"/>
        <w:rPr>
          <w:rFonts w:eastAsia="Calibri"/>
          <w:vanish/>
          <w:specVanish/>
        </w:rPr>
      </w:pPr>
      <w:r w:rsidRPr="00994DF7">
        <w:rPr>
          <w:rFonts w:eastAsia="Calibri"/>
        </w:rPr>
        <w:t xml:space="preserve">157.14 Inspection and Reporting.  </w:t>
      </w:r>
    </w:p>
    <w:p w14:paraId="07F89C6D" w14:textId="3EFB08A9" w:rsidR="00C2676B" w:rsidRPr="00994DF7" w:rsidRDefault="00C2676B" w:rsidP="00994DF7">
      <w:pPr>
        <w:pStyle w:val="Instructions"/>
        <w:rPr>
          <w:rFonts w:eastAsia="Calibri"/>
          <w:u w:val="none"/>
        </w:rPr>
      </w:pPr>
      <w:r w:rsidRPr="00994DF7">
        <w:rPr>
          <w:rFonts w:eastAsia="Calibri"/>
        </w:rPr>
        <w:t>Delete this Subsection and substitute the following</w:t>
      </w:r>
      <w:r w:rsidRPr="00994DF7">
        <w:rPr>
          <w:rFonts w:eastAsia="Calibri"/>
          <w:u w:val="none"/>
        </w:rPr>
        <w:t>:</w:t>
      </w:r>
    </w:p>
    <w:p w14:paraId="6795AE7A" w14:textId="0927637F" w:rsidR="00C2676B" w:rsidRPr="00994DF7" w:rsidRDefault="000F303D" w:rsidP="00994DF7">
      <w:pPr>
        <w:pStyle w:val="Indent1"/>
      </w:pPr>
      <w:r w:rsidRPr="00994DF7">
        <w:rPr>
          <w:b/>
          <w:bCs/>
        </w:rPr>
        <w:t>(a)</w:t>
      </w:r>
      <w:r w:rsidRPr="00994DF7">
        <w:t xml:space="preserve"> </w:t>
      </w:r>
      <w:r w:rsidR="00C2676B" w:rsidRPr="00994DF7">
        <w:t>Inspect the following areas of the project:</w:t>
      </w:r>
    </w:p>
    <w:p w14:paraId="745376F4" w14:textId="3E46B46A" w:rsidR="00C2676B" w:rsidRPr="00994DF7" w:rsidRDefault="00C2676B" w:rsidP="00994DF7">
      <w:pPr>
        <w:pStyle w:val="Indent2"/>
      </w:pPr>
      <w:r w:rsidRPr="00994DF7">
        <w:rPr>
          <w:b/>
          <w:bCs/>
        </w:rPr>
        <w:t>(</w:t>
      </w:r>
      <w:r w:rsidR="000F303D" w:rsidRPr="00994DF7">
        <w:rPr>
          <w:b/>
          <w:bCs/>
        </w:rPr>
        <w:t>1</w:t>
      </w:r>
      <w:r w:rsidRPr="00994DF7">
        <w:rPr>
          <w:b/>
          <w:bCs/>
        </w:rPr>
        <w:t>)</w:t>
      </w:r>
      <w:r w:rsidRPr="00994DF7">
        <w:t xml:space="preserve"> All areas where soil has been disturbed and that has not been permanently stabilized;</w:t>
      </w:r>
    </w:p>
    <w:p w14:paraId="4107596A" w14:textId="39841C14" w:rsidR="00C2676B" w:rsidRPr="00994DF7" w:rsidRDefault="00C2676B" w:rsidP="00994DF7">
      <w:pPr>
        <w:pStyle w:val="Indent2"/>
      </w:pPr>
      <w:r w:rsidRPr="00994DF7">
        <w:rPr>
          <w:b/>
          <w:bCs/>
        </w:rPr>
        <w:t>(</w:t>
      </w:r>
      <w:r w:rsidR="000F303D" w:rsidRPr="00994DF7">
        <w:rPr>
          <w:b/>
          <w:bCs/>
        </w:rPr>
        <w:t>2</w:t>
      </w:r>
      <w:r w:rsidRPr="00994DF7">
        <w:rPr>
          <w:b/>
          <w:bCs/>
        </w:rPr>
        <w:t>)</w:t>
      </w:r>
      <w:r w:rsidRPr="00994DF7">
        <w:t xml:space="preserve"> All erosion and sediment control measures and pollution prevention measures;</w:t>
      </w:r>
    </w:p>
    <w:p w14:paraId="51FE0B34" w14:textId="1C35EF61" w:rsidR="00C2676B" w:rsidRPr="00994DF7" w:rsidRDefault="00C2676B" w:rsidP="00994DF7">
      <w:pPr>
        <w:pStyle w:val="Indent2"/>
      </w:pPr>
      <w:r w:rsidRPr="00994DF7">
        <w:rPr>
          <w:b/>
          <w:bCs/>
        </w:rPr>
        <w:t>(</w:t>
      </w:r>
      <w:r w:rsidR="000F303D" w:rsidRPr="00994DF7">
        <w:rPr>
          <w:b/>
          <w:bCs/>
        </w:rPr>
        <w:t>3</w:t>
      </w:r>
      <w:r w:rsidRPr="00994DF7">
        <w:rPr>
          <w:b/>
          <w:bCs/>
        </w:rPr>
        <w:t>)</w:t>
      </w:r>
      <w:r w:rsidRPr="00994DF7">
        <w:t xml:space="preserve"> Government-provided material, waste, borrow, </w:t>
      </w:r>
      <w:r w:rsidRPr="00994DF7">
        <w:rPr>
          <w:rFonts w:eastAsia="Calibri"/>
        </w:rPr>
        <w:t>staging</w:t>
      </w:r>
      <w:r w:rsidRPr="00994DF7">
        <w:t xml:space="preserve"> and maintenance areas; </w:t>
      </w:r>
    </w:p>
    <w:p w14:paraId="1A009F9C" w14:textId="792E1439" w:rsidR="00C2676B" w:rsidRPr="00994DF7" w:rsidRDefault="00C2676B" w:rsidP="00994DF7">
      <w:pPr>
        <w:pStyle w:val="Indent2"/>
      </w:pPr>
      <w:r w:rsidRPr="00994DF7">
        <w:rPr>
          <w:b/>
          <w:bCs/>
        </w:rPr>
        <w:t>(</w:t>
      </w:r>
      <w:r w:rsidR="000F303D" w:rsidRPr="00994DF7">
        <w:rPr>
          <w:b/>
          <w:bCs/>
        </w:rPr>
        <w:t>4</w:t>
      </w:r>
      <w:r w:rsidRPr="00994DF7">
        <w:rPr>
          <w:b/>
          <w:bCs/>
        </w:rPr>
        <w:t>)</w:t>
      </w:r>
      <w:r w:rsidRPr="00994DF7">
        <w:t xml:space="preserve"> All areas where storm water typically flows </w:t>
      </w:r>
      <w:r w:rsidR="00C42C70" w:rsidRPr="00994DF7">
        <w:t xml:space="preserve">onto and </w:t>
      </w:r>
      <w:r w:rsidRPr="00994DF7">
        <w:t>within the site;</w:t>
      </w:r>
    </w:p>
    <w:p w14:paraId="24F7F5B8" w14:textId="486489C8" w:rsidR="00C2676B" w:rsidRPr="00994DF7" w:rsidRDefault="00C2676B" w:rsidP="00994DF7">
      <w:pPr>
        <w:pStyle w:val="Indent2"/>
      </w:pPr>
      <w:r w:rsidRPr="00994DF7">
        <w:rPr>
          <w:b/>
          <w:bCs/>
        </w:rPr>
        <w:t>(</w:t>
      </w:r>
      <w:r w:rsidR="000F303D" w:rsidRPr="00994DF7">
        <w:rPr>
          <w:b/>
          <w:bCs/>
        </w:rPr>
        <w:t>5</w:t>
      </w:r>
      <w:r w:rsidRPr="00994DF7">
        <w:rPr>
          <w:b/>
          <w:bCs/>
        </w:rPr>
        <w:t>)</w:t>
      </w:r>
      <w:r w:rsidRPr="00994DF7">
        <w:t xml:space="preserve"> All points of storm water discharge from the site; and</w:t>
      </w:r>
    </w:p>
    <w:p w14:paraId="579A69B6" w14:textId="54069253" w:rsidR="00C2676B" w:rsidRPr="00994DF7" w:rsidRDefault="00C2676B" w:rsidP="00994DF7">
      <w:pPr>
        <w:pStyle w:val="Indent2"/>
      </w:pPr>
      <w:r w:rsidRPr="00994DF7">
        <w:rPr>
          <w:b/>
          <w:bCs/>
        </w:rPr>
        <w:t>(</w:t>
      </w:r>
      <w:r w:rsidR="000F303D" w:rsidRPr="00994DF7">
        <w:rPr>
          <w:b/>
          <w:bCs/>
        </w:rPr>
        <w:t>6</w:t>
      </w:r>
      <w:r w:rsidRPr="00994DF7">
        <w:rPr>
          <w:b/>
          <w:bCs/>
        </w:rPr>
        <w:t>)</w:t>
      </w:r>
      <w:r w:rsidRPr="00994DF7">
        <w:t xml:space="preserve"> All locations where </w:t>
      </w:r>
      <w:r w:rsidRPr="00994DF7">
        <w:rPr>
          <w:rFonts w:eastAsia="Calibri"/>
        </w:rPr>
        <w:t xml:space="preserve">temporary </w:t>
      </w:r>
      <w:r w:rsidRPr="00994DF7">
        <w:t>stabilization measures have been implemented.</w:t>
      </w:r>
    </w:p>
    <w:p w14:paraId="0D0BF213" w14:textId="1023DE62" w:rsidR="00C2676B" w:rsidRPr="00994DF7" w:rsidRDefault="000F303D" w:rsidP="00994DF7">
      <w:pPr>
        <w:pStyle w:val="Indent1"/>
      </w:pPr>
      <w:r w:rsidRPr="00994DF7">
        <w:rPr>
          <w:b/>
          <w:bCs/>
        </w:rPr>
        <w:t>(b)</w:t>
      </w:r>
      <w:r w:rsidRPr="00994DF7">
        <w:t xml:space="preserve"> </w:t>
      </w:r>
      <w:r w:rsidR="00C2676B" w:rsidRPr="00994DF7">
        <w:t>Inspect all erosion and sediment control measures at least once every 7 days or once every 14 days and within 24 hours of a storm event of 0.25 inches (6 millimeters) or greater as determined by an on-site rain gauge, and/or when there is runoff from snowmelt sufficient to cause a discharge.  Specify the inspection schedule that will be used in the project SWPPP, and use the same schedule throughout the duration of construction.</w:t>
      </w:r>
    </w:p>
    <w:p w14:paraId="1E527D46" w14:textId="77777777" w:rsidR="00C2676B" w:rsidRPr="00994DF7" w:rsidRDefault="00C2676B" w:rsidP="00994DF7">
      <w:pPr>
        <w:pStyle w:val="Indent1"/>
      </w:pPr>
      <w:r w:rsidRPr="00994DF7">
        <w:t>Submit completed inspection reports within 24-hours of performing an inspection.</w:t>
      </w:r>
    </w:p>
    <w:p w14:paraId="5D9CAD03" w14:textId="7274B02D" w:rsidR="00C2676B" w:rsidRPr="00994DF7" w:rsidRDefault="000F303D" w:rsidP="00994DF7">
      <w:pPr>
        <w:pStyle w:val="Indent1"/>
      </w:pPr>
      <w:r w:rsidRPr="00994DF7">
        <w:rPr>
          <w:b/>
          <w:bCs/>
        </w:rPr>
        <w:lastRenderedPageBreak/>
        <w:t>(c)</w:t>
      </w:r>
      <w:r w:rsidRPr="00994DF7">
        <w:t xml:space="preserve"> </w:t>
      </w:r>
      <w:r w:rsidR="00C2676B" w:rsidRPr="00994DF7">
        <w:t>Inspections may be temporarily reduced in accordance with the General Permit and the following conditions:</w:t>
      </w:r>
    </w:p>
    <w:p w14:paraId="5EA629F9" w14:textId="52498444" w:rsidR="00C2676B" w:rsidRPr="00994DF7" w:rsidRDefault="00D97E9F" w:rsidP="00994DF7">
      <w:pPr>
        <w:pStyle w:val="Indent2"/>
      </w:pPr>
      <w:r w:rsidRPr="00994DF7">
        <w:rPr>
          <w:b/>
          <w:bCs/>
        </w:rPr>
        <w:t>(</w:t>
      </w:r>
      <w:r w:rsidR="000F303D" w:rsidRPr="00994DF7">
        <w:rPr>
          <w:b/>
          <w:bCs/>
        </w:rPr>
        <w:t>1</w:t>
      </w:r>
      <w:r w:rsidRPr="00994DF7">
        <w:rPr>
          <w:b/>
          <w:bCs/>
        </w:rPr>
        <w:t>)</w:t>
      </w:r>
      <w:r w:rsidRPr="00994DF7">
        <w:t xml:space="preserve"> </w:t>
      </w:r>
      <w:r w:rsidR="00C2676B" w:rsidRPr="00994DF7">
        <w:t>If all construction activities at the site are temporarily inactive or shutdown and all areas of disturbance have achieved temporary stabilization as defined by the General Permit the site can be inspected at a reduced frequency of once every 30 days</w:t>
      </w:r>
      <w:r w:rsidR="007771CC" w:rsidRPr="00994DF7">
        <w:t>.</w:t>
      </w:r>
    </w:p>
    <w:p w14:paraId="27A52627" w14:textId="69640A3B" w:rsidR="00C2676B" w:rsidRPr="00994DF7" w:rsidRDefault="00D97E9F" w:rsidP="00994DF7">
      <w:pPr>
        <w:pStyle w:val="Indent2"/>
      </w:pPr>
      <w:r w:rsidRPr="00994DF7">
        <w:rPr>
          <w:b/>
          <w:bCs/>
        </w:rPr>
        <w:t>(</w:t>
      </w:r>
      <w:r w:rsidR="000F303D" w:rsidRPr="00994DF7">
        <w:rPr>
          <w:b/>
          <w:bCs/>
        </w:rPr>
        <w:t>2</w:t>
      </w:r>
      <w:r w:rsidRPr="00994DF7">
        <w:rPr>
          <w:b/>
          <w:bCs/>
        </w:rPr>
        <w:t>)</w:t>
      </w:r>
      <w:r w:rsidRPr="00994DF7">
        <w:t xml:space="preserve"> </w:t>
      </w:r>
      <w:r w:rsidR="00C2676B" w:rsidRPr="00994DF7">
        <w:t>If portions of the site are temporarily inactive or shutdown and these portions have achieved temporary stabilization in accordance with the General Permit, those portions of the site may be inspected at the reduced frequency of once every 30 days</w:t>
      </w:r>
      <w:r w:rsidR="007771CC" w:rsidRPr="00994DF7">
        <w:t>.</w:t>
      </w:r>
    </w:p>
    <w:p w14:paraId="05B560D7" w14:textId="3DE957FE" w:rsidR="00C2676B" w:rsidRPr="00994DF7" w:rsidRDefault="00D97E9F" w:rsidP="00994DF7">
      <w:pPr>
        <w:pStyle w:val="Indent2"/>
      </w:pPr>
      <w:r w:rsidRPr="00994DF7">
        <w:rPr>
          <w:b/>
          <w:bCs/>
        </w:rPr>
        <w:t>(</w:t>
      </w:r>
      <w:r w:rsidR="000F303D" w:rsidRPr="00994DF7">
        <w:rPr>
          <w:b/>
          <w:bCs/>
        </w:rPr>
        <w:t>3</w:t>
      </w:r>
      <w:r w:rsidRPr="00994DF7">
        <w:rPr>
          <w:b/>
          <w:bCs/>
        </w:rPr>
        <w:t>)</w:t>
      </w:r>
      <w:r w:rsidRPr="00994DF7">
        <w:t xml:space="preserve"> </w:t>
      </w:r>
      <w:r w:rsidR="00C2676B" w:rsidRPr="00994DF7">
        <w:t>If portions of the site are completed and controls are implemented to achieve final stabilization in accordance with the General Permit, those portions of the site may be inspected at the reduced frequency of once every 30 days</w:t>
      </w:r>
      <w:r w:rsidR="007771CC" w:rsidRPr="00994DF7">
        <w:t>.</w:t>
      </w:r>
    </w:p>
    <w:p w14:paraId="1A50D433" w14:textId="2EB009FF" w:rsidR="00C2676B" w:rsidRPr="00994DF7" w:rsidRDefault="00D97E9F" w:rsidP="00994DF7">
      <w:pPr>
        <w:pStyle w:val="Indent2"/>
      </w:pPr>
      <w:r w:rsidRPr="00994DF7">
        <w:rPr>
          <w:b/>
          <w:bCs/>
        </w:rPr>
        <w:t>(</w:t>
      </w:r>
      <w:r w:rsidR="000F303D" w:rsidRPr="00994DF7">
        <w:rPr>
          <w:b/>
          <w:bCs/>
        </w:rPr>
        <w:t>4</w:t>
      </w:r>
      <w:r w:rsidRPr="00994DF7">
        <w:rPr>
          <w:b/>
          <w:bCs/>
        </w:rPr>
        <w:t>)</w:t>
      </w:r>
      <w:r w:rsidRPr="00994DF7">
        <w:t xml:space="preserve"> </w:t>
      </w:r>
      <w:r w:rsidR="00C2676B" w:rsidRPr="00994DF7">
        <w:t xml:space="preserve">If an inspection is not possible due to remote site access and severe winter conditions, a delayed inspection must occur once the site is accessible. </w:t>
      </w:r>
    </w:p>
    <w:p w14:paraId="29E975EE" w14:textId="77777777" w:rsidR="00C2676B" w:rsidRPr="00994DF7" w:rsidRDefault="00C2676B" w:rsidP="00994DF7">
      <w:pPr>
        <w:pStyle w:val="Indent1"/>
      </w:pPr>
      <w:r w:rsidRPr="00994DF7">
        <w:t>Document the reason for the reduction in inspection frequency and locations (if applicable) in the SWPPP.  Resume the normal inspection schedule in accordance with the General Permit once construction activities resume and/or the site is accessible.</w:t>
      </w:r>
    </w:p>
    <w:p w14:paraId="557E18FB" w14:textId="3F87FEAE" w:rsidR="00C2676B" w:rsidRPr="00994DF7" w:rsidRDefault="00C2676B" w:rsidP="00994DF7">
      <w:pPr>
        <w:pStyle w:val="Heading3"/>
        <w:jc w:val="both"/>
        <w:rPr>
          <w:vanish/>
          <w:specVanish/>
        </w:rPr>
      </w:pPr>
      <w:r w:rsidRPr="00994DF7">
        <w:t xml:space="preserve">157.15 Maintenance and Cleanup.  </w:t>
      </w:r>
    </w:p>
    <w:p w14:paraId="61914773" w14:textId="542638BD" w:rsidR="00C2676B" w:rsidRPr="00994DF7" w:rsidRDefault="00C2676B" w:rsidP="00994DF7">
      <w:pPr>
        <w:pStyle w:val="Instructions"/>
      </w:pPr>
      <w:r w:rsidRPr="00994DF7">
        <w:t>Delete this Subsection and substitute the following</w:t>
      </w:r>
      <w:r w:rsidRPr="00994DF7">
        <w:rPr>
          <w:u w:val="none"/>
        </w:rPr>
        <w:t>:</w:t>
      </w:r>
    </w:p>
    <w:p w14:paraId="1D6EE0B2" w14:textId="595B8E9D" w:rsidR="00C2676B" w:rsidRPr="00994DF7" w:rsidRDefault="00C2676B" w:rsidP="00994DF7">
      <w:pPr>
        <w:pStyle w:val="BodyText"/>
      </w:pPr>
      <w:r w:rsidRPr="00994DF7">
        <w:t>Maintain the functionality of erosion and sediment control measures, and clean measures that are half-full of sediment, until final acceptance or until disturbed sites are stabilized according to the CO.  Remove and dispose accumulated sediment according to Subsection 204.14.</w:t>
      </w:r>
    </w:p>
    <w:p w14:paraId="41AEBEF1" w14:textId="77777777" w:rsidR="00C2676B" w:rsidRPr="00994DF7" w:rsidRDefault="00C2676B" w:rsidP="00994DF7">
      <w:pPr>
        <w:pStyle w:val="BodyText"/>
      </w:pPr>
      <w:r w:rsidRPr="00994DF7">
        <w:t xml:space="preserve">Implement maintenance of </w:t>
      </w:r>
      <w:r w:rsidRPr="00994DF7">
        <w:rPr>
          <w:rFonts w:eastAsia="Calibri"/>
        </w:rPr>
        <w:t>erosion and sediment control devices</w:t>
      </w:r>
      <w:r w:rsidRPr="00994DF7">
        <w:t xml:space="preserve"> or other corrective action within the following time requirements:</w:t>
      </w:r>
    </w:p>
    <w:p w14:paraId="67DFF8D1" w14:textId="6BD3EA6A" w:rsidR="00C2676B" w:rsidRPr="00994DF7" w:rsidRDefault="00C2676B" w:rsidP="00994DF7">
      <w:pPr>
        <w:pStyle w:val="Indent1"/>
      </w:pPr>
      <w:r w:rsidRPr="00994DF7">
        <w:rPr>
          <w:b/>
          <w:bCs/>
        </w:rPr>
        <w:t>(a)</w:t>
      </w:r>
      <w:r w:rsidRPr="00994DF7">
        <w:t xml:space="preserve"> In the event of discharge of sediment or other pollutants, immediately take steps to prevent further discharge until a permanent solution is installed and made operational;</w:t>
      </w:r>
    </w:p>
    <w:p w14:paraId="16595EE4" w14:textId="71CCC67C" w:rsidR="00C2676B" w:rsidRPr="00994DF7" w:rsidRDefault="00C2676B" w:rsidP="00994DF7">
      <w:pPr>
        <w:pStyle w:val="Indent1"/>
      </w:pPr>
      <w:r w:rsidRPr="00994DF7">
        <w:rPr>
          <w:b/>
          <w:bCs/>
        </w:rPr>
        <w:t>(b)</w:t>
      </w:r>
      <w:r w:rsidRPr="00994DF7">
        <w:t xml:space="preserve"> </w:t>
      </w:r>
      <w:r w:rsidR="00A05299" w:rsidRPr="00994DF7">
        <w:t xml:space="preserve">Complete </w:t>
      </w:r>
      <w:r w:rsidRPr="00994DF7">
        <w:t>corrective maintenance of sediment and erosion control devices</w:t>
      </w:r>
      <w:r w:rsidR="00A05CF0" w:rsidRPr="00994DF7">
        <w:t xml:space="preserve"> by the close of the next business day</w:t>
      </w:r>
      <w:r w:rsidR="00EF2F2B" w:rsidRPr="00994DF7">
        <w:t>,</w:t>
      </w:r>
      <w:r w:rsidR="00A05CF0" w:rsidRPr="00994DF7">
        <w:t xml:space="preserve"> if</w:t>
      </w:r>
      <w:r w:rsidR="003B4B85" w:rsidRPr="00994DF7">
        <w:t xml:space="preserve"> infeasible to complete by close of the next business day, document reasons in the corrective action log in the SWPPP and identify the schedule for maintenance or repair,</w:t>
      </w:r>
      <w:r w:rsidR="00EF2F2B" w:rsidRPr="00994DF7">
        <w:t xml:space="preserve"> but</w:t>
      </w:r>
      <w:r w:rsidRPr="00994DF7">
        <w:t xml:space="preserve"> no later than 7 days from time of discovery.  </w:t>
      </w:r>
      <w:r w:rsidRPr="00994DF7" w:rsidDel="0015630C">
        <w:t>Make revisions to the SWPPP according to the CGP</w:t>
      </w:r>
      <w:r w:rsidR="00994DF7">
        <w:t>;</w:t>
      </w:r>
      <w:r w:rsidR="00994DF7" w:rsidRPr="00994DF7">
        <w:t xml:space="preserve"> and</w:t>
      </w:r>
    </w:p>
    <w:p w14:paraId="4E9ADA45" w14:textId="57E7734A" w:rsidR="0015630C" w:rsidRPr="00994DF7" w:rsidRDefault="003B4B85" w:rsidP="00994DF7">
      <w:pPr>
        <w:pStyle w:val="Indent1"/>
      </w:pPr>
      <w:r w:rsidRPr="00994DF7">
        <w:rPr>
          <w:b/>
          <w:bCs/>
        </w:rPr>
        <w:t>(c)</w:t>
      </w:r>
      <w:r w:rsidRPr="00994DF7">
        <w:t xml:space="preserve"> If new or replacement sediment and erosion control devices are required, install these devices no later than 7 days from time of discovery, if infeasible to complete within 7 days, document reasons in the corrective action log in the SWPPP and identify schedule for installation as soon as feasible after the 7-day timeframe.</w:t>
      </w:r>
      <w:r w:rsidR="00414B9F" w:rsidRPr="00994DF7">
        <w:t xml:space="preserve"> Make revisions to the SWPPP according to the CGP.</w:t>
      </w:r>
    </w:p>
    <w:p w14:paraId="7D9A190E" w14:textId="356A6B15" w:rsidR="00C2676B" w:rsidRPr="00994DF7" w:rsidRDefault="00C2676B" w:rsidP="00994DF7">
      <w:pPr>
        <w:pStyle w:val="BodyText"/>
        <w:rPr>
          <w:rFonts w:eastAsia="Calibri"/>
        </w:rPr>
      </w:pPr>
      <w:r w:rsidRPr="00994DF7">
        <w:rPr>
          <w:rFonts w:eastAsia="Calibri"/>
        </w:rPr>
        <w:lastRenderedPageBreak/>
        <w:t>Upon approval of the CO, remove and dispose of erosion and sediment control devices and structures according to Subsection 203.05. Restore the ground to its natural or intended condition and provide permanent erosion control measures.</w:t>
      </w:r>
    </w:p>
    <w:p w14:paraId="1BC03230" w14:textId="0B539A5B" w:rsidR="00C2676B" w:rsidRPr="00D30DE5" w:rsidRDefault="00532723" w:rsidP="00C2676B">
      <w:pPr>
        <w:pStyle w:val="Directions"/>
        <w:rPr>
          <w:rStyle w:val="DirectionsInfo"/>
        </w:rPr>
      </w:pPr>
      <w:r>
        <w:rPr>
          <w:rStyle w:val="DirectionsInfo"/>
        </w:rPr>
        <w:t>WFL Specification 04/02/21</w:t>
      </w:r>
      <w:r w:rsidR="00C2676B">
        <w:rPr>
          <w:rStyle w:val="DirectionsInfo"/>
        </w:rPr>
        <w:tab/>
        <w:t>157</w:t>
      </w:r>
      <w:r w:rsidR="00E93F4D">
        <w:rPr>
          <w:rStyle w:val="DirectionsInfo"/>
        </w:rPr>
        <w:t>5</w:t>
      </w:r>
      <w:r w:rsidR="00C2676B">
        <w:rPr>
          <w:rStyle w:val="DirectionsInfo"/>
        </w:rPr>
        <w:t>00</w:t>
      </w:r>
      <w:r w:rsidR="00E93F4D">
        <w:rPr>
          <w:rStyle w:val="DirectionsInfo"/>
        </w:rPr>
        <w:t>5</w:t>
      </w:r>
      <w:r w:rsidR="00C2676B">
        <w:rPr>
          <w:rStyle w:val="DirectionsInfo"/>
        </w:rPr>
        <w:t>0</w:t>
      </w:r>
    </w:p>
    <w:p w14:paraId="375217E8" w14:textId="77777777" w:rsidR="00C2676B" w:rsidRPr="00D30DE5" w:rsidRDefault="00C2676B" w:rsidP="00C2676B">
      <w:pPr>
        <w:pStyle w:val="Directions"/>
      </w:pPr>
      <w:r w:rsidRPr="00D30DE5">
        <w:t xml:space="preserve">Include the following in projects where the responsibility for removal of erosion control devices is not part of the contract.  </w:t>
      </w:r>
    </w:p>
    <w:p w14:paraId="636BE929" w14:textId="77777777" w:rsidR="00C2676B" w:rsidRDefault="00C2676B" w:rsidP="00C2676B">
      <w:pPr>
        <w:pStyle w:val="Directions"/>
      </w:pPr>
    </w:p>
    <w:p w14:paraId="3DDCA77B" w14:textId="77777777" w:rsidR="00C2676B" w:rsidRDefault="00C2676B" w:rsidP="00C2676B">
      <w:pPr>
        <w:pStyle w:val="Directions"/>
      </w:pPr>
      <w:r w:rsidRPr="00D30DE5">
        <w:t xml:space="preserve">Revise the third paragraph of Subsection 157.15.  Example: “Removal and disposal of erosion control devices designated to remain will be performed by others.” </w:t>
      </w:r>
    </w:p>
    <w:p w14:paraId="5511EE80" w14:textId="77777777" w:rsidR="00C2676B" w:rsidRPr="00D30DE5" w:rsidRDefault="00C2676B" w:rsidP="00C2676B">
      <w:pPr>
        <w:pStyle w:val="Directions"/>
      </w:pPr>
    </w:p>
    <w:p w14:paraId="2BF79605" w14:textId="77777777" w:rsidR="00C2676B" w:rsidRPr="00D30DE5" w:rsidRDefault="00C2676B" w:rsidP="00C2676B">
      <w:pPr>
        <w:pStyle w:val="Directions"/>
      </w:pPr>
      <w:r w:rsidRPr="00D30DE5">
        <w:t>Note: Coordinate requirements with Subsection 107.01 if necessary.</w:t>
      </w:r>
    </w:p>
    <w:p w14:paraId="5442F869" w14:textId="77777777" w:rsidR="00C2676B" w:rsidRPr="00994DF7" w:rsidRDefault="00C2676B" w:rsidP="00994DF7">
      <w:pPr>
        <w:pStyle w:val="BodyText"/>
      </w:pPr>
      <w:r w:rsidRPr="00994DF7">
        <w:rPr>
          <w:highlight w:val="yellow"/>
        </w:rPr>
        <w:t>[</w:t>
      </w:r>
      <w:r w:rsidRPr="00994DF7">
        <w:rPr>
          <w:rStyle w:val="BodyTextChar"/>
          <w:highlight w:val="yellow"/>
        </w:rPr>
        <w:t>INSERT</w:t>
      </w:r>
      <w:r w:rsidRPr="00994DF7">
        <w:rPr>
          <w:highlight w:val="yellow"/>
        </w:rPr>
        <w:t xml:space="preserve"> REQUIREMENTS]</w:t>
      </w:r>
    </w:p>
    <w:p w14:paraId="2840AFA2" w14:textId="36D9F88E" w:rsidR="00C2676B" w:rsidRPr="00C83908" w:rsidRDefault="00C2676B" w:rsidP="00C2676B">
      <w:pPr>
        <w:pStyle w:val="Directions"/>
        <w:rPr>
          <w:rStyle w:val="DirectionsInfo"/>
        </w:rPr>
      </w:pPr>
      <w:r w:rsidRPr="00C83908">
        <w:rPr>
          <w:rStyle w:val="DirectionsInfo"/>
        </w:rPr>
        <w:t xml:space="preserve">WFL Specification </w:t>
      </w:r>
      <w:r w:rsidR="00532723">
        <w:rPr>
          <w:rStyle w:val="DirectionsInfo"/>
        </w:rPr>
        <w:t>04/02/21</w:t>
      </w:r>
      <w:r>
        <w:rPr>
          <w:rStyle w:val="DirectionsInfo"/>
        </w:rPr>
        <w:tab/>
        <w:t>157</w:t>
      </w:r>
      <w:r w:rsidR="00E93F4D">
        <w:rPr>
          <w:rStyle w:val="DirectionsInfo"/>
        </w:rPr>
        <w:t>5</w:t>
      </w:r>
      <w:r>
        <w:rPr>
          <w:rStyle w:val="DirectionsInfo"/>
        </w:rPr>
        <w:t>00</w:t>
      </w:r>
      <w:r w:rsidR="00E93F4D">
        <w:rPr>
          <w:rStyle w:val="DirectionsInfo"/>
        </w:rPr>
        <w:t>6</w:t>
      </w:r>
      <w:r>
        <w:rPr>
          <w:rStyle w:val="DirectionsInfo"/>
        </w:rPr>
        <w:t>0</w:t>
      </w:r>
    </w:p>
    <w:p w14:paraId="549EAB5F" w14:textId="77777777" w:rsidR="00C2676B" w:rsidRDefault="00C2676B" w:rsidP="00C2676B">
      <w:pPr>
        <w:pStyle w:val="Directions"/>
      </w:pPr>
      <w:r w:rsidRPr="00767959">
        <w:t>Include the following in all projects.</w:t>
      </w:r>
    </w:p>
    <w:p w14:paraId="66214D53" w14:textId="653EBB9E" w:rsidR="00C2676B" w:rsidRPr="00994DF7" w:rsidRDefault="00C2676B" w:rsidP="00994DF7">
      <w:pPr>
        <w:pStyle w:val="Heading3"/>
        <w:jc w:val="both"/>
        <w:rPr>
          <w:vanish/>
          <w:specVanish/>
        </w:rPr>
      </w:pPr>
      <w:r w:rsidRPr="00994DF7">
        <w:t xml:space="preserve">157.16 Acceptance.  </w:t>
      </w:r>
    </w:p>
    <w:p w14:paraId="26A065FC" w14:textId="14EAA4C3" w:rsidR="00C2676B" w:rsidRPr="00994DF7" w:rsidRDefault="00C2676B" w:rsidP="00994DF7">
      <w:pPr>
        <w:pStyle w:val="Instructions"/>
        <w:rPr>
          <w:u w:val="none"/>
        </w:rPr>
      </w:pPr>
      <w:r w:rsidRPr="00994DF7">
        <w:t>Delete the text of the first paragraph and substitute the following</w:t>
      </w:r>
      <w:r w:rsidRPr="00994DF7">
        <w:rPr>
          <w:u w:val="none"/>
        </w:rPr>
        <w:t>:</w:t>
      </w:r>
    </w:p>
    <w:p w14:paraId="72753F8C" w14:textId="77777777" w:rsidR="00C2676B" w:rsidRPr="00994DF7" w:rsidRDefault="00C2676B" w:rsidP="00994DF7">
      <w:pPr>
        <w:pStyle w:val="BodyText"/>
      </w:pPr>
      <w:r w:rsidRPr="00994DF7">
        <w:t>Material for erosion and sediment control measures will be evaluated under Subsections 106.02 and 106.03.  Do not provide a copy of the certifications for erosion and sediment control materials to the CO, unless otherwise directed by the CO.</w:t>
      </w:r>
    </w:p>
    <w:p w14:paraId="0E37AF95" w14:textId="77777777" w:rsidR="00C2676B" w:rsidRPr="00994DF7" w:rsidRDefault="00C2676B" w:rsidP="00994DF7">
      <w:pPr>
        <w:pStyle w:val="Heading2"/>
        <w:rPr>
          <w:rStyle w:val="SectionName"/>
          <w:caps w:val="0"/>
        </w:rPr>
      </w:pPr>
      <w:bookmarkStart w:id="32" w:name="Option6_157"/>
      <w:bookmarkEnd w:id="32"/>
      <w:r w:rsidRPr="00994DF7">
        <w:lastRenderedPageBreak/>
        <w:t xml:space="preserve">Section 157. — </w:t>
      </w:r>
      <w:r w:rsidRPr="00994DF7">
        <w:rPr>
          <w:rStyle w:val="SectionName"/>
          <w:caps w:val="0"/>
        </w:rPr>
        <w:t>SOIL EROSION AND SEDIMENT CONTROL</w:t>
      </w:r>
    </w:p>
    <w:p w14:paraId="09578F98" w14:textId="17A13755" w:rsidR="00C2676B" w:rsidRDefault="003F35E3" w:rsidP="00C2676B">
      <w:pPr>
        <w:pStyle w:val="Revisiondate"/>
      </w:pPr>
      <w:r>
        <w:t>01/06/23</w:t>
      </w:r>
      <w:r w:rsidR="007771CC">
        <w:t xml:space="preserve"> </w:t>
      </w:r>
      <w:r w:rsidR="00C2676B">
        <w:t>(</w:t>
      </w:r>
      <w:r w:rsidR="00447A48">
        <w:t>6</w:t>
      </w:r>
      <w:r w:rsidR="00C2676B">
        <w:t>)–</w:t>
      </w:r>
      <w:r w:rsidR="00C2676B" w:rsidRPr="006138AF">
        <w:t xml:space="preserve"> </w:t>
      </w:r>
      <w:r w:rsidR="00C2676B">
        <w:t>FP-14</w:t>
      </w:r>
    </w:p>
    <w:p w14:paraId="7F2C70FD" w14:textId="194DE2DA" w:rsidR="00C2676B" w:rsidRPr="00291AC6" w:rsidRDefault="00C2676B" w:rsidP="00C2676B">
      <w:pPr>
        <w:pStyle w:val="Directions"/>
        <w:rPr>
          <w:rStyle w:val="DirectionsHeader"/>
        </w:rPr>
      </w:pPr>
      <w:r w:rsidRPr="00291AC6">
        <w:rPr>
          <w:rStyle w:val="DirectionsHeader"/>
        </w:rPr>
        <w:t xml:space="preserve"> </w:t>
      </w:r>
      <w:r>
        <w:rPr>
          <w:rStyle w:val="DirectionsHeader"/>
        </w:rPr>
        <w:t>CASE</w:t>
      </w:r>
      <w:r w:rsidRPr="00291AC6">
        <w:rPr>
          <w:rStyle w:val="DirectionsHeader"/>
        </w:rPr>
        <w:t xml:space="preserve"> </w:t>
      </w:r>
      <w:r>
        <w:rPr>
          <w:rStyle w:val="DirectionsHeader"/>
        </w:rPr>
        <w:t>6</w:t>
      </w:r>
      <w:r w:rsidRPr="00291AC6">
        <w:rPr>
          <w:rStyle w:val="DirectionsHeader"/>
          <w:color w:val="FFFFFF" w:themeColor="background1"/>
        </w:rPr>
        <w:t>:</w:t>
      </w:r>
    </w:p>
    <w:p w14:paraId="66F791A5" w14:textId="211490FE" w:rsidR="00C2676B" w:rsidRDefault="00C2676B" w:rsidP="00C2676B">
      <w:pPr>
        <w:pStyle w:val="Directions"/>
        <w:rPr>
          <w:rStyle w:val="DirectionsInfo"/>
        </w:rPr>
      </w:pPr>
      <w:r w:rsidRPr="000B2231">
        <w:rPr>
          <w:rStyle w:val="DirectionsInfo"/>
        </w:rPr>
        <w:t>WFL Specification 0</w:t>
      </w:r>
      <w:r w:rsidR="00532723">
        <w:rPr>
          <w:rStyle w:val="DirectionsInfo"/>
        </w:rPr>
        <w:t>4/02/21</w:t>
      </w:r>
      <w:r w:rsidR="00001E46">
        <w:rPr>
          <w:rStyle w:val="DirectionsInfo"/>
        </w:rPr>
        <w:tab/>
        <w:t>1576</w:t>
      </w:r>
    </w:p>
    <w:p w14:paraId="429B4AF9" w14:textId="6638A2E1" w:rsidR="00C2676B" w:rsidRDefault="00B63237" w:rsidP="00C2676B">
      <w:pPr>
        <w:pStyle w:val="Directions"/>
      </w:pPr>
      <w:r>
        <w:t>6</w:t>
      </w:r>
      <w:r w:rsidR="00C2676B">
        <w:t>)</w:t>
      </w:r>
      <w:r w:rsidR="00C2676B">
        <w:tab/>
        <w:t xml:space="preserve">Include the following Section 157 SCR’s as directed below in all projects in </w:t>
      </w:r>
      <w:r w:rsidR="00C2676B" w:rsidRPr="00291AC6">
        <w:rPr>
          <w:color w:val="990000"/>
        </w:rPr>
        <w:t xml:space="preserve">Wyoming </w:t>
      </w:r>
      <w:r w:rsidR="0092460B">
        <w:rPr>
          <w:color w:val="990000"/>
        </w:rPr>
        <w:t>with a</w:t>
      </w:r>
      <w:r w:rsidR="00C2676B" w:rsidRPr="00291AC6">
        <w:rPr>
          <w:color w:val="990000"/>
        </w:rPr>
        <w:t xml:space="preserve"> State issued NPDES permit</w:t>
      </w:r>
      <w:r w:rsidR="00C2676B">
        <w:t>.</w:t>
      </w:r>
    </w:p>
    <w:p w14:paraId="5A97F8BD" w14:textId="77777777" w:rsidR="00C2676B" w:rsidRDefault="00C2676B" w:rsidP="00C2676B">
      <w:pPr>
        <w:pStyle w:val="Directions"/>
      </w:pPr>
    </w:p>
    <w:p w14:paraId="132E530A" w14:textId="77777777" w:rsidR="00C2676B" w:rsidRPr="00FA318E" w:rsidRDefault="00C2676B" w:rsidP="00C2676B">
      <w:pPr>
        <w:pStyle w:val="Directions"/>
      </w:pPr>
      <w:r w:rsidRPr="00FA318E">
        <w:t>Consult with WFL Environment before revising these SCR’s.</w:t>
      </w:r>
    </w:p>
    <w:p w14:paraId="73345B14" w14:textId="77777777" w:rsidR="00C2676B" w:rsidRDefault="00C2676B" w:rsidP="00994DF7">
      <w:pPr>
        <w:pStyle w:val="BodyText"/>
      </w:pPr>
    </w:p>
    <w:p w14:paraId="3A97142A" w14:textId="7008C184" w:rsidR="00C2676B" w:rsidRPr="008D5DC4" w:rsidRDefault="00C2676B" w:rsidP="00C2676B">
      <w:pPr>
        <w:pStyle w:val="Directions"/>
        <w:rPr>
          <w:rStyle w:val="DirectionsInfo"/>
        </w:rPr>
      </w:pPr>
      <w:r w:rsidRPr="008D5DC4">
        <w:rPr>
          <w:rStyle w:val="DirectionsInfo"/>
        </w:rPr>
        <w:t xml:space="preserve">WFL Specification </w:t>
      </w:r>
      <w:r w:rsidR="00532723">
        <w:rPr>
          <w:rStyle w:val="DirectionsInfo"/>
        </w:rPr>
        <w:t>04/02/21</w:t>
      </w:r>
      <w:r>
        <w:rPr>
          <w:rStyle w:val="DirectionsInfo"/>
        </w:rPr>
        <w:tab/>
        <w:t>157</w:t>
      </w:r>
      <w:r w:rsidR="00E93F4D">
        <w:rPr>
          <w:rStyle w:val="DirectionsInfo"/>
        </w:rPr>
        <w:t>6</w:t>
      </w:r>
      <w:r>
        <w:rPr>
          <w:rStyle w:val="DirectionsInfo"/>
        </w:rPr>
        <w:t>0010</w:t>
      </w:r>
    </w:p>
    <w:p w14:paraId="50ED5983" w14:textId="77777777" w:rsidR="00C2676B" w:rsidRDefault="00C2676B" w:rsidP="00C2676B">
      <w:pPr>
        <w:pStyle w:val="Directions"/>
      </w:pPr>
      <w:r>
        <w:t>Include the following when check dams are required.</w:t>
      </w:r>
    </w:p>
    <w:p w14:paraId="3C8FD0A7" w14:textId="77777777" w:rsidR="00C2676B" w:rsidRDefault="00C2676B" w:rsidP="00C2676B">
      <w:pPr>
        <w:pStyle w:val="Subtitle"/>
      </w:pPr>
      <w:r>
        <w:t>Material</w:t>
      </w:r>
    </w:p>
    <w:p w14:paraId="74447D3E" w14:textId="426D3F2D" w:rsidR="00C2676B" w:rsidRPr="008D5DC4" w:rsidRDefault="00C2676B" w:rsidP="00C2676B">
      <w:pPr>
        <w:pStyle w:val="Heading3"/>
        <w:jc w:val="both"/>
        <w:rPr>
          <w:vanish/>
          <w:specVanish/>
        </w:rPr>
      </w:pPr>
      <w:r>
        <w:t xml:space="preserve">157.02 </w:t>
      </w:r>
      <w:r w:rsidR="00320216">
        <w:t xml:space="preserve"> </w:t>
      </w:r>
    </w:p>
    <w:p w14:paraId="0285A6EB" w14:textId="77777777" w:rsidR="00C2676B" w:rsidRDefault="00C2676B" w:rsidP="00C2676B">
      <w:pPr>
        <w:pStyle w:val="Instructions"/>
      </w:pPr>
      <w:r>
        <w:t>Add the following to the material list</w:t>
      </w:r>
      <w:r w:rsidRPr="008826AE">
        <w:rPr>
          <w:u w:val="none"/>
        </w:rPr>
        <w:t>:</w:t>
      </w:r>
    </w:p>
    <w:p w14:paraId="5C612E5B" w14:textId="77777777" w:rsidR="00C2676B" w:rsidRDefault="00C2676B" w:rsidP="00C2676B">
      <w:pPr>
        <w:pStyle w:val="Materials"/>
      </w:pPr>
      <w:r>
        <w:t>Filter Rock</w:t>
      </w:r>
      <w:r>
        <w:tab/>
        <w:t>705.08</w:t>
      </w:r>
    </w:p>
    <w:p w14:paraId="173C409D" w14:textId="77777777" w:rsidR="00C2676B" w:rsidRDefault="00C2676B" w:rsidP="00C2676B">
      <w:pPr>
        <w:pStyle w:val="Subtitle"/>
      </w:pPr>
      <w:r w:rsidRPr="005C2DC5">
        <w:t>Construction Requirements</w:t>
      </w:r>
    </w:p>
    <w:p w14:paraId="360E7FFC" w14:textId="18E9B688" w:rsidR="00C2676B" w:rsidRPr="006E2A5A" w:rsidRDefault="00C2676B" w:rsidP="00C2676B">
      <w:pPr>
        <w:pStyle w:val="Directions"/>
        <w:rPr>
          <w:rStyle w:val="DirectionsInfo"/>
        </w:rPr>
      </w:pPr>
      <w:r w:rsidRPr="006E2A5A">
        <w:rPr>
          <w:rStyle w:val="DirectionsInfo"/>
        </w:rPr>
        <w:t>WFL Specification</w:t>
      </w:r>
      <w:r w:rsidR="00D756F1">
        <w:rPr>
          <w:rStyle w:val="DirectionsInfo"/>
        </w:rPr>
        <w:t xml:space="preserve"> 04/02/21</w:t>
      </w:r>
      <w:r>
        <w:rPr>
          <w:rStyle w:val="DirectionsInfo"/>
        </w:rPr>
        <w:tab/>
        <w:t>157</w:t>
      </w:r>
      <w:r w:rsidR="00E93F4D">
        <w:rPr>
          <w:rStyle w:val="DirectionsInfo"/>
        </w:rPr>
        <w:t>6</w:t>
      </w:r>
      <w:r>
        <w:rPr>
          <w:rStyle w:val="DirectionsInfo"/>
        </w:rPr>
        <w:t>0020</w:t>
      </w:r>
    </w:p>
    <w:p w14:paraId="6550C973" w14:textId="450A9A75" w:rsidR="00C2676B" w:rsidRDefault="00583614" w:rsidP="00C2676B">
      <w:pPr>
        <w:pStyle w:val="Directions"/>
      </w:pPr>
      <w:r w:rsidRPr="00D756F1">
        <w:t>Include the following in all projects</w:t>
      </w:r>
      <w:r w:rsidR="00C2676B" w:rsidRPr="00D756F1">
        <w:t>.</w:t>
      </w:r>
    </w:p>
    <w:p w14:paraId="674D37FC" w14:textId="77777777" w:rsidR="00C2676B" w:rsidRPr="006E2A5A" w:rsidRDefault="00C2676B" w:rsidP="00320216">
      <w:pPr>
        <w:pStyle w:val="Heading3"/>
        <w:jc w:val="both"/>
        <w:rPr>
          <w:vanish/>
          <w:u w:val="single"/>
          <w:specVanish/>
        </w:rPr>
      </w:pPr>
      <w:r w:rsidRPr="005C2DC5">
        <w:t xml:space="preserve">157.03 </w:t>
      </w:r>
      <w:r w:rsidRPr="00320216">
        <w:t>Qualifications</w:t>
      </w:r>
      <w:r w:rsidRPr="005C2DC5">
        <w:t>.</w:t>
      </w:r>
      <w:r>
        <w:t xml:space="preserve">  </w:t>
      </w:r>
    </w:p>
    <w:p w14:paraId="1869BE61" w14:textId="77777777" w:rsidR="00C2676B" w:rsidRPr="00320216" w:rsidRDefault="00C2676B" w:rsidP="00320216">
      <w:pPr>
        <w:pStyle w:val="Instructions"/>
        <w:rPr>
          <w:u w:val="none"/>
        </w:rPr>
      </w:pPr>
      <w:r w:rsidRPr="00320216">
        <w:t>Delete this Subsection and substitute the following</w:t>
      </w:r>
      <w:r w:rsidRPr="00320216">
        <w:rPr>
          <w:u w:val="none"/>
        </w:rPr>
        <w:t>:</w:t>
      </w:r>
    </w:p>
    <w:p w14:paraId="2BB93E12" w14:textId="77777777" w:rsidR="00C2676B" w:rsidRPr="00320216" w:rsidRDefault="00C2676B" w:rsidP="00320216">
      <w:pPr>
        <w:pStyle w:val="BodyText"/>
        <w:rPr>
          <w:rFonts w:eastAsia="Calibri"/>
        </w:rPr>
      </w:pPr>
      <w:r w:rsidRPr="00320216">
        <w:rPr>
          <w:rFonts w:eastAsia="Calibri"/>
        </w:rPr>
        <w:t>Provide an Erosion Control Supervisor (ECS) meeting one of the following criteria:</w:t>
      </w:r>
    </w:p>
    <w:p w14:paraId="7C8F002B" w14:textId="77777777" w:rsidR="00C2676B" w:rsidRPr="00320216" w:rsidRDefault="00C2676B" w:rsidP="00320216">
      <w:pPr>
        <w:pStyle w:val="Indent1"/>
        <w:rPr>
          <w:rFonts w:eastAsia="Calibri"/>
        </w:rPr>
      </w:pPr>
      <w:r w:rsidRPr="00320216">
        <w:rPr>
          <w:rFonts w:eastAsia="Calibri"/>
          <w:b/>
          <w:bCs/>
        </w:rPr>
        <w:t>(a)</w:t>
      </w:r>
      <w:r w:rsidRPr="00320216">
        <w:rPr>
          <w:rFonts w:eastAsia="Calibri"/>
        </w:rPr>
        <w:t xml:space="preserve"> Alaska Certified Erosion and Sediment Control Lead (AK-CESCL);</w:t>
      </w:r>
    </w:p>
    <w:p w14:paraId="15066457" w14:textId="77777777" w:rsidR="00C2676B" w:rsidRPr="00320216" w:rsidRDefault="00C2676B" w:rsidP="00320216">
      <w:pPr>
        <w:pStyle w:val="Indent1"/>
        <w:rPr>
          <w:rFonts w:eastAsia="Calibri"/>
        </w:rPr>
      </w:pPr>
      <w:r w:rsidRPr="00320216">
        <w:rPr>
          <w:rFonts w:eastAsia="Calibri"/>
          <w:b/>
          <w:bCs/>
        </w:rPr>
        <w:t>(b)</w:t>
      </w:r>
      <w:r w:rsidRPr="00320216">
        <w:rPr>
          <w:rFonts w:eastAsia="Calibri"/>
        </w:rPr>
        <w:t xml:space="preserve"> Idaho Water Pollution Control Manager (WPCM);</w:t>
      </w:r>
    </w:p>
    <w:p w14:paraId="314414AE" w14:textId="77777777" w:rsidR="00C2676B" w:rsidRPr="00320216" w:rsidRDefault="00C2676B" w:rsidP="00320216">
      <w:pPr>
        <w:pStyle w:val="Indent1"/>
        <w:rPr>
          <w:rFonts w:eastAsia="Calibri"/>
        </w:rPr>
      </w:pPr>
      <w:r w:rsidRPr="00320216">
        <w:rPr>
          <w:rFonts w:eastAsia="Calibri"/>
          <w:b/>
          <w:bCs/>
        </w:rPr>
        <w:t>(c)</w:t>
      </w:r>
      <w:r w:rsidRPr="00320216">
        <w:rPr>
          <w:rFonts w:eastAsia="Calibri"/>
        </w:rPr>
        <w:t xml:space="preserve"> Montana Department of Environmental Quality (DEQ) SWPPP Administrator;</w:t>
      </w:r>
    </w:p>
    <w:p w14:paraId="1BDA1E18" w14:textId="77777777" w:rsidR="00C2676B" w:rsidRPr="00320216" w:rsidRDefault="00C2676B" w:rsidP="00320216">
      <w:pPr>
        <w:pStyle w:val="Indent1"/>
        <w:rPr>
          <w:rFonts w:eastAsia="Calibri"/>
        </w:rPr>
      </w:pPr>
      <w:r w:rsidRPr="00320216">
        <w:rPr>
          <w:rFonts w:eastAsia="Calibri"/>
          <w:b/>
          <w:bCs/>
        </w:rPr>
        <w:t>(d)</w:t>
      </w:r>
      <w:r w:rsidRPr="00320216">
        <w:rPr>
          <w:rFonts w:eastAsia="Calibri"/>
        </w:rPr>
        <w:t xml:space="preserve"> Oregon Department of Transportation (ODOT) Certified Erosion Sediment Control Manager (ESCM);</w:t>
      </w:r>
    </w:p>
    <w:p w14:paraId="19C1521E" w14:textId="77777777" w:rsidR="00C2676B" w:rsidRPr="00320216" w:rsidRDefault="00C2676B" w:rsidP="00320216">
      <w:pPr>
        <w:pStyle w:val="Indent1"/>
        <w:rPr>
          <w:rFonts w:eastAsia="Calibri"/>
        </w:rPr>
      </w:pPr>
      <w:r w:rsidRPr="00320216">
        <w:rPr>
          <w:rFonts w:eastAsia="Calibri"/>
          <w:b/>
          <w:bCs/>
        </w:rPr>
        <w:t>(e)</w:t>
      </w:r>
      <w:r w:rsidRPr="00320216">
        <w:rPr>
          <w:rFonts w:eastAsia="Calibri"/>
        </w:rPr>
        <w:t xml:space="preserve"> Washington State Certified Erosion and Sediment Control Lead (CESCL);</w:t>
      </w:r>
    </w:p>
    <w:p w14:paraId="287802BF" w14:textId="77777777" w:rsidR="00C2676B" w:rsidRPr="00320216" w:rsidRDefault="00C2676B" w:rsidP="00320216">
      <w:pPr>
        <w:pStyle w:val="Indent1"/>
        <w:rPr>
          <w:rFonts w:eastAsia="Calibri"/>
        </w:rPr>
      </w:pPr>
      <w:r w:rsidRPr="00320216">
        <w:rPr>
          <w:rFonts w:eastAsia="Calibri"/>
          <w:b/>
          <w:bCs/>
        </w:rPr>
        <w:lastRenderedPageBreak/>
        <w:t>(f)</w:t>
      </w:r>
      <w:r w:rsidRPr="00320216">
        <w:rPr>
          <w:rFonts w:eastAsia="Calibri"/>
        </w:rPr>
        <w:t xml:space="preserve"> Other State DOT-Approved Erosion and Sediment Control Certification;</w:t>
      </w:r>
    </w:p>
    <w:p w14:paraId="1F0E158E" w14:textId="77777777" w:rsidR="00C2676B" w:rsidRPr="00320216" w:rsidRDefault="00C2676B" w:rsidP="00320216">
      <w:pPr>
        <w:pStyle w:val="Indent1"/>
        <w:rPr>
          <w:rFonts w:eastAsia="Calibri"/>
        </w:rPr>
      </w:pPr>
      <w:r w:rsidRPr="00320216">
        <w:rPr>
          <w:rFonts w:eastAsia="Calibri"/>
          <w:b/>
          <w:bCs/>
        </w:rPr>
        <w:t>(g)</w:t>
      </w:r>
      <w:r w:rsidRPr="00320216">
        <w:rPr>
          <w:rFonts w:eastAsia="Calibri"/>
        </w:rPr>
        <w:t xml:space="preserve"> Certified Professional in Erosion and Sediment Control (CPESC);</w:t>
      </w:r>
    </w:p>
    <w:p w14:paraId="7A5DBCF4" w14:textId="77777777" w:rsidR="00C2676B" w:rsidRPr="00320216" w:rsidRDefault="00C2676B" w:rsidP="00320216">
      <w:pPr>
        <w:pStyle w:val="Indent1"/>
        <w:rPr>
          <w:rFonts w:eastAsia="Calibri"/>
        </w:rPr>
      </w:pPr>
      <w:r w:rsidRPr="00320216">
        <w:rPr>
          <w:rFonts w:eastAsia="Calibri"/>
          <w:b/>
          <w:bCs/>
        </w:rPr>
        <w:t>(h)</w:t>
      </w:r>
      <w:r w:rsidRPr="00320216">
        <w:rPr>
          <w:rFonts w:eastAsia="Calibri"/>
        </w:rPr>
        <w:t xml:space="preserve"> Certified Professional in Storm Water Quality (CPSWQ);</w:t>
      </w:r>
    </w:p>
    <w:p w14:paraId="7926CAB5" w14:textId="77777777" w:rsidR="00C2676B" w:rsidRPr="00320216" w:rsidRDefault="00C2676B" w:rsidP="00320216">
      <w:pPr>
        <w:pStyle w:val="Indent1"/>
        <w:rPr>
          <w:rFonts w:eastAsia="Calibri"/>
        </w:rPr>
      </w:pPr>
      <w:r w:rsidRPr="00320216">
        <w:rPr>
          <w:rFonts w:eastAsia="Calibri"/>
          <w:b/>
          <w:bCs/>
        </w:rPr>
        <w:t>(i)</w:t>
      </w:r>
      <w:r w:rsidRPr="00320216">
        <w:rPr>
          <w:rFonts w:eastAsia="Calibri"/>
        </w:rPr>
        <w:t xml:space="preserve"> Certified Erosion, Sediment and Storm Water Inspector (CESSWI);</w:t>
      </w:r>
    </w:p>
    <w:p w14:paraId="603B7B83" w14:textId="77777777" w:rsidR="00C2676B" w:rsidRPr="00320216" w:rsidRDefault="00C2676B" w:rsidP="00320216">
      <w:pPr>
        <w:pStyle w:val="Indent1"/>
        <w:rPr>
          <w:rFonts w:eastAsia="Calibri"/>
        </w:rPr>
      </w:pPr>
      <w:r w:rsidRPr="00320216">
        <w:rPr>
          <w:rFonts w:eastAsia="Calibri"/>
          <w:b/>
          <w:bCs/>
        </w:rPr>
        <w:t>(j)</w:t>
      </w:r>
      <w:r w:rsidRPr="00320216">
        <w:rPr>
          <w:rFonts w:eastAsia="Calibri"/>
        </w:rPr>
        <w:t xml:space="preserve"> National Institute for Certification in Engineering Technologies (NICET) Erosion and Sediment Control Level 3 or 4; or</w:t>
      </w:r>
    </w:p>
    <w:p w14:paraId="64FE30DF" w14:textId="77777777" w:rsidR="00C2676B" w:rsidRPr="00320216" w:rsidRDefault="00C2676B" w:rsidP="00320216">
      <w:pPr>
        <w:pStyle w:val="Indent1"/>
        <w:rPr>
          <w:rFonts w:eastAsia="Calibri"/>
        </w:rPr>
      </w:pPr>
      <w:r w:rsidRPr="00320216">
        <w:rPr>
          <w:rFonts w:eastAsia="Calibri"/>
          <w:b/>
          <w:bCs/>
        </w:rPr>
        <w:t>(k)</w:t>
      </w:r>
      <w:r w:rsidRPr="00320216">
        <w:rPr>
          <w:rFonts w:eastAsia="Calibri"/>
        </w:rPr>
        <w:t xml:space="preserve"> Certified Inspector of Sediment and Erosion Control (CISEC).</w:t>
      </w:r>
    </w:p>
    <w:p w14:paraId="1C96F130" w14:textId="15440A75" w:rsidR="00C2676B" w:rsidRPr="00320216" w:rsidRDefault="00C2676B" w:rsidP="00320216">
      <w:pPr>
        <w:pStyle w:val="Heading3"/>
        <w:jc w:val="both"/>
        <w:rPr>
          <w:vanish/>
          <w:specVanish/>
        </w:rPr>
      </w:pPr>
      <w:r w:rsidRPr="00320216">
        <w:t xml:space="preserve">157.04 General.  </w:t>
      </w:r>
    </w:p>
    <w:p w14:paraId="65AF8E3C" w14:textId="19D233B1" w:rsidR="00C2676B" w:rsidRPr="00320216" w:rsidRDefault="00C2676B" w:rsidP="00320216">
      <w:pPr>
        <w:pStyle w:val="Instructions"/>
        <w:rPr>
          <w:u w:val="none"/>
        </w:rPr>
      </w:pPr>
      <w:r w:rsidRPr="00320216">
        <w:t>Delete the text of this Subsection and substitute the following</w:t>
      </w:r>
      <w:r w:rsidRPr="00320216">
        <w:rPr>
          <w:u w:val="none"/>
        </w:rPr>
        <w:t>:</w:t>
      </w:r>
    </w:p>
    <w:p w14:paraId="1AF07ECC" w14:textId="11C85331" w:rsidR="00C2676B" w:rsidRPr="00320216" w:rsidRDefault="00C2676B" w:rsidP="00320216">
      <w:pPr>
        <w:pStyle w:val="BodyText"/>
      </w:pPr>
      <w:bookmarkStart w:id="33" w:name="_Hlk123890382"/>
      <w:r w:rsidRPr="00320216">
        <w:t xml:space="preserve">Provide and install permanent and temporary measures to control erosion, sedimentation, and discharge of pollutants, </w:t>
      </w:r>
      <w:r w:rsidRPr="00320216">
        <w:rPr>
          <w:rFonts w:eastAsia="Calibri"/>
        </w:rPr>
        <w:t>according to the state National Pollutant Discharge Elimination System construction storm water permit, the project Storm Water Pollution Prevention Plan (SWPPP) of record, and this contract</w:t>
      </w:r>
      <w:r w:rsidRPr="00320216">
        <w:t>.</w:t>
      </w:r>
    </w:p>
    <w:bookmarkEnd w:id="33"/>
    <w:p w14:paraId="173D1A46" w14:textId="416C3F45" w:rsidR="00C2676B" w:rsidRPr="00320216" w:rsidRDefault="00C2676B" w:rsidP="00320216">
      <w:pPr>
        <w:pStyle w:val="BodyText"/>
      </w:pPr>
      <w:r w:rsidRPr="00320216">
        <w:t>Immediately report to the CO any incident of non-compliance with the construction storm water permit that may endanger health or the environment.  Provide copies of any correspondence or reports required by either the construction storm water permit or the SWPPP.</w:t>
      </w:r>
    </w:p>
    <w:p w14:paraId="1E25B1D2" w14:textId="7BC4B8DA" w:rsidR="00C2676B" w:rsidRPr="00320216" w:rsidRDefault="00C2676B" w:rsidP="00320216">
      <w:pPr>
        <w:pStyle w:val="BodyText"/>
        <w:rPr>
          <w:rFonts w:eastAsia="Calibri"/>
        </w:rPr>
      </w:pPr>
      <w:r w:rsidRPr="00320216">
        <w:rPr>
          <w:rFonts w:eastAsia="Calibri"/>
        </w:rPr>
        <w:t>Provide an ECS to manage installation, maintenance, inspection, and reporting for erosion and sediment control measures, maintain and update the SWPPP of record, and prepare any documentation required by the construction storm water permit or the SWPPP.  Furnish the ECS’s name, project office address, 24-hour telephone number(s), and qualifications at the preconstruction conference.</w:t>
      </w:r>
    </w:p>
    <w:p w14:paraId="27237638" w14:textId="77777777" w:rsidR="00C2676B" w:rsidRPr="00320216" w:rsidRDefault="00C2676B" w:rsidP="00320216">
      <w:pPr>
        <w:pStyle w:val="BodyText"/>
      </w:pPr>
      <w:r w:rsidRPr="00320216">
        <w:t>If wood chips are used, do not import without approval of the CO.</w:t>
      </w:r>
    </w:p>
    <w:p w14:paraId="167B0D46" w14:textId="1A10D05C" w:rsidR="00C2676B" w:rsidRPr="00320216" w:rsidRDefault="00C2676B" w:rsidP="00320216">
      <w:pPr>
        <w:pStyle w:val="Heading3"/>
        <w:jc w:val="both"/>
        <w:rPr>
          <w:rFonts w:eastAsia="Calibri"/>
          <w:vanish/>
          <w:specVanish/>
        </w:rPr>
      </w:pPr>
      <w:r w:rsidRPr="00320216">
        <w:rPr>
          <w:rFonts w:eastAsia="Calibri"/>
        </w:rPr>
        <w:t xml:space="preserve">157.05 Controls and Limitations on Work.  </w:t>
      </w:r>
    </w:p>
    <w:p w14:paraId="09B9027C" w14:textId="62B6937E" w:rsidR="00C2676B" w:rsidRPr="00320216" w:rsidRDefault="00C2676B" w:rsidP="00320216">
      <w:pPr>
        <w:pStyle w:val="Instructions"/>
        <w:rPr>
          <w:rFonts w:eastAsia="Calibri"/>
          <w:u w:val="none"/>
        </w:rPr>
      </w:pPr>
      <w:r w:rsidRPr="00320216">
        <w:rPr>
          <w:rFonts w:eastAsia="Calibri"/>
        </w:rPr>
        <w:t>Delete the text of this Subsection and substitute the following</w:t>
      </w:r>
      <w:r w:rsidRPr="00320216">
        <w:rPr>
          <w:rFonts w:eastAsia="Calibri"/>
          <w:u w:val="none"/>
        </w:rPr>
        <w:t>:</w:t>
      </w:r>
    </w:p>
    <w:p w14:paraId="19A11089" w14:textId="77777777" w:rsidR="00C2676B" w:rsidRPr="00320216" w:rsidRDefault="00C2676B" w:rsidP="00320216">
      <w:pPr>
        <w:pStyle w:val="Indent1"/>
        <w:rPr>
          <w:rFonts w:eastAsia="Calibri"/>
        </w:rPr>
      </w:pPr>
      <w:r w:rsidRPr="00320216">
        <w:rPr>
          <w:rFonts w:eastAsia="Calibri"/>
          <w:b/>
          <w:bCs/>
        </w:rPr>
        <w:t>(a)</w:t>
      </w:r>
      <w:r w:rsidRPr="00320216">
        <w:rPr>
          <w:rFonts w:eastAsia="Calibri"/>
        </w:rPr>
        <w:t xml:space="preserve"> Install all sediment perimeter control measures prior to clearing, grubbing, and grading activities.  Install additional erosion and sediment control measures as needed during construction.</w:t>
      </w:r>
    </w:p>
    <w:p w14:paraId="5304282B" w14:textId="77777777" w:rsidR="00C2676B" w:rsidRPr="00320216" w:rsidRDefault="00C2676B" w:rsidP="00320216">
      <w:pPr>
        <w:pStyle w:val="Indent1"/>
      </w:pPr>
      <w:r w:rsidRPr="00320216">
        <w:rPr>
          <w:b/>
          <w:bCs/>
        </w:rPr>
        <w:t>(b)</w:t>
      </w:r>
      <w:r w:rsidRPr="00320216">
        <w:t xml:space="preserve"> Before conducting land clearing and disturbance, mark all clearing limits in the field. Mark trees, wetlands, sensitive areas, and buffer zones for preservation as shown on the plans.  Preserve existing vegetation wherever possible.</w:t>
      </w:r>
    </w:p>
    <w:p w14:paraId="6185CFA3" w14:textId="77777777" w:rsidR="00C2676B" w:rsidRPr="00320216" w:rsidRDefault="00C2676B" w:rsidP="00320216">
      <w:pPr>
        <w:pStyle w:val="Indent1"/>
      </w:pPr>
      <w:r w:rsidRPr="00320216">
        <w:rPr>
          <w:b/>
          <w:bCs/>
        </w:rPr>
        <w:t>(c)</w:t>
      </w:r>
      <w:r w:rsidRPr="00320216">
        <w:t xml:space="preserve"> Stabilize and maintain construction access points between unpaved and paved sites to minimize tracking of mud and dirt onto public roads.</w:t>
      </w:r>
    </w:p>
    <w:p w14:paraId="657B8E22" w14:textId="1FDB3E12" w:rsidR="00C2676B" w:rsidRPr="00320216" w:rsidRDefault="00C2676B" w:rsidP="00320216">
      <w:pPr>
        <w:pStyle w:val="Indent1"/>
      </w:pPr>
      <w:r w:rsidRPr="00320216">
        <w:rPr>
          <w:b/>
          <w:bCs/>
        </w:rPr>
        <w:t>(d)</w:t>
      </w:r>
      <w:r w:rsidRPr="00320216">
        <w:t xml:space="preserve"> Phase construction activities to minimize the amount and duration of soil exposed to erosion.  Establish final grade as soon as practicable and apply temporary or permanent soil </w:t>
      </w:r>
      <w:r w:rsidRPr="00320216">
        <w:lastRenderedPageBreak/>
        <w:t xml:space="preserve">stabilization measures.  Limit the combined grubbing, </w:t>
      </w:r>
      <w:r w:rsidRPr="00320216">
        <w:rPr>
          <w:rFonts w:eastAsia="Calibri"/>
        </w:rPr>
        <w:t>grading</w:t>
      </w:r>
      <w:r w:rsidRPr="00320216">
        <w:t xml:space="preserve">, excavating, borrow, and fill within the construction limits to </w:t>
      </w:r>
      <w:r w:rsidR="0092460B" w:rsidRPr="00320216">
        <w:t>5</w:t>
      </w:r>
      <w:r w:rsidRPr="00320216">
        <w:t xml:space="preserve"> acres (</w:t>
      </w:r>
      <w:r w:rsidR="0092460B" w:rsidRPr="00320216">
        <w:t>2.0</w:t>
      </w:r>
      <w:r w:rsidRPr="00320216">
        <w:t xml:space="preserve"> hectares) of exposed soil at one time.</w:t>
      </w:r>
    </w:p>
    <w:p w14:paraId="50089A19" w14:textId="77777777" w:rsidR="00C2676B" w:rsidRPr="00320216" w:rsidRDefault="00C2676B" w:rsidP="00320216">
      <w:pPr>
        <w:pStyle w:val="Indent1"/>
      </w:pPr>
      <w:r w:rsidRPr="00320216">
        <w:rPr>
          <w:b/>
          <w:bCs/>
        </w:rPr>
        <w:t>(e)</w:t>
      </w:r>
      <w:r w:rsidRPr="00320216">
        <w:t xml:space="preserve"> Divert runoff around exposed soils.</w:t>
      </w:r>
    </w:p>
    <w:p w14:paraId="750C9290" w14:textId="54D5BBAD" w:rsidR="00C2676B" w:rsidRPr="00320216" w:rsidRDefault="00C2676B" w:rsidP="00320216">
      <w:pPr>
        <w:pStyle w:val="Indent1"/>
        <w:rPr>
          <w:rFonts w:eastAsia="Calibri"/>
        </w:rPr>
      </w:pPr>
      <w:r w:rsidRPr="00320216">
        <w:rPr>
          <w:b/>
          <w:bCs/>
        </w:rPr>
        <w:t>(f)</w:t>
      </w:r>
      <w:r w:rsidRPr="00320216">
        <w:t xml:space="preserve"> </w:t>
      </w:r>
      <w:r w:rsidRPr="00320216">
        <w:rPr>
          <w:rFonts w:eastAsia="Calibri"/>
        </w:rPr>
        <w:t>Commence temporary or permanent soil stabilization measures immediately if no further disturbance of an area of the site or stockpile is expected within the next 14 days.  Complete installation of temporary soil stabilization measures to disturbed sites or stockpiles within 14</w:t>
      </w:r>
      <w:r w:rsidR="00320216">
        <w:rPr>
          <w:rFonts w:eastAsia="Calibri"/>
        </w:rPr>
        <w:t> </w:t>
      </w:r>
      <w:r w:rsidRPr="00320216">
        <w:rPr>
          <w:rFonts w:eastAsia="Calibri"/>
        </w:rPr>
        <w:t xml:space="preserve">days and installation of permanent soil stabilization measures within </w:t>
      </w:r>
      <w:r w:rsidR="005F0886" w:rsidRPr="00320216">
        <w:rPr>
          <w:rFonts w:eastAsia="Calibri"/>
        </w:rPr>
        <w:t>14</w:t>
      </w:r>
      <w:r w:rsidRPr="00320216">
        <w:rPr>
          <w:rFonts w:eastAsia="Calibri"/>
        </w:rPr>
        <w:t xml:space="preserve"> days of last disturbance.  Provide for temporary stabilization of all exposed soil prior to winter construction shut down.</w:t>
      </w:r>
    </w:p>
    <w:p w14:paraId="7E5F8436" w14:textId="77777777" w:rsidR="00C2676B" w:rsidRPr="00320216" w:rsidRDefault="00C2676B" w:rsidP="00320216">
      <w:pPr>
        <w:pStyle w:val="Indent1"/>
      </w:pPr>
      <w:r w:rsidRPr="00320216">
        <w:rPr>
          <w:b/>
          <w:bCs/>
        </w:rPr>
        <w:t>(g)</w:t>
      </w:r>
      <w:r w:rsidRPr="00320216">
        <w:t xml:space="preserve"> Construct and maintain perimeter protection and locate </w:t>
      </w:r>
      <w:r w:rsidRPr="00320216">
        <w:rPr>
          <w:rFonts w:eastAsia="Calibri"/>
        </w:rPr>
        <w:t>erodible stockpiles</w:t>
      </w:r>
      <w:r w:rsidRPr="00320216">
        <w:t xml:space="preserve"> away from storm drain inlets, waterways, and drainage channels.</w:t>
      </w:r>
    </w:p>
    <w:p w14:paraId="31600D05" w14:textId="77777777" w:rsidR="00C2676B" w:rsidRPr="00320216" w:rsidRDefault="00C2676B" w:rsidP="00320216">
      <w:pPr>
        <w:pStyle w:val="Indent1"/>
      </w:pPr>
      <w:r w:rsidRPr="00320216">
        <w:rPr>
          <w:b/>
          <w:bCs/>
        </w:rPr>
        <w:t>(h)</w:t>
      </w:r>
      <w:r w:rsidRPr="00320216">
        <w:t xml:space="preserve"> Handle and dispose of all pollutants, including construction materials, waste materials, and construction debris, in a manner that does not cause contamination of storm water.</w:t>
      </w:r>
    </w:p>
    <w:p w14:paraId="4CE046F7" w14:textId="78BA0B4B" w:rsidR="00C2676B" w:rsidRPr="00320216" w:rsidRDefault="00C2676B" w:rsidP="00320216">
      <w:pPr>
        <w:pStyle w:val="Indent1"/>
      </w:pPr>
      <w:r w:rsidRPr="00320216">
        <w:rPr>
          <w:b/>
          <w:bCs/>
        </w:rPr>
        <w:t>(i)</w:t>
      </w:r>
      <w:r w:rsidRPr="00320216">
        <w:t xml:space="preserve"> Apply fertilizers and other chemicals in a manner and at application rates that will not result in loss of chemicals to storm water runoff.  Follow manufacturers label requirements except as otherwise required by the contract</w:t>
      </w:r>
      <w:r w:rsidR="007771CC" w:rsidRPr="00320216">
        <w:t>.</w:t>
      </w:r>
    </w:p>
    <w:p w14:paraId="530F5CE1" w14:textId="77777777" w:rsidR="00C2676B" w:rsidRPr="00320216" w:rsidRDefault="00C2676B" w:rsidP="00320216">
      <w:pPr>
        <w:pStyle w:val="Indent1"/>
      </w:pPr>
      <w:r w:rsidRPr="00320216">
        <w:rPr>
          <w:rFonts w:eastAsia="Arial"/>
          <w:b/>
          <w:bCs/>
        </w:rPr>
        <w:t>(j)</w:t>
      </w:r>
      <w:r w:rsidRPr="00320216">
        <w:rPr>
          <w:rFonts w:eastAsia="Arial"/>
        </w:rPr>
        <w:t xml:space="preserve"> </w:t>
      </w:r>
      <w:r w:rsidRPr="00320216">
        <w:t>Do not discharge concrete wastewater near or into waterways or wetlands.  Submit proposed washout areas to the CO for approval.</w:t>
      </w:r>
    </w:p>
    <w:p w14:paraId="0F6AF3D7" w14:textId="24E3E8FC" w:rsidR="00C2676B" w:rsidRPr="008D5DC4" w:rsidRDefault="00C2676B" w:rsidP="00C2676B">
      <w:pPr>
        <w:pStyle w:val="Directions"/>
        <w:rPr>
          <w:rStyle w:val="DirectionsInfo"/>
        </w:rPr>
      </w:pPr>
      <w:r w:rsidRPr="008D5DC4">
        <w:rPr>
          <w:rStyle w:val="DirectionsInfo"/>
        </w:rPr>
        <w:t xml:space="preserve">WFL Specification </w:t>
      </w:r>
      <w:r w:rsidR="00532723">
        <w:rPr>
          <w:rStyle w:val="DirectionsInfo"/>
        </w:rPr>
        <w:t>04/02/21</w:t>
      </w:r>
      <w:r>
        <w:rPr>
          <w:rStyle w:val="DirectionsInfo"/>
        </w:rPr>
        <w:tab/>
        <w:t>157</w:t>
      </w:r>
      <w:r w:rsidR="00E93F4D">
        <w:rPr>
          <w:rStyle w:val="DirectionsInfo"/>
        </w:rPr>
        <w:t>6</w:t>
      </w:r>
      <w:r>
        <w:rPr>
          <w:rStyle w:val="DirectionsInfo"/>
        </w:rPr>
        <w:t>0030</w:t>
      </w:r>
    </w:p>
    <w:p w14:paraId="15193941" w14:textId="77777777" w:rsidR="00C2676B" w:rsidRDefault="00C2676B" w:rsidP="00C2676B">
      <w:pPr>
        <w:pStyle w:val="Directions"/>
      </w:pPr>
      <w:r w:rsidRPr="006E2A5A">
        <w:t xml:space="preserve">Include the following </w:t>
      </w:r>
      <w:r>
        <w:t>when check dams are required.</w:t>
      </w:r>
    </w:p>
    <w:p w14:paraId="03B6244B" w14:textId="268DC07A" w:rsidR="00C2676B" w:rsidRPr="00320216" w:rsidRDefault="00C2676B" w:rsidP="00320216">
      <w:pPr>
        <w:pStyle w:val="Heading3"/>
        <w:jc w:val="both"/>
        <w:rPr>
          <w:vanish/>
          <w:specVanish/>
        </w:rPr>
      </w:pPr>
      <w:r w:rsidRPr="00320216">
        <w:t xml:space="preserve">157.11 Waterway and Slope Protection and Stabilization.  </w:t>
      </w:r>
    </w:p>
    <w:p w14:paraId="7D9B1521" w14:textId="4B1659AB" w:rsidR="00C2676B" w:rsidRPr="00320216" w:rsidRDefault="00C2676B" w:rsidP="00320216">
      <w:pPr>
        <w:pStyle w:val="Instructions"/>
        <w:rPr>
          <w:u w:val="none"/>
        </w:rPr>
      </w:pPr>
      <w:r w:rsidRPr="00320216">
        <w:t>Delete paragraph (c) and substitute the following</w:t>
      </w:r>
      <w:r w:rsidRPr="00320216">
        <w:rPr>
          <w:u w:val="none"/>
        </w:rPr>
        <w:t>:</w:t>
      </w:r>
    </w:p>
    <w:p w14:paraId="604B6D42" w14:textId="4AEC1372" w:rsidR="00C2676B" w:rsidRPr="00320216" w:rsidRDefault="00C2676B" w:rsidP="00320216">
      <w:pPr>
        <w:pStyle w:val="Indent1"/>
      </w:pPr>
      <w:r w:rsidRPr="00320216">
        <w:rPr>
          <w:b/>
          <w:bCs/>
        </w:rPr>
        <w:t>(c) Check dams.</w:t>
      </w:r>
      <w:r w:rsidRPr="00320216">
        <w:t xml:space="preserve">  Construct riprap, filter rock, gravel bags, sandbags, fiber rolls and socks, or earth berms for temporary check dams to reduce the velocity of runoff in ditches and swales.</w:t>
      </w:r>
    </w:p>
    <w:p w14:paraId="48AB577D" w14:textId="1C37BE2C" w:rsidR="00C2676B" w:rsidRPr="006E2A5A" w:rsidRDefault="00C2676B" w:rsidP="00C2676B">
      <w:pPr>
        <w:pStyle w:val="Directions"/>
        <w:rPr>
          <w:rStyle w:val="DirectionsInfo"/>
        </w:rPr>
      </w:pPr>
      <w:r w:rsidRPr="006E2A5A">
        <w:rPr>
          <w:rStyle w:val="DirectionsInfo"/>
        </w:rPr>
        <w:t xml:space="preserve">WFL Specification </w:t>
      </w:r>
      <w:r w:rsidR="003F35E3">
        <w:rPr>
          <w:rStyle w:val="DirectionsInfo"/>
        </w:rPr>
        <w:t>01/06/23</w:t>
      </w:r>
      <w:r w:rsidR="007771CC">
        <w:rPr>
          <w:rStyle w:val="DirectionsInfo"/>
        </w:rPr>
        <w:t xml:space="preserve"> </w:t>
      </w:r>
      <w:r>
        <w:rPr>
          <w:rStyle w:val="DirectionsInfo"/>
        </w:rPr>
        <w:tab/>
        <w:t>157</w:t>
      </w:r>
      <w:r w:rsidR="00E93F4D">
        <w:rPr>
          <w:rStyle w:val="DirectionsInfo"/>
        </w:rPr>
        <w:t>6</w:t>
      </w:r>
      <w:r>
        <w:rPr>
          <w:rStyle w:val="DirectionsInfo"/>
        </w:rPr>
        <w:t>0040</w:t>
      </w:r>
    </w:p>
    <w:p w14:paraId="7048406E" w14:textId="77777777" w:rsidR="00C2676B" w:rsidRDefault="00C2676B" w:rsidP="00C2676B">
      <w:pPr>
        <w:pStyle w:val="Directions"/>
      </w:pPr>
      <w:r w:rsidRPr="006E2A5A">
        <w:t>Include the following in all projects.</w:t>
      </w:r>
    </w:p>
    <w:p w14:paraId="1EDCBCFD" w14:textId="5DB2CFE2" w:rsidR="00C2676B" w:rsidRPr="00320216" w:rsidRDefault="00C2676B" w:rsidP="00320216">
      <w:pPr>
        <w:pStyle w:val="Heading3"/>
        <w:jc w:val="both"/>
        <w:rPr>
          <w:rFonts w:eastAsia="Calibri"/>
          <w:vanish/>
          <w:specVanish/>
        </w:rPr>
      </w:pPr>
      <w:r w:rsidRPr="00320216">
        <w:rPr>
          <w:rFonts w:eastAsia="Calibri"/>
        </w:rPr>
        <w:t xml:space="preserve">157.14 Inspection and Reporting.  </w:t>
      </w:r>
    </w:p>
    <w:p w14:paraId="154B07A9" w14:textId="62D7BC04" w:rsidR="00C2676B" w:rsidRPr="00320216" w:rsidRDefault="00C2676B" w:rsidP="00320216">
      <w:pPr>
        <w:pStyle w:val="Instructions"/>
        <w:rPr>
          <w:rFonts w:eastAsia="Calibri"/>
          <w:u w:val="none"/>
        </w:rPr>
      </w:pPr>
      <w:r w:rsidRPr="00320216">
        <w:rPr>
          <w:rFonts w:eastAsia="Calibri"/>
        </w:rPr>
        <w:t>Delete this Subsection and substitute the following</w:t>
      </w:r>
      <w:r w:rsidRPr="00320216">
        <w:rPr>
          <w:rFonts w:eastAsia="Calibri"/>
          <w:u w:val="none"/>
        </w:rPr>
        <w:t>:</w:t>
      </w:r>
    </w:p>
    <w:p w14:paraId="7A719863" w14:textId="666D72BF" w:rsidR="00C2676B" w:rsidRPr="00320216" w:rsidRDefault="007755D7" w:rsidP="00320216">
      <w:pPr>
        <w:pStyle w:val="Indent1"/>
      </w:pPr>
      <w:r w:rsidRPr="00320216">
        <w:rPr>
          <w:b/>
          <w:bCs/>
        </w:rPr>
        <w:t>(a)</w:t>
      </w:r>
      <w:r w:rsidRPr="00320216">
        <w:t xml:space="preserve"> </w:t>
      </w:r>
      <w:r w:rsidR="00C2676B" w:rsidRPr="00320216">
        <w:t>Inspect the following areas of the project:</w:t>
      </w:r>
    </w:p>
    <w:p w14:paraId="72EFFE6E" w14:textId="57C11A9D" w:rsidR="00C2676B" w:rsidRPr="00320216" w:rsidRDefault="00C2676B" w:rsidP="00320216">
      <w:pPr>
        <w:pStyle w:val="Indent2"/>
      </w:pPr>
      <w:r w:rsidRPr="00320216">
        <w:rPr>
          <w:b/>
          <w:bCs/>
        </w:rPr>
        <w:t>(</w:t>
      </w:r>
      <w:r w:rsidR="007755D7" w:rsidRPr="00320216">
        <w:rPr>
          <w:b/>
          <w:bCs/>
        </w:rPr>
        <w:t>1</w:t>
      </w:r>
      <w:r w:rsidRPr="00320216">
        <w:rPr>
          <w:b/>
          <w:bCs/>
        </w:rPr>
        <w:t>)</w:t>
      </w:r>
      <w:r w:rsidRPr="00320216">
        <w:t xml:space="preserve"> All areas where soil has been disturbed and that has not been permanently stabilized;</w:t>
      </w:r>
    </w:p>
    <w:p w14:paraId="7C00B486" w14:textId="2626DBCB" w:rsidR="00C2676B" w:rsidRPr="00320216" w:rsidRDefault="00C2676B" w:rsidP="00320216">
      <w:pPr>
        <w:pStyle w:val="Indent2"/>
      </w:pPr>
      <w:r w:rsidRPr="00320216">
        <w:rPr>
          <w:b/>
          <w:bCs/>
        </w:rPr>
        <w:t>(</w:t>
      </w:r>
      <w:r w:rsidR="007755D7" w:rsidRPr="00320216">
        <w:rPr>
          <w:b/>
          <w:bCs/>
        </w:rPr>
        <w:t>2</w:t>
      </w:r>
      <w:r w:rsidRPr="00320216">
        <w:rPr>
          <w:b/>
          <w:bCs/>
        </w:rPr>
        <w:t>)</w:t>
      </w:r>
      <w:r w:rsidRPr="00320216">
        <w:t xml:space="preserve"> All erosion and sediment control measures and pollution prevention measures;</w:t>
      </w:r>
    </w:p>
    <w:p w14:paraId="421A6E8B" w14:textId="3BCABDA8" w:rsidR="00C2676B" w:rsidRPr="00320216" w:rsidRDefault="00C2676B" w:rsidP="00320216">
      <w:pPr>
        <w:pStyle w:val="Indent2"/>
      </w:pPr>
      <w:r w:rsidRPr="00320216">
        <w:rPr>
          <w:b/>
          <w:bCs/>
        </w:rPr>
        <w:lastRenderedPageBreak/>
        <w:t>(</w:t>
      </w:r>
      <w:r w:rsidR="007755D7" w:rsidRPr="00320216">
        <w:rPr>
          <w:b/>
          <w:bCs/>
        </w:rPr>
        <w:t>3</w:t>
      </w:r>
      <w:r w:rsidRPr="00320216">
        <w:rPr>
          <w:b/>
          <w:bCs/>
        </w:rPr>
        <w:t>)</w:t>
      </w:r>
      <w:r w:rsidRPr="00320216">
        <w:t xml:space="preserve"> Government-provided material, waste, borrow, </w:t>
      </w:r>
      <w:r w:rsidRPr="00320216">
        <w:rPr>
          <w:rFonts w:eastAsia="Calibri"/>
        </w:rPr>
        <w:t>staging</w:t>
      </w:r>
      <w:r w:rsidRPr="00320216">
        <w:t xml:space="preserve"> and maintenance areas; </w:t>
      </w:r>
    </w:p>
    <w:p w14:paraId="0B0F99B3" w14:textId="6BDAB7BC" w:rsidR="00C2676B" w:rsidRPr="00320216" w:rsidRDefault="00C2676B" w:rsidP="00320216">
      <w:pPr>
        <w:pStyle w:val="Indent2"/>
      </w:pPr>
      <w:r w:rsidRPr="00320216">
        <w:rPr>
          <w:b/>
          <w:bCs/>
        </w:rPr>
        <w:t>(</w:t>
      </w:r>
      <w:r w:rsidR="007755D7" w:rsidRPr="00320216">
        <w:rPr>
          <w:b/>
          <w:bCs/>
        </w:rPr>
        <w:t>4</w:t>
      </w:r>
      <w:r w:rsidRPr="00320216">
        <w:rPr>
          <w:b/>
          <w:bCs/>
        </w:rPr>
        <w:t>)</w:t>
      </w:r>
      <w:r w:rsidRPr="00320216">
        <w:t xml:space="preserve"> All areas where storm water typically flows within the site;</w:t>
      </w:r>
    </w:p>
    <w:p w14:paraId="70881B47" w14:textId="40C7A21B" w:rsidR="00C2676B" w:rsidRPr="00320216" w:rsidRDefault="00C2676B" w:rsidP="00320216">
      <w:pPr>
        <w:pStyle w:val="Indent2"/>
      </w:pPr>
      <w:r w:rsidRPr="00320216">
        <w:rPr>
          <w:b/>
          <w:bCs/>
        </w:rPr>
        <w:t>(</w:t>
      </w:r>
      <w:r w:rsidR="007755D7" w:rsidRPr="00320216">
        <w:rPr>
          <w:b/>
          <w:bCs/>
        </w:rPr>
        <w:t>5</w:t>
      </w:r>
      <w:r w:rsidRPr="00320216">
        <w:rPr>
          <w:b/>
          <w:bCs/>
        </w:rPr>
        <w:t>)</w:t>
      </w:r>
      <w:r w:rsidRPr="00320216">
        <w:t xml:space="preserve"> All points of storm water discharge from the site; and</w:t>
      </w:r>
    </w:p>
    <w:p w14:paraId="308B55ED" w14:textId="45A2B48F" w:rsidR="00C2676B" w:rsidRPr="00320216" w:rsidRDefault="00C2676B" w:rsidP="00320216">
      <w:pPr>
        <w:pStyle w:val="Indent2"/>
      </w:pPr>
      <w:r w:rsidRPr="00320216">
        <w:rPr>
          <w:b/>
          <w:bCs/>
        </w:rPr>
        <w:t>(</w:t>
      </w:r>
      <w:r w:rsidR="007755D7" w:rsidRPr="00320216">
        <w:rPr>
          <w:b/>
          <w:bCs/>
        </w:rPr>
        <w:t>6</w:t>
      </w:r>
      <w:r w:rsidRPr="00320216">
        <w:rPr>
          <w:b/>
          <w:bCs/>
        </w:rPr>
        <w:t>)</w:t>
      </w:r>
      <w:r w:rsidRPr="00320216">
        <w:t xml:space="preserve"> All locations where </w:t>
      </w:r>
      <w:r w:rsidRPr="00320216">
        <w:rPr>
          <w:rFonts w:eastAsia="Calibri"/>
        </w:rPr>
        <w:t xml:space="preserve">temporary </w:t>
      </w:r>
      <w:r w:rsidRPr="00320216">
        <w:t>stabilization measures have been implemented.</w:t>
      </w:r>
    </w:p>
    <w:p w14:paraId="48E78D33" w14:textId="7A6FD3E3" w:rsidR="00C2676B" w:rsidRPr="00320216" w:rsidRDefault="00C064DA" w:rsidP="00320216">
      <w:pPr>
        <w:pStyle w:val="Indent1"/>
      </w:pPr>
      <w:r w:rsidRPr="00320216">
        <w:rPr>
          <w:b/>
          <w:bCs/>
        </w:rPr>
        <w:t>(b)</w:t>
      </w:r>
      <w:r w:rsidRPr="00320216">
        <w:t xml:space="preserve"> </w:t>
      </w:r>
      <w:r w:rsidR="00C2676B" w:rsidRPr="00320216">
        <w:t>Inspect all erosion and sediment control measures at least once every 7 days or once every 14 days and within 24 hours of any precipitation that exceeds of 0.5 inches</w:t>
      </w:r>
      <w:r w:rsidR="0092460B" w:rsidRPr="00320216">
        <w:t xml:space="preserve"> (12 millimeters)</w:t>
      </w:r>
      <w:r w:rsidR="00C2676B" w:rsidRPr="00320216">
        <w:t xml:space="preserve"> or greater as determined by an on-site rain gauge, and/or when there is runoff from snow melt event which exceeds 0.5 inches</w:t>
      </w:r>
      <w:r w:rsidR="0092460B" w:rsidRPr="00320216">
        <w:t xml:space="preserve"> (12 millimeters)</w:t>
      </w:r>
      <w:r w:rsidR="00C2676B" w:rsidRPr="00320216">
        <w:t>.  Specify the inspection schedule that will be used in the project SWPPP, and use the same schedule throughout the duration of construction.</w:t>
      </w:r>
    </w:p>
    <w:p w14:paraId="7620C633" w14:textId="77777777" w:rsidR="00C2676B" w:rsidRPr="00320216" w:rsidRDefault="00C2676B" w:rsidP="00320216">
      <w:pPr>
        <w:pStyle w:val="Indent1"/>
      </w:pPr>
      <w:r w:rsidRPr="00320216">
        <w:t>Submit completed inspection reports within 24-hours of performing an inspection.</w:t>
      </w:r>
    </w:p>
    <w:p w14:paraId="62608936" w14:textId="6A736C59" w:rsidR="00C2676B" w:rsidRPr="00320216" w:rsidRDefault="00C064DA" w:rsidP="00320216">
      <w:pPr>
        <w:pStyle w:val="Indent1"/>
      </w:pPr>
      <w:r w:rsidRPr="00320216">
        <w:rPr>
          <w:b/>
          <w:bCs/>
        </w:rPr>
        <w:t>(c)</w:t>
      </w:r>
      <w:r w:rsidRPr="00320216">
        <w:t xml:space="preserve"> </w:t>
      </w:r>
      <w:r w:rsidR="00C2676B" w:rsidRPr="00320216">
        <w:t>Inspections may be temporarily reduced or suspended in accordance with the Construction General Permit and the following conditions:</w:t>
      </w:r>
    </w:p>
    <w:p w14:paraId="2C7CD208" w14:textId="0DF5A81F" w:rsidR="00C2676B" w:rsidRPr="00320216" w:rsidRDefault="00082B98" w:rsidP="00320216">
      <w:pPr>
        <w:pStyle w:val="Indent2"/>
      </w:pPr>
      <w:r w:rsidRPr="00320216">
        <w:rPr>
          <w:b/>
          <w:bCs/>
        </w:rPr>
        <w:t>(</w:t>
      </w:r>
      <w:r w:rsidR="00C064DA" w:rsidRPr="00320216">
        <w:rPr>
          <w:b/>
          <w:bCs/>
        </w:rPr>
        <w:t>1</w:t>
      </w:r>
      <w:r w:rsidRPr="00320216">
        <w:rPr>
          <w:b/>
          <w:bCs/>
        </w:rPr>
        <w:t>)</w:t>
      </w:r>
      <w:r w:rsidRPr="00320216">
        <w:t xml:space="preserve"> </w:t>
      </w:r>
      <w:r w:rsidR="00C2676B" w:rsidRPr="00320216">
        <w:t>Inspections may be temporarily reduced to once every 30 days, when construction is temporarily inactive and if all disturbed areas have been either permanently or temporarily stabilized.</w:t>
      </w:r>
    </w:p>
    <w:p w14:paraId="4B924895" w14:textId="2F209FF1" w:rsidR="00C2676B" w:rsidRPr="00320216" w:rsidRDefault="00082B98" w:rsidP="00320216">
      <w:pPr>
        <w:pStyle w:val="Indent2"/>
      </w:pPr>
      <w:r w:rsidRPr="00320216">
        <w:rPr>
          <w:b/>
          <w:bCs/>
        </w:rPr>
        <w:t>(</w:t>
      </w:r>
      <w:r w:rsidR="00C064DA" w:rsidRPr="00320216">
        <w:rPr>
          <w:b/>
          <w:bCs/>
        </w:rPr>
        <w:t>2</w:t>
      </w:r>
      <w:r w:rsidRPr="00320216">
        <w:rPr>
          <w:b/>
          <w:bCs/>
        </w:rPr>
        <w:t>)</w:t>
      </w:r>
      <w:r w:rsidRPr="00320216">
        <w:t xml:space="preserve"> </w:t>
      </w:r>
      <w:r w:rsidR="00C2676B" w:rsidRPr="00320216">
        <w:t>If an inspection is not possible due to weather-related delays conditions, a delayed inspection must occur once the site is accessible.</w:t>
      </w:r>
    </w:p>
    <w:p w14:paraId="22E0970F" w14:textId="77777777" w:rsidR="00064EAC" w:rsidRPr="00320216" w:rsidRDefault="00C2676B" w:rsidP="00320216">
      <w:pPr>
        <w:pStyle w:val="Indent1"/>
        <w:rPr>
          <w:rStyle w:val="DirectionsInfo"/>
          <w:color w:val="auto"/>
          <w:sz w:val="24"/>
          <w:szCs w:val="24"/>
          <w:u w:val="none"/>
          <w:bdr w:val="none" w:sz="0" w:space="0" w:color="auto"/>
        </w:rPr>
      </w:pPr>
      <w:r w:rsidRPr="00320216">
        <w:t>Document the reason for the reduction in inspection frequency and locations (if applicable) in the SWPPP.  Resume the normal inspection schedule in accordance with the Construction General Permit once construction activities resume and/or the site is accessible.</w:t>
      </w:r>
      <w:r w:rsidRPr="00320216" w:rsidDel="00C12A0C">
        <w:rPr>
          <w:rStyle w:val="DirectionsInfo"/>
          <w:color w:val="auto"/>
          <w:sz w:val="24"/>
          <w:szCs w:val="24"/>
          <w:u w:val="none"/>
          <w:bdr w:val="none" w:sz="0" w:space="0" w:color="auto"/>
        </w:rPr>
        <w:t xml:space="preserve"> </w:t>
      </w:r>
    </w:p>
    <w:p w14:paraId="45F76780" w14:textId="15E70A51" w:rsidR="00C2676B" w:rsidRPr="00320216" w:rsidRDefault="00C2676B" w:rsidP="00320216">
      <w:pPr>
        <w:pStyle w:val="Heading3"/>
        <w:jc w:val="both"/>
      </w:pPr>
      <w:r w:rsidRPr="00320216">
        <w:t xml:space="preserve">157.15 Maintenance and Cleanup.  </w:t>
      </w:r>
    </w:p>
    <w:p w14:paraId="3F4A7E81" w14:textId="77777777" w:rsidR="00C2676B" w:rsidRPr="00320216" w:rsidRDefault="00C2676B" w:rsidP="00320216">
      <w:pPr>
        <w:pStyle w:val="Instructions"/>
        <w:rPr>
          <w:u w:val="none"/>
        </w:rPr>
      </w:pPr>
      <w:r w:rsidRPr="00320216">
        <w:t>Delete this Subsection and substitute the following</w:t>
      </w:r>
      <w:r w:rsidRPr="00320216">
        <w:rPr>
          <w:u w:val="none"/>
        </w:rPr>
        <w:t>:</w:t>
      </w:r>
    </w:p>
    <w:p w14:paraId="27E3EF02" w14:textId="4DF7CA18" w:rsidR="00C2676B" w:rsidRPr="00320216" w:rsidRDefault="00C2676B" w:rsidP="00320216">
      <w:pPr>
        <w:pStyle w:val="BodyText"/>
      </w:pPr>
      <w:r w:rsidRPr="00320216">
        <w:t>Maintain the functionality of erosion and sediment control measures, and clean measures that are</w:t>
      </w:r>
      <w:r w:rsidR="00D127BA" w:rsidRPr="00320216">
        <w:t xml:space="preserve"> one-third </w:t>
      </w:r>
      <w:r w:rsidRPr="00320216">
        <w:t>full of sediment, until final acceptance or until disturbed sites are stabilized according to the CO.  Remove and dispose accumulated sediment according to Subsection 204.14.</w:t>
      </w:r>
    </w:p>
    <w:p w14:paraId="6E54F8E4" w14:textId="77777777" w:rsidR="00C2676B" w:rsidRPr="00320216" w:rsidRDefault="00C2676B" w:rsidP="00320216">
      <w:pPr>
        <w:pStyle w:val="BodyText"/>
      </w:pPr>
      <w:r w:rsidRPr="00320216">
        <w:t xml:space="preserve">Implement maintenance of </w:t>
      </w:r>
      <w:r w:rsidRPr="00320216">
        <w:rPr>
          <w:rFonts w:eastAsia="Calibri"/>
        </w:rPr>
        <w:t>erosion and sediment control devices</w:t>
      </w:r>
      <w:r w:rsidRPr="00320216">
        <w:t xml:space="preserve"> or other corrective action within the following time requirements:</w:t>
      </w:r>
    </w:p>
    <w:p w14:paraId="4CDD2283" w14:textId="3610E03F" w:rsidR="00C2676B" w:rsidRPr="00320216" w:rsidRDefault="00C2676B" w:rsidP="00320216">
      <w:pPr>
        <w:pStyle w:val="Indent1"/>
      </w:pPr>
      <w:r w:rsidRPr="00320216">
        <w:rPr>
          <w:b/>
          <w:bCs/>
        </w:rPr>
        <w:t>(a)</w:t>
      </w:r>
      <w:r w:rsidRPr="00320216">
        <w:t xml:space="preserve"> In the event of discharge of sediment or other pollutants, immediately take steps to prevent further discharge until a permanent solution is installed and made operational;</w:t>
      </w:r>
      <w:r w:rsidR="00454395" w:rsidRPr="00320216">
        <w:t xml:space="preserve"> and</w:t>
      </w:r>
    </w:p>
    <w:p w14:paraId="5A81D3C7" w14:textId="3BB79664" w:rsidR="00C2676B" w:rsidRPr="00320216" w:rsidRDefault="00C2676B" w:rsidP="00320216">
      <w:pPr>
        <w:pStyle w:val="Indent1"/>
      </w:pPr>
      <w:r w:rsidRPr="00320216">
        <w:rPr>
          <w:b/>
          <w:bCs/>
        </w:rPr>
        <w:t>(b)</w:t>
      </w:r>
      <w:r w:rsidRPr="00320216">
        <w:t xml:space="preserve"> Begin corrective maintenance of sediment and erosion control devices </w:t>
      </w:r>
      <w:r w:rsidR="007556EE" w:rsidRPr="00320216">
        <w:t>immediately</w:t>
      </w:r>
      <w:r w:rsidRPr="00320216">
        <w:t xml:space="preserve"> and complete</w:t>
      </w:r>
      <w:r w:rsidR="00EF2F2B" w:rsidRPr="00320216">
        <w:t xml:space="preserve"> </w:t>
      </w:r>
      <w:r w:rsidR="007556EE" w:rsidRPr="00320216">
        <w:t>within 24 hours of discovery</w:t>
      </w:r>
      <w:r w:rsidR="00B569F5" w:rsidRPr="00320216">
        <w:t>, or as soon as field conditions allow access</w:t>
      </w:r>
      <w:r w:rsidRPr="00320216">
        <w:t>.  Make revisions to the SWPPP according to the CGP.</w:t>
      </w:r>
    </w:p>
    <w:p w14:paraId="41A6717A" w14:textId="20A92FB4" w:rsidR="00C2676B" w:rsidRPr="00320216" w:rsidRDefault="00C2676B" w:rsidP="00320216">
      <w:pPr>
        <w:pStyle w:val="BodyText"/>
        <w:rPr>
          <w:rFonts w:eastAsia="Calibri"/>
        </w:rPr>
      </w:pPr>
      <w:r w:rsidRPr="00320216">
        <w:rPr>
          <w:rFonts w:eastAsia="Calibri"/>
        </w:rPr>
        <w:lastRenderedPageBreak/>
        <w:t>Upon approval of the CO, remove and dispose of erosion and sediment control devices and structures according to Subsection 203.05. Restore the ground to its natural or intended condition and provide permanent erosion control measures.</w:t>
      </w:r>
    </w:p>
    <w:p w14:paraId="295C3CA6" w14:textId="4684E9F2" w:rsidR="00C2676B" w:rsidRPr="00D30DE5" w:rsidRDefault="00532723" w:rsidP="00C2676B">
      <w:pPr>
        <w:pStyle w:val="Directions"/>
        <w:rPr>
          <w:rStyle w:val="DirectionsInfo"/>
        </w:rPr>
      </w:pPr>
      <w:r>
        <w:rPr>
          <w:rStyle w:val="DirectionsInfo"/>
        </w:rPr>
        <w:t>WFL Specification 04/02/21</w:t>
      </w:r>
      <w:r w:rsidR="00C2676B">
        <w:rPr>
          <w:rStyle w:val="DirectionsInfo"/>
        </w:rPr>
        <w:tab/>
        <w:t>157</w:t>
      </w:r>
      <w:r w:rsidR="00E93F4D">
        <w:rPr>
          <w:rStyle w:val="DirectionsInfo"/>
        </w:rPr>
        <w:t>6</w:t>
      </w:r>
      <w:r w:rsidR="00C2676B">
        <w:rPr>
          <w:rStyle w:val="DirectionsInfo"/>
        </w:rPr>
        <w:t>00</w:t>
      </w:r>
      <w:r w:rsidR="00E93F4D">
        <w:rPr>
          <w:rStyle w:val="DirectionsInfo"/>
        </w:rPr>
        <w:t>5</w:t>
      </w:r>
      <w:r w:rsidR="00C2676B">
        <w:rPr>
          <w:rStyle w:val="DirectionsInfo"/>
        </w:rPr>
        <w:t>0</w:t>
      </w:r>
    </w:p>
    <w:p w14:paraId="528F7249" w14:textId="77777777" w:rsidR="00C2676B" w:rsidRPr="00D30DE5" w:rsidRDefault="00C2676B" w:rsidP="00C2676B">
      <w:pPr>
        <w:pStyle w:val="Directions"/>
      </w:pPr>
      <w:r w:rsidRPr="00D30DE5">
        <w:t xml:space="preserve">Include the following in projects where the responsibility for removal of erosion control devices is not part of the contract.  </w:t>
      </w:r>
    </w:p>
    <w:p w14:paraId="64204D62" w14:textId="77777777" w:rsidR="00C2676B" w:rsidRDefault="00C2676B" w:rsidP="00C2676B">
      <w:pPr>
        <w:pStyle w:val="Directions"/>
      </w:pPr>
    </w:p>
    <w:p w14:paraId="464593E6" w14:textId="77777777" w:rsidR="00C2676B" w:rsidRDefault="00C2676B" w:rsidP="00C2676B">
      <w:pPr>
        <w:pStyle w:val="Directions"/>
      </w:pPr>
      <w:r w:rsidRPr="00D30DE5">
        <w:t xml:space="preserve">Revise the third paragraph of Subsection 157.15.  Example: “Removal and disposal of erosion control devices designated to remain will be performed by others.” </w:t>
      </w:r>
    </w:p>
    <w:p w14:paraId="7647BC96" w14:textId="77777777" w:rsidR="00C2676B" w:rsidRPr="00D30DE5" w:rsidRDefault="00C2676B" w:rsidP="00C2676B">
      <w:pPr>
        <w:pStyle w:val="Directions"/>
      </w:pPr>
    </w:p>
    <w:p w14:paraId="391AC51F" w14:textId="77777777" w:rsidR="00C2676B" w:rsidRPr="00D30DE5" w:rsidRDefault="00C2676B" w:rsidP="00C2676B">
      <w:pPr>
        <w:pStyle w:val="Directions"/>
      </w:pPr>
      <w:r w:rsidRPr="00D30DE5">
        <w:t>Note: Coordinate requirements with Subsection 107.01 if necessary.</w:t>
      </w:r>
    </w:p>
    <w:p w14:paraId="53090F33" w14:textId="77777777" w:rsidR="00C2676B" w:rsidRPr="005C545A" w:rsidRDefault="00C2676B" w:rsidP="005C545A">
      <w:pPr>
        <w:pStyle w:val="BodyText"/>
      </w:pPr>
      <w:r w:rsidRPr="005C545A">
        <w:rPr>
          <w:highlight w:val="yellow"/>
        </w:rPr>
        <w:t>[INSERT REQUIREMENTS]</w:t>
      </w:r>
    </w:p>
    <w:p w14:paraId="1D9908AC" w14:textId="2E25213E" w:rsidR="00C2676B" w:rsidRPr="00C83908" w:rsidRDefault="00C2676B" w:rsidP="00C2676B">
      <w:pPr>
        <w:pStyle w:val="Directions"/>
        <w:rPr>
          <w:rStyle w:val="DirectionsInfo"/>
        </w:rPr>
      </w:pPr>
      <w:r w:rsidRPr="00C83908">
        <w:rPr>
          <w:rStyle w:val="DirectionsInfo"/>
        </w:rPr>
        <w:t xml:space="preserve">WFL Specification </w:t>
      </w:r>
      <w:r w:rsidR="00532723">
        <w:rPr>
          <w:rStyle w:val="DirectionsInfo"/>
        </w:rPr>
        <w:t>04/02/21</w:t>
      </w:r>
      <w:r>
        <w:rPr>
          <w:rStyle w:val="DirectionsInfo"/>
        </w:rPr>
        <w:tab/>
        <w:t>157</w:t>
      </w:r>
      <w:r w:rsidR="00E93F4D">
        <w:rPr>
          <w:rStyle w:val="DirectionsInfo"/>
        </w:rPr>
        <w:t>6</w:t>
      </w:r>
      <w:r>
        <w:rPr>
          <w:rStyle w:val="DirectionsInfo"/>
        </w:rPr>
        <w:t>00</w:t>
      </w:r>
      <w:r w:rsidR="00E93F4D">
        <w:rPr>
          <w:rStyle w:val="DirectionsInfo"/>
        </w:rPr>
        <w:t>6</w:t>
      </w:r>
      <w:r>
        <w:rPr>
          <w:rStyle w:val="DirectionsInfo"/>
        </w:rPr>
        <w:t>0</w:t>
      </w:r>
    </w:p>
    <w:p w14:paraId="12EE6C9A" w14:textId="77777777" w:rsidR="00C2676B" w:rsidRDefault="00C2676B" w:rsidP="00C2676B">
      <w:pPr>
        <w:pStyle w:val="Directions"/>
      </w:pPr>
      <w:r w:rsidRPr="00767959">
        <w:t>Include the following in all projects.</w:t>
      </w:r>
    </w:p>
    <w:p w14:paraId="5FC919AC" w14:textId="034E6410" w:rsidR="00C2676B" w:rsidRPr="005C545A" w:rsidRDefault="00C2676B" w:rsidP="005C545A">
      <w:pPr>
        <w:pStyle w:val="Heading3"/>
        <w:jc w:val="both"/>
        <w:rPr>
          <w:vanish/>
          <w:specVanish/>
        </w:rPr>
      </w:pPr>
      <w:r w:rsidRPr="005C545A">
        <w:t xml:space="preserve">157.16 Acceptance.  </w:t>
      </w:r>
    </w:p>
    <w:p w14:paraId="40EAD17F" w14:textId="68CB5E4D" w:rsidR="00C2676B" w:rsidRPr="005C545A" w:rsidRDefault="00C2676B" w:rsidP="005C545A">
      <w:pPr>
        <w:pStyle w:val="Instructions"/>
        <w:rPr>
          <w:u w:val="none"/>
        </w:rPr>
      </w:pPr>
      <w:r w:rsidRPr="005C545A">
        <w:t>Delete the text of the first paragraph and substitute the following</w:t>
      </w:r>
      <w:r w:rsidRPr="005C545A">
        <w:rPr>
          <w:u w:val="none"/>
        </w:rPr>
        <w:t>:</w:t>
      </w:r>
    </w:p>
    <w:p w14:paraId="3B3DAC70" w14:textId="30CA4CD9" w:rsidR="00C2676B" w:rsidRPr="005C545A" w:rsidRDefault="00C2676B" w:rsidP="005C545A">
      <w:pPr>
        <w:pStyle w:val="BodyText"/>
      </w:pPr>
      <w:r w:rsidRPr="005C545A">
        <w:t>Material for erosion and sediment control measures will be evaluated under Subsections 106.02 and 106.03.  Do not provide a copy of the certifications for erosion and sediment control materials to the CO, unless otherwise directed by the CO.</w:t>
      </w:r>
    </w:p>
    <w:p w14:paraId="6F8ACB76" w14:textId="77777777" w:rsidR="00D316A7" w:rsidRPr="005C545A" w:rsidRDefault="00D316A7" w:rsidP="005C545A">
      <w:pPr>
        <w:pStyle w:val="Heading2"/>
        <w:rPr>
          <w:rStyle w:val="SectionName"/>
          <w:caps w:val="0"/>
        </w:rPr>
      </w:pPr>
      <w:bookmarkStart w:id="34" w:name="Option7_157"/>
      <w:bookmarkEnd w:id="34"/>
      <w:r w:rsidRPr="005C545A">
        <w:lastRenderedPageBreak/>
        <w:t xml:space="preserve">Section 157. — </w:t>
      </w:r>
      <w:r w:rsidRPr="005C545A">
        <w:rPr>
          <w:rStyle w:val="SectionName"/>
          <w:caps w:val="0"/>
        </w:rPr>
        <w:t>SOIL EROSION AND SEDIMENT CONTROL</w:t>
      </w:r>
    </w:p>
    <w:p w14:paraId="3AAC72DE" w14:textId="38E21AB2" w:rsidR="00D316A7" w:rsidRDefault="003F35E3" w:rsidP="00D316A7">
      <w:pPr>
        <w:pStyle w:val="Revisiondate"/>
      </w:pPr>
      <w:r>
        <w:t>01/06/23</w:t>
      </w:r>
      <w:r w:rsidR="00D316A7">
        <w:t>(</w:t>
      </w:r>
      <w:r w:rsidR="004E77E5">
        <w:t>7</w:t>
      </w:r>
      <w:r w:rsidR="00D316A7">
        <w:t>)–</w:t>
      </w:r>
      <w:r w:rsidR="00D316A7" w:rsidRPr="006138AF">
        <w:t xml:space="preserve"> </w:t>
      </w:r>
      <w:r w:rsidR="00D316A7">
        <w:t>FP-14</w:t>
      </w:r>
    </w:p>
    <w:p w14:paraId="04BF7203" w14:textId="40FA4526" w:rsidR="00D316A7" w:rsidRPr="00291AC6" w:rsidRDefault="00D316A7" w:rsidP="00D316A7">
      <w:pPr>
        <w:pStyle w:val="Directions"/>
        <w:rPr>
          <w:rStyle w:val="DirectionsHeader"/>
        </w:rPr>
      </w:pPr>
      <w:r w:rsidRPr="00291AC6">
        <w:rPr>
          <w:rStyle w:val="DirectionsHeader"/>
        </w:rPr>
        <w:t xml:space="preserve"> </w:t>
      </w:r>
      <w:r w:rsidRPr="0006193D">
        <w:rPr>
          <w:rStyle w:val="DirectionsHeader"/>
        </w:rPr>
        <w:t>CASE 7</w:t>
      </w:r>
      <w:r w:rsidRPr="0006193D">
        <w:rPr>
          <w:rStyle w:val="DirectionsHeader"/>
          <w:color w:val="FFFFFF" w:themeColor="background1"/>
        </w:rPr>
        <w:t>:</w:t>
      </w:r>
    </w:p>
    <w:p w14:paraId="3F859BE1" w14:textId="4A44F6FA" w:rsidR="00D316A7" w:rsidRDefault="00D316A7" w:rsidP="00D316A7">
      <w:pPr>
        <w:pStyle w:val="Directions"/>
        <w:rPr>
          <w:rStyle w:val="DirectionsInfo"/>
        </w:rPr>
      </w:pPr>
      <w:r w:rsidRPr="000B2231">
        <w:rPr>
          <w:rStyle w:val="DirectionsInfo"/>
        </w:rPr>
        <w:t xml:space="preserve">WFL Specification </w:t>
      </w:r>
      <w:r w:rsidR="004E77E5">
        <w:rPr>
          <w:rStyle w:val="DirectionsInfo"/>
        </w:rPr>
        <w:t>06/</w:t>
      </w:r>
      <w:r w:rsidR="004379D6">
        <w:rPr>
          <w:rStyle w:val="DirectionsInfo"/>
        </w:rPr>
        <w:t>15</w:t>
      </w:r>
      <w:r w:rsidR="004E77E5">
        <w:rPr>
          <w:rStyle w:val="DirectionsInfo"/>
        </w:rPr>
        <w:t>/22</w:t>
      </w:r>
      <w:r w:rsidR="00001E46">
        <w:rPr>
          <w:rStyle w:val="DirectionsInfo"/>
        </w:rPr>
        <w:tab/>
        <w:t>1577</w:t>
      </w:r>
    </w:p>
    <w:p w14:paraId="03B9E8D3" w14:textId="677A9B87" w:rsidR="00D316A7" w:rsidRDefault="00B63237" w:rsidP="00D316A7">
      <w:pPr>
        <w:pStyle w:val="Directions"/>
      </w:pPr>
      <w:r>
        <w:t>7</w:t>
      </w:r>
      <w:r w:rsidR="00D316A7">
        <w:t>)</w:t>
      </w:r>
      <w:r w:rsidR="00D316A7">
        <w:tab/>
        <w:t>Include the following Section 157 SCR’s as directed below in all projects in</w:t>
      </w:r>
      <w:r w:rsidR="00D316A7" w:rsidRPr="00E078B5">
        <w:rPr>
          <w:color w:val="990000"/>
        </w:rPr>
        <w:t xml:space="preserve"> Idaho</w:t>
      </w:r>
      <w:r w:rsidR="00485178">
        <w:rPr>
          <w:color w:val="990000"/>
        </w:rPr>
        <w:t xml:space="preserve"> (excluding Tribal Lands in Idaho)</w:t>
      </w:r>
      <w:r w:rsidR="00D316A7" w:rsidRPr="00E078B5">
        <w:rPr>
          <w:color w:val="990000"/>
        </w:rPr>
        <w:t xml:space="preserve"> that have </w:t>
      </w:r>
      <w:r w:rsidR="00D316A7">
        <w:rPr>
          <w:color w:val="990000"/>
        </w:rPr>
        <w:t>State issued</w:t>
      </w:r>
      <w:r w:rsidR="00D316A7" w:rsidRPr="00E078B5">
        <w:rPr>
          <w:color w:val="990000"/>
        </w:rPr>
        <w:t xml:space="preserve"> NPDES permit</w:t>
      </w:r>
      <w:r w:rsidR="00D316A7">
        <w:t>.</w:t>
      </w:r>
    </w:p>
    <w:p w14:paraId="0E259137" w14:textId="77777777" w:rsidR="00D316A7" w:rsidRDefault="00D316A7" w:rsidP="00D316A7">
      <w:pPr>
        <w:pStyle w:val="Directions"/>
      </w:pPr>
    </w:p>
    <w:p w14:paraId="5240A50D" w14:textId="77777777" w:rsidR="00D316A7" w:rsidRPr="00FA318E" w:rsidRDefault="00D316A7" w:rsidP="00D316A7">
      <w:pPr>
        <w:pStyle w:val="Directions"/>
      </w:pPr>
      <w:r w:rsidRPr="00FA318E">
        <w:t>Consult with WFL Environment before revising these SCR’s.</w:t>
      </w:r>
    </w:p>
    <w:p w14:paraId="1508B4CC" w14:textId="77777777" w:rsidR="00D316A7" w:rsidRDefault="00D316A7" w:rsidP="005C545A">
      <w:pPr>
        <w:pStyle w:val="BodyText"/>
      </w:pPr>
    </w:p>
    <w:p w14:paraId="0A0CBE1E" w14:textId="372A5562" w:rsidR="00D316A7" w:rsidRPr="008D5DC4" w:rsidRDefault="00D316A7" w:rsidP="00D316A7">
      <w:pPr>
        <w:pStyle w:val="Directions"/>
        <w:rPr>
          <w:rStyle w:val="DirectionsInfo"/>
        </w:rPr>
      </w:pPr>
      <w:r w:rsidRPr="008D5DC4">
        <w:rPr>
          <w:rStyle w:val="DirectionsInfo"/>
        </w:rPr>
        <w:t xml:space="preserve">WFL Specification </w:t>
      </w:r>
      <w:r w:rsidR="004E77E5">
        <w:rPr>
          <w:rStyle w:val="DirectionsInfo"/>
        </w:rPr>
        <w:t>06/</w:t>
      </w:r>
      <w:r w:rsidR="004379D6">
        <w:rPr>
          <w:rStyle w:val="DirectionsInfo"/>
        </w:rPr>
        <w:t>15</w:t>
      </w:r>
      <w:r w:rsidR="004E77E5">
        <w:rPr>
          <w:rStyle w:val="DirectionsInfo"/>
        </w:rPr>
        <w:t>/22</w:t>
      </w:r>
      <w:r>
        <w:rPr>
          <w:rStyle w:val="DirectionsInfo"/>
        </w:rPr>
        <w:tab/>
        <w:t>157</w:t>
      </w:r>
      <w:r w:rsidR="00001E46">
        <w:rPr>
          <w:rStyle w:val="DirectionsInfo"/>
        </w:rPr>
        <w:t>7</w:t>
      </w:r>
      <w:r>
        <w:rPr>
          <w:rStyle w:val="DirectionsInfo"/>
        </w:rPr>
        <w:t>0010</w:t>
      </w:r>
    </w:p>
    <w:p w14:paraId="25E64DBB" w14:textId="77777777" w:rsidR="00D316A7" w:rsidRDefault="00D316A7" w:rsidP="00D316A7">
      <w:pPr>
        <w:pStyle w:val="Directions"/>
      </w:pPr>
      <w:r>
        <w:t>Include the following when check dams are required.</w:t>
      </w:r>
    </w:p>
    <w:p w14:paraId="0F40C7B1" w14:textId="77777777" w:rsidR="00D316A7" w:rsidRDefault="00D316A7" w:rsidP="005C545A">
      <w:pPr>
        <w:pStyle w:val="Subtitle"/>
      </w:pPr>
      <w:r>
        <w:t>Material</w:t>
      </w:r>
    </w:p>
    <w:p w14:paraId="43399317" w14:textId="5CEDA8C1" w:rsidR="00D316A7" w:rsidRPr="008D5DC4" w:rsidRDefault="00D316A7" w:rsidP="00D316A7">
      <w:pPr>
        <w:pStyle w:val="Heading3"/>
        <w:jc w:val="both"/>
        <w:rPr>
          <w:vanish/>
          <w:specVanish/>
        </w:rPr>
      </w:pPr>
      <w:r>
        <w:t xml:space="preserve">157.02 </w:t>
      </w:r>
      <w:r w:rsidR="005C545A">
        <w:t xml:space="preserve"> </w:t>
      </w:r>
    </w:p>
    <w:p w14:paraId="12CC9F44" w14:textId="77777777" w:rsidR="00D316A7" w:rsidRDefault="00D316A7" w:rsidP="00D316A7">
      <w:pPr>
        <w:pStyle w:val="Instructions"/>
      </w:pPr>
      <w:r>
        <w:t>Add the following to the material list</w:t>
      </w:r>
      <w:r w:rsidRPr="00992E9C">
        <w:rPr>
          <w:u w:val="none"/>
        </w:rPr>
        <w:t>:</w:t>
      </w:r>
    </w:p>
    <w:p w14:paraId="4F06B93C" w14:textId="77777777" w:rsidR="00D316A7" w:rsidRDefault="00D316A7" w:rsidP="00D316A7">
      <w:pPr>
        <w:pStyle w:val="Materials"/>
      </w:pPr>
      <w:r>
        <w:t>Filter Rock</w:t>
      </w:r>
      <w:r>
        <w:tab/>
        <w:t>705.08</w:t>
      </w:r>
    </w:p>
    <w:p w14:paraId="4FFD2237" w14:textId="77777777" w:rsidR="00D316A7" w:rsidRDefault="00D316A7" w:rsidP="00D316A7">
      <w:pPr>
        <w:pStyle w:val="Subtitle"/>
      </w:pPr>
      <w:r w:rsidRPr="005C2DC5">
        <w:t>Construction Requirements</w:t>
      </w:r>
    </w:p>
    <w:p w14:paraId="3D1675A4" w14:textId="670E51A8" w:rsidR="00D316A7" w:rsidRPr="00A559CC" w:rsidRDefault="00D316A7" w:rsidP="00D316A7">
      <w:pPr>
        <w:pStyle w:val="Directions"/>
        <w:rPr>
          <w:rStyle w:val="DirectionsInfo"/>
        </w:rPr>
      </w:pPr>
      <w:r w:rsidRPr="00A559CC">
        <w:rPr>
          <w:rStyle w:val="DirectionsInfo"/>
        </w:rPr>
        <w:t xml:space="preserve">WFL Specification </w:t>
      </w:r>
      <w:r w:rsidR="00731F91">
        <w:rPr>
          <w:rStyle w:val="DirectionsInfo"/>
        </w:rPr>
        <w:t>06/</w:t>
      </w:r>
      <w:r w:rsidR="004379D6">
        <w:rPr>
          <w:rStyle w:val="DirectionsInfo"/>
        </w:rPr>
        <w:t>15</w:t>
      </w:r>
      <w:r w:rsidR="00731F91">
        <w:rPr>
          <w:rStyle w:val="DirectionsInfo"/>
        </w:rPr>
        <w:t>/22</w:t>
      </w:r>
      <w:r>
        <w:rPr>
          <w:rStyle w:val="DirectionsInfo"/>
        </w:rPr>
        <w:tab/>
        <w:t>157</w:t>
      </w:r>
      <w:r w:rsidR="00001E46">
        <w:rPr>
          <w:rStyle w:val="DirectionsInfo"/>
        </w:rPr>
        <w:t>7</w:t>
      </w:r>
      <w:r>
        <w:rPr>
          <w:rStyle w:val="DirectionsInfo"/>
        </w:rPr>
        <w:t>0020</w:t>
      </w:r>
    </w:p>
    <w:p w14:paraId="21ABF05E" w14:textId="77777777" w:rsidR="00D316A7" w:rsidRDefault="00D316A7" w:rsidP="00D316A7">
      <w:pPr>
        <w:pStyle w:val="Directions"/>
      </w:pPr>
      <w:r w:rsidRPr="00A559CC">
        <w:t>Include the following in all projects.</w:t>
      </w:r>
    </w:p>
    <w:p w14:paraId="5C310D2E" w14:textId="77777777" w:rsidR="00D316A7" w:rsidRPr="008960A8" w:rsidRDefault="00D316A7" w:rsidP="005C545A">
      <w:pPr>
        <w:pStyle w:val="Heading3"/>
        <w:jc w:val="both"/>
        <w:rPr>
          <w:vanish/>
          <w:specVanish/>
        </w:rPr>
      </w:pPr>
      <w:r w:rsidRPr="005C2DC5">
        <w:t xml:space="preserve">157.03 </w:t>
      </w:r>
      <w:r w:rsidRPr="005C545A">
        <w:t>Qualifications</w:t>
      </w:r>
      <w:r w:rsidRPr="005C2DC5">
        <w:t>.</w:t>
      </w:r>
      <w:r>
        <w:t xml:space="preserve">  </w:t>
      </w:r>
    </w:p>
    <w:p w14:paraId="60D37F0B" w14:textId="77777777" w:rsidR="00D316A7" w:rsidRPr="005C2DC5" w:rsidRDefault="00D316A7" w:rsidP="005C545A">
      <w:pPr>
        <w:pStyle w:val="Instructions"/>
      </w:pPr>
      <w:r w:rsidRPr="005C2DC5">
        <w:t>Delete this Subsection and substitute the following</w:t>
      </w:r>
      <w:r w:rsidRPr="00992E9C">
        <w:rPr>
          <w:u w:val="none"/>
        </w:rPr>
        <w:t>:</w:t>
      </w:r>
    </w:p>
    <w:p w14:paraId="2CBDA0F7" w14:textId="32D466C0" w:rsidR="00D316A7" w:rsidRPr="005C545A" w:rsidRDefault="00D316A7" w:rsidP="005C545A">
      <w:pPr>
        <w:pStyle w:val="BodyText"/>
        <w:rPr>
          <w:rFonts w:eastAsia="Calibri"/>
        </w:rPr>
      </w:pPr>
      <w:r w:rsidRPr="005C545A">
        <w:rPr>
          <w:rFonts w:eastAsia="Calibri"/>
        </w:rPr>
        <w:t xml:space="preserve">Provide an </w:t>
      </w:r>
      <w:r w:rsidR="007E7F45" w:rsidRPr="005C545A">
        <w:rPr>
          <w:rFonts w:eastAsia="Calibri"/>
        </w:rPr>
        <w:t xml:space="preserve">Erosion Control </w:t>
      </w:r>
      <w:r w:rsidR="00631555" w:rsidRPr="005C545A">
        <w:rPr>
          <w:rFonts w:eastAsia="Calibri"/>
        </w:rPr>
        <w:t>Supervisor and an erosion control team.  The ECS and members</w:t>
      </w:r>
      <w:r w:rsidR="00135BC1" w:rsidRPr="005C545A">
        <w:rPr>
          <w:rFonts w:eastAsia="Calibri"/>
        </w:rPr>
        <w:t xml:space="preserve"> of the team conducting site inspections</w:t>
      </w:r>
      <w:r w:rsidR="007E7F45" w:rsidRPr="005C545A">
        <w:rPr>
          <w:rFonts w:eastAsia="Calibri"/>
        </w:rPr>
        <w:t xml:space="preserve"> </w:t>
      </w:r>
      <w:r w:rsidR="00135BC1" w:rsidRPr="005C545A">
        <w:rPr>
          <w:rFonts w:eastAsia="Calibri"/>
        </w:rPr>
        <w:t>must meet</w:t>
      </w:r>
      <w:r w:rsidR="007E7F45" w:rsidRPr="005C545A">
        <w:rPr>
          <w:rFonts w:eastAsia="Calibri"/>
        </w:rPr>
        <w:t xml:space="preserve"> one of the following criteria</w:t>
      </w:r>
      <w:r w:rsidRPr="005C545A">
        <w:rPr>
          <w:rFonts w:eastAsia="Calibri"/>
        </w:rPr>
        <w:t>:</w:t>
      </w:r>
    </w:p>
    <w:p w14:paraId="2450A4A2" w14:textId="77777777" w:rsidR="00491F5F" w:rsidRPr="005C545A" w:rsidRDefault="00491F5F" w:rsidP="005C545A">
      <w:pPr>
        <w:pStyle w:val="Indent1"/>
        <w:rPr>
          <w:rFonts w:eastAsia="Calibri"/>
        </w:rPr>
      </w:pPr>
      <w:r w:rsidRPr="005C545A">
        <w:rPr>
          <w:rFonts w:eastAsia="Calibri"/>
          <w:b/>
          <w:bCs/>
        </w:rPr>
        <w:t>(a)</w:t>
      </w:r>
      <w:r w:rsidRPr="005C545A">
        <w:rPr>
          <w:rFonts w:eastAsia="Calibri"/>
        </w:rPr>
        <w:t xml:space="preserve"> EPA Construction Inspection Course;</w:t>
      </w:r>
    </w:p>
    <w:p w14:paraId="01D4E0A7" w14:textId="5F61C328"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b</w:t>
      </w:r>
      <w:r w:rsidRPr="005C545A">
        <w:rPr>
          <w:rFonts w:eastAsia="Calibri"/>
          <w:b/>
          <w:bCs/>
        </w:rPr>
        <w:t>)</w:t>
      </w:r>
      <w:r w:rsidRPr="005C545A">
        <w:rPr>
          <w:rFonts w:eastAsia="Calibri"/>
        </w:rPr>
        <w:t xml:space="preserve"> Alaska Certified Erosion and Sediment Control Lead (AK-CESCL);</w:t>
      </w:r>
    </w:p>
    <w:p w14:paraId="5EBB0DA1" w14:textId="4DD31D9E"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c</w:t>
      </w:r>
      <w:r w:rsidRPr="005C545A">
        <w:rPr>
          <w:rFonts w:eastAsia="Calibri"/>
          <w:b/>
          <w:bCs/>
        </w:rPr>
        <w:t>)</w:t>
      </w:r>
      <w:r w:rsidRPr="005C545A">
        <w:rPr>
          <w:rFonts w:eastAsia="Calibri"/>
        </w:rPr>
        <w:t xml:space="preserve"> Idaho Water Pollution Control Manager (WPCM);</w:t>
      </w:r>
    </w:p>
    <w:p w14:paraId="4906C4B6" w14:textId="00220838"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d</w:t>
      </w:r>
      <w:r w:rsidRPr="005C545A">
        <w:rPr>
          <w:rFonts w:eastAsia="Calibri"/>
          <w:b/>
          <w:bCs/>
        </w:rPr>
        <w:t>)</w:t>
      </w:r>
      <w:r w:rsidRPr="005C545A">
        <w:rPr>
          <w:rFonts w:eastAsia="Calibri"/>
        </w:rPr>
        <w:t xml:space="preserve"> Montana Department of Environmental Quality (DEQ) SWPPP Administrator;</w:t>
      </w:r>
    </w:p>
    <w:p w14:paraId="23B56830" w14:textId="481BF33A"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e</w:t>
      </w:r>
      <w:r w:rsidRPr="005C545A">
        <w:rPr>
          <w:rFonts w:eastAsia="Calibri"/>
          <w:b/>
          <w:bCs/>
        </w:rPr>
        <w:t>)</w:t>
      </w:r>
      <w:r w:rsidRPr="005C545A">
        <w:rPr>
          <w:rFonts w:eastAsia="Calibri"/>
        </w:rPr>
        <w:t xml:space="preserve"> Oregon Department of Transportation (ODOT) Certified Erosion Sediment Control Manager (ESCM);</w:t>
      </w:r>
    </w:p>
    <w:p w14:paraId="016ACCC3" w14:textId="31C38A39" w:rsidR="00D316A7" w:rsidRPr="005C545A" w:rsidRDefault="00D316A7" w:rsidP="005C545A">
      <w:pPr>
        <w:pStyle w:val="Indent1"/>
        <w:rPr>
          <w:rFonts w:eastAsia="Calibri"/>
        </w:rPr>
      </w:pPr>
      <w:r w:rsidRPr="005C545A">
        <w:rPr>
          <w:rFonts w:eastAsia="Calibri"/>
          <w:b/>
          <w:bCs/>
        </w:rPr>
        <w:lastRenderedPageBreak/>
        <w:t>(</w:t>
      </w:r>
      <w:r w:rsidR="00491F5F" w:rsidRPr="005C545A">
        <w:rPr>
          <w:rFonts w:eastAsia="Calibri"/>
          <w:b/>
          <w:bCs/>
        </w:rPr>
        <w:t>f</w:t>
      </w:r>
      <w:r w:rsidRPr="005C545A">
        <w:rPr>
          <w:rFonts w:eastAsia="Calibri"/>
          <w:b/>
          <w:bCs/>
        </w:rPr>
        <w:t>)</w:t>
      </w:r>
      <w:r w:rsidRPr="005C545A">
        <w:rPr>
          <w:rFonts w:eastAsia="Calibri"/>
        </w:rPr>
        <w:t xml:space="preserve"> Washington State Certified Erosion and Sediment Control Lead (CESCL);</w:t>
      </w:r>
    </w:p>
    <w:p w14:paraId="793E07B7" w14:textId="02AD0B9B"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g</w:t>
      </w:r>
      <w:r w:rsidRPr="005C545A">
        <w:rPr>
          <w:rFonts w:eastAsia="Calibri"/>
          <w:b/>
          <w:bCs/>
        </w:rPr>
        <w:t>)</w:t>
      </w:r>
      <w:r w:rsidRPr="005C545A">
        <w:rPr>
          <w:rFonts w:eastAsia="Calibri"/>
        </w:rPr>
        <w:t xml:space="preserve"> Other State DOT-Approved Erosion and Sediment Control Certification;</w:t>
      </w:r>
    </w:p>
    <w:p w14:paraId="5BBADE22" w14:textId="5D59E192"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h</w:t>
      </w:r>
      <w:r w:rsidRPr="005C545A">
        <w:rPr>
          <w:rFonts w:eastAsia="Calibri"/>
          <w:b/>
          <w:bCs/>
        </w:rPr>
        <w:t>)</w:t>
      </w:r>
      <w:r w:rsidRPr="005C545A">
        <w:rPr>
          <w:rFonts w:eastAsia="Calibri"/>
        </w:rPr>
        <w:t xml:space="preserve"> Certified Professional in Erosion and Sediment Control (CPESC);</w:t>
      </w:r>
    </w:p>
    <w:p w14:paraId="2AE89DE3" w14:textId="26194D43"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i</w:t>
      </w:r>
      <w:r w:rsidRPr="005C545A">
        <w:rPr>
          <w:rFonts w:eastAsia="Calibri"/>
          <w:b/>
          <w:bCs/>
        </w:rPr>
        <w:t>)</w:t>
      </w:r>
      <w:r w:rsidRPr="005C545A">
        <w:rPr>
          <w:rFonts w:eastAsia="Calibri"/>
        </w:rPr>
        <w:t xml:space="preserve"> Certified Professional in Storm Water Quality (CPSWQ);</w:t>
      </w:r>
    </w:p>
    <w:p w14:paraId="38FDD7A5" w14:textId="61916F4A"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j</w:t>
      </w:r>
      <w:r w:rsidRPr="005C545A">
        <w:rPr>
          <w:rFonts w:eastAsia="Calibri"/>
          <w:b/>
          <w:bCs/>
        </w:rPr>
        <w:t>)</w:t>
      </w:r>
      <w:r w:rsidRPr="005C545A">
        <w:rPr>
          <w:rFonts w:eastAsia="Calibri"/>
        </w:rPr>
        <w:t xml:space="preserve"> Certified Erosion, Sediment and Storm Water Inspector (CESSWI);</w:t>
      </w:r>
    </w:p>
    <w:p w14:paraId="7D46A809" w14:textId="4CC5F48F"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k</w:t>
      </w:r>
      <w:r w:rsidRPr="005C545A">
        <w:rPr>
          <w:rFonts w:eastAsia="Calibri"/>
          <w:b/>
          <w:bCs/>
        </w:rPr>
        <w:t>)</w:t>
      </w:r>
      <w:r w:rsidRPr="005C545A">
        <w:rPr>
          <w:rFonts w:eastAsia="Calibri"/>
        </w:rPr>
        <w:t xml:space="preserve"> National Institute for Certification in Engineering Technologies (NICET) Erosion and Sediment Control Level 3 or 4; or</w:t>
      </w:r>
    </w:p>
    <w:p w14:paraId="1AA94BF8" w14:textId="05495B1A"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l</w:t>
      </w:r>
      <w:r w:rsidRPr="005C545A">
        <w:rPr>
          <w:rFonts w:eastAsia="Calibri"/>
          <w:b/>
          <w:bCs/>
        </w:rPr>
        <w:t>)</w:t>
      </w:r>
      <w:r w:rsidRPr="005C545A">
        <w:rPr>
          <w:rFonts w:eastAsia="Calibri"/>
        </w:rPr>
        <w:t xml:space="preserve"> Certified Inspector of Sediment and Erosion Control (CISEC).</w:t>
      </w:r>
    </w:p>
    <w:p w14:paraId="6BD435BE" w14:textId="246FECD3" w:rsidR="00D316A7" w:rsidRPr="005C545A" w:rsidRDefault="00D316A7" w:rsidP="005C545A">
      <w:pPr>
        <w:pStyle w:val="Heading3"/>
        <w:jc w:val="both"/>
        <w:rPr>
          <w:vanish/>
          <w:specVanish/>
        </w:rPr>
      </w:pPr>
      <w:r w:rsidRPr="005C545A">
        <w:t xml:space="preserve">157.04 General.  </w:t>
      </w:r>
    </w:p>
    <w:p w14:paraId="471EB342" w14:textId="642FF4FB" w:rsidR="00D316A7" w:rsidRPr="005C545A" w:rsidRDefault="00D316A7" w:rsidP="005C545A">
      <w:pPr>
        <w:pStyle w:val="Instructions"/>
        <w:rPr>
          <w:u w:val="none"/>
        </w:rPr>
      </w:pPr>
      <w:r w:rsidRPr="005C545A">
        <w:t>Delete the text of this Subsection and substitute the following</w:t>
      </w:r>
      <w:r w:rsidRPr="005C545A">
        <w:rPr>
          <w:u w:val="none"/>
        </w:rPr>
        <w:t>:</w:t>
      </w:r>
    </w:p>
    <w:p w14:paraId="7FCFC0EA" w14:textId="3F4E67C3" w:rsidR="00D316A7" w:rsidRPr="005C545A" w:rsidRDefault="00D316A7" w:rsidP="005C545A">
      <w:pPr>
        <w:pStyle w:val="BodyText"/>
      </w:pPr>
      <w:bookmarkStart w:id="35" w:name="_Hlk123890722"/>
      <w:r w:rsidRPr="005C545A">
        <w:t xml:space="preserve">Provide and install permanent and temporary measures to control erosion, sedimentation, and discharge of pollutants, </w:t>
      </w:r>
      <w:r w:rsidRPr="005C545A">
        <w:rPr>
          <w:rFonts w:eastAsia="Calibri"/>
        </w:rPr>
        <w:t>according to the Idaho Pollutant Discharge Elimination System, the Construction General Permit (CGP), the project Storm Water Pollution Prevention Plan (SWPPP) of record, and this contract</w:t>
      </w:r>
      <w:r w:rsidRPr="005C545A">
        <w:t>.</w:t>
      </w:r>
    </w:p>
    <w:bookmarkEnd w:id="35"/>
    <w:p w14:paraId="6028DE52" w14:textId="77777777" w:rsidR="00D316A7" w:rsidRPr="005C545A" w:rsidRDefault="00D316A7" w:rsidP="005C545A">
      <w:pPr>
        <w:pStyle w:val="BodyText"/>
      </w:pPr>
      <w:r w:rsidRPr="005C545A">
        <w:t>Immediately report to the CO any incident of non-compliance with the CGP that may endanger health or the environment.  Provide copies of any correspondence or reports required by either the CGP or the SWPPP.</w:t>
      </w:r>
    </w:p>
    <w:p w14:paraId="1AE5DFCF" w14:textId="08D9CD4F" w:rsidR="00D316A7" w:rsidRPr="005C545A" w:rsidDel="00EB1A07" w:rsidRDefault="00D316A7" w:rsidP="005C545A">
      <w:pPr>
        <w:pStyle w:val="BodyText"/>
        <w:rPr>
          <w:rFonts w:eastAsia="Calibri"/>
        </w:rPr>
      </w:pPr>
      <w:r w:rsidRPr="005C545A">
        <w:rPr>
          <w:rFonts w:eastAsia="Calibri"/>
        </w:rPr>
        <w:t xml:space="preserve">Provide an </w:t>
      </w:r>
      <w:r w:rsidR="007E7F45" w:rsidRPr="005C545A">
        <w:rPr>
          <w:rFonts w:eastAsia="Calibri"/>
        </w:rPr>
        <w:t>Erosion Control Team</w:t>
      </w:r>
      <w:r w:rsidRPr="005C545A">
        <w:rPr>
          <w:rFonts w:eastAsia="Calibri"/>
        </w:rPr>
        <w:t xml:space="preserve"> to</w:t>
      </w:r>
      <w:r w:rsidRPr="005C545A" w:rsidDel="00EB1A07">
        <w:rPr>
          <w:rFonts w:eastAsia="Calibri"/>
        </w:rPr>
        <w:t xml:space="preserve"> manage installation, maintenance, inspection, and reporting for erosion and sediment control measures, maintain and update the SWPPP of record</w:t>
      </w:r>
      <w:r w:rsidRPr="005C545A">
        <w:rPr>
          <w:rFonts w:eastAsia="Calibri"/>
        </w:rPr>
        <w:t>,</w:t>
      </w:r>
      <w:r w:rsidRPr="005C545A" w:rsidDel="00EB1A07">
        <w:rPr>
          <w:rFonts w:eastAsia="Calibri"/>
        </w:rPr>
        <w:t xml:space="preserve"> and prepare any documentation required by the CGP or the SWPPP. </w:t>
      </w:r>
      <w:r w:rsidRPr="005C545A">
        <w:rPr>
          <w:rFonts w:eastAsia="Calibri"/>
        </w:rPr>
        <w:t xml:space="preserve"> </w:t>
      </w:r>
      <w:r w:rsidR="00A658EE" w:rsidRPr="005C545A">
        <w:rPr>
          <w:rFonts w:eastAsia="Calibri"/>
        </w:rPr>
        <w:t>At the preconstruction conference f</w:t>
      </w:r>
      <w:r w:rsidRPr="005C545A" w:rsidDel="00EB1A07">
        <w:rPr>
          <w:rFonts w:eastAsia="Calibri"/>
        </w:rPr>
        <w:t xml:space="preserve">urnish the </w:t>
      </w:r>
      <w:r w:rsidR="007E7F45" w:rsidRPr="005C545A">
        <w:rPr>
          <w:rFonts w:eastAsia="Calibri"/>
        </w:rPr>
        <w:t>names</w:t>
      </w:r>
      <w:r w:rsidRPr="005C545A" w:rsidDel="00EB1A07">
        <w:rPr>
          <w:rFonts w:eastAsia="Calibri"/>
        </w:rPr>
        <w:t>, project office address, 24-hour telephone number(s), and qualifications</w:t>
      </w:r>
      <w:r w:rsidR="007E7F45" w:rsidRPr="005C545A">
        <w:rPr>
          <w:rFonts w:eastAsia="Calibri"/>
        </w:rPr>
        <w:t xml:space="preserve"> for each member of the Erosion Control Team</w:t>
      </w:r>
      <w:r w:rsidRPr="005C545A" w:rsidDel="00EB1A07">
        <w:rPr>
          <w:rFonts w:eastAsia="Calibri"/>
        </w:rPr>
        <w:t>.</w:t>
      </w:r>
    </w:p>
    <w:p w14:paraId="7FC7D0E0" w14:textId="77777777" w:rsidR="00D316A7" w:rsidRPr="005C545A" w:rsidRDefault="00D316A7" w:rsidP="005C545A">
      <w:pPr>
        <w:pStyle w:val="BodyText"/>
      </w:pPr>
      <w:r w:rsidRPr="005C545A">
        <w:t>If wood chips are used, do not import without approval from the CO.</w:t>
      </w:r>
    </w:p>
    <w:p w14:paraId="2FA528EC" w14:textId="43C3CB13" w:rsidR="00D316A7" w:rsidRPr="005C545A" w:rsidRDefault="00D316A7" w:rsidP="005C545A">
      <w:pPr>
        <w:pStyle w:val="Heading3"/>
        <w:jc w:val="both"/>
        <w:rPr>
          <w:rFonts w:eastAsia="Calibri"/>
          <w:vanish/>
          <w:specVanish/>
        </w:rPr>
      </w:pPr>
      <w:r w:rsidRPr="005C545A">
        <w:rPr>
          <w:rFonts w:eastAsia="Calibri"/>
        </w:rPr>
        <w:t xml:space="preserve">157.05 Controls and Limitations on Work.  </w:t>
      </w:r>
    </w:p>
    <w:p w14:paraId="6E1FAFD6" w14:textId="3FEAD2D7" w:rsidR="00D316A7" w:rsidRPr="005C545A" w:rsidRDefault="00D316A7" w:rsidP="005C545A">
      <w:pPr>
        <w:pStyle w:val="Instructions"/>
        <w:rPr>
          <w:rFonts w:eastAsia="Calibri"/>
          <w:u w:val="none"/>
        </w:rPr>
      </w:pPr>
      <w:r w:rsidRPr="005C545A">
        <w:rPr>
          <w:rFonts w:eastAsia="Calibri"/>
        </w:rPr>
        <w:t>Delete this Subsection and substitute the following</w:t>
      </w:r>
      <w:r w:rsidRPr="005C545A">
        <w:rPr>
          <w:rFonts w:eastAsia="Calibri"/>
          <w:u w:val="none"/>
        </w:rPr>
        <w:t>:</w:t>
      </w:r>
    </w:p>
    <w:p w14:paraId="50A9973B" w14:textId="77777777" w:rsidR="00D316A7" w:rsidRPr="005C545A" w:rsidRDefault="00D316A7" w:rsidP="005C545A">
      <w:pPr>
        <w:pStyle w:val="Indent1"/>
        <w:rPr>
          <w:rFonts w:eastAsia="Calibri"/>
        </w:rPr>
      </w:pPr>
      <w:r w:rsidRPr="005C545A">
        <w:rPr>
          <w:rFonts w:eastAsia="Calibri"/>
          <w:b/>
          <w:bCs/>
        </w:rPr>
        <w:t>(a)</w:t>
      </w:r>
      <w:r w:rsidRPr="005C545A">
        <w:rPr>
          <w:rFonts w:eastAsia="Calibri"/>
        </w:rPr>
        <w:t xml:space="preserve"> Install all sediment perimeter control measures prior to clearing, grubbing, and grading activities.  Install additional erosion and sediment control measures as needed during construction.</w:t>
      </w:r>
    </w:p>
    <w:p w14:paraId="151BA141" w14:textId="77777777" w:rsidR="00D316A7" w:rsidRPr="005C545A" w:rsidRDefault="00D316A7" w:rsidP="005C545A">
      <w:pPr>
        <w:pStyle w:val="Indent1"/>
      </w:pPr>
      <w:r w:rsidRPr="005C545A">
        <w:rPr>
          <w:b/>
          <w:bCs/>
        </w:rPr>
        <w:t>(b)</w:t>
      </w:r>
      <w:r w:rsidRPr="005C545A">
        <w:t xml:space="preserve"> Before conducting land clearing and disturbance, mark all clearing limits in the field.  Mark trees, wetlands, sensitive areas, and buffer zones for preservation as shown on the plans.  Preserve existing vegetation wherever possible.</w:t>
      </w:r>
    </w:p>
    <w:p w14:paraId="600606E3" w14:textId="77777777" w:rsidR="00D316A7" w:rsidRPr="005C545A" w:rsidRDefault="00D316A7" w:rsidP="005C545A">
      <w:pPr>
        <w:pStyle w:val="Indent1"/>
      </w:pPr>
      <w:r w:rsidRPr="005C545A">
        <w:rPr>
          <w:b/>
          <w:bCs/>
        </w:rPr>
        <w:t>(c)</w:t>
      </w:r>
      <w:r w:rsidRPr="005C545A">
        <w:t xml:space="preserve"> Stabilize and maintain construction access points between unpaved and paved sites to minimize tracking of mud and dirt onto public roads.</w:t>
      </w:r>
    </w:p>
    <w:p w14:paraId="62432F38" w14:textId="77777777" w:rsidR="00D316A7" w:rsidRPr="005C545A" w:rsidRDefault="00D316A7" w:rsidP="005C545A">
      <w:pPr>
        <w:pStyle w:val="Indent1"/>
      </w:pPr>
      <w:r w:rsidRPr="005C545A">
        <w:rPr>
          <w:b/>
          <w:bCs/>
        </w:rPr>
        <w:lastRenderedPageBreak/>
        <w:t>(d)</w:t>
      </w:r>
      <w:r w:rsidRPr="005C545A">
        <w:t xml:space="preserve"> Phase construction activities to minimize the amount and duration of soil exposed to erosion.  Establish final grade as soon as practicable and apply temporary or permanent soil stabilization measures.  Limit the combined grubbing, </w:t>
      </w:r>
      <w:r w:rsidRPr="005C545A">
        <w:rPr>
          <w:rFonts w:eastAsia="Calibri"/>
        </w:rPr>
        <w:t>grading</w:t>
      </w:r>
      <w:r w:rsidRPr="005C545A">
        <w:t>, excavating, borrow, and fill within the construction limits to 5 acres (2.0 hectares) of exposed soil at one time.</w:t>
      </w:r>
    </w:p>
    <w:p w14:paraId="467761BE" w14:textId="77777777" w:rsidR="00D316A7" w:rsidRPr="005C545A" w:rsidRDefault="00D316A7" w:rsidP="005C545A">
      <w:pPr>
        <w:pStyle w:val="Indent1"/>
      </w:pPr>
      <w:r w:rsidRPr="005C545A">
        <w:rPr>
          <w:b/>
          <w:bCs/>
        </w:rPr>
        <w:t>(e)</w:t>
      </w:r>
      <w:r w:rsidRPr="005C545A">
        <w:t xml:space="preserve"> Divert runoff around exposed soils.</w:t>
      </w:r>
    </w:p>
    <w:p w14:paraId="6CED8D2A" w14:textId="77777777" w:rsidR="00D316A7" w:rsidRPr="005C545A" w:rsidRDefault="00D316A7" w:rsidP="005C545A">
      <w:pPr>
        <w:pStyle w:val="Indent1"/>
        <w:rPr>
          <w:rFonts w:eastAsia="Calibri"/>
        </w:rPr>
      </w:pPr>
      <w:r w:rsidRPr="005C545A">
        <w:rPr>
          <w:b/>
          <w:bCs/>
        </w:rPr>
        <w:t>(f)</w:t>
      </w:r>
      <w:r w:rsidRPr="005C545A">
        <w:t xml:space="preserve"> </w:t>
      </w:r>
      <w:r w:rsidRPr="005C545A">
        <w:rPr>
          <w:rFonts w:eastAsia="Calibri"/>
        </w:rPr>
        <w:t>Commence temporary or permanent soil stabilization measures immediately if no further disturbance of an area of the site or stockpile is expected within the next 14 days.  Complete the installation of temporary or permanent soil stabilization measures to disturbed sites or stockpiles within 7 days of last disturbance.  Provide for temporary stabilization of all exposed soil prior to winter construction shut down.</w:t>
      </w:r>
    </w:p>
    <w:p w14:paraId="704D679C" w14:textId="77777777" w:rsidR="00D316A7" w:rsidRPr="005C545A" w:rsidRDefault="00D316A7" w:rsidP="005C545A">
      <w:pPr>
        <w:pStyle w:val="Indent1"/>
      </w:pPr>
      <w:r w:rsidRPr="005C545A">
        <w:rPr>
          <w:b/>
          <w:bCs/>
        </w:rPr>
        <w:t>(g)</w:t>
      </w:r>
      <w:r w:rsidRPr="005C545A">
        <w:t xml:space="preserve"> Construct and maintain perimeter protection and locate </w:t>
      </w:r>
      <w:r w:rsidRPr="005C545A">
        <w:rPr>
          <w:rFonts w:eastAsia="Calibri"/>
        </w:rPr>
        <w:t>erodible stockpiles</w:t>
      </w:r>
      <w:r w:rsidRPr="005C545A">
        <w:t xml:space="preserve"> away from storm drain inlets, waterways, and drainage channels.</w:t>
      </w:r>
    </w:p>
    <w:p w14:paraId="648CC67A" w14:textId="77777777" w:rsidR="00D316A7" w:rsidRPr="005C545A" w:rsidRDefault="00D316A7" w:rsidP="005C545A">
      <w:pPr>
        <w:pStyle w:val="Indent1"/>
      </w:pPr>
      <w:r w:rsidRPr="005C545A">
        <w:rPr>
          <w:b/>
          <w:bCs/>
        </w:rPr>
        <w:t>(h)</w:t>
      </w:r>
      <w:r w:rsidRPr="005C545A">
        <w:t xml:space="preserve"> Handle and dispose of all pollutants, including construction materials, waste materials, and construction debris, in a manner that does not cause contamination of storm water.</w:t>
      </w:r>
    </w:p>
    <w:p w14:paraId="07A72B70" w14:textId="7F9ED6C6" w:rsidR="00D316A7" w:rsidRPr="005C545A" w:rsidRDefault="00D316A7" w:rsidP="005C545A">
      <w:pPr>
        <w:pStyle w:val="Indent1"/>
      </w:pPr>
      <w:r w:rsidRPr="005C545A">
        <w:rPr>
          <w:b/>
          <w:bCs/>
        </w:rPr>
        <w:t>(i)</w:t>
      </w:r>
      <w:r w:rsidRPr="005C545A">
        <w:t xml:space="preserve"> Apply fertilizers and other chemicals in a manner and at application rates that will not result in loss of chemicals to storm water runoff.  Follow manufacturers label requirements except as otherwise required by the contract</w:t>
      </w:r>
      <w:r w:rsidR="00454395" w:rsidRPr="005C545A">
        <w:t>.</w:t>
      </w:r>
    </w:p>
    <w:p w14:paraId="333A177E" w14:textId="2FBF763D" w:rsidR="00D316A7" w:rsidRPr="005C545A" w:rsidRDefault="00D316A7" w:rsidP="005C545A">
      <w:pPr>
        <w:pStyle w:val="Indent1"/>
      </w:pPr>
      <w:r w:rsidRPr="005C545A">
        <w:rPr>
          <w:rFonts w:eastAsia="Arial"/>
          <w:b/>
          <w:bCs/>
        </w:rPr>
        <w:t>(j)</w:t>
      </w:r>
      <w:r w:rsidRPr="005C545A">
        <w:rPr>
          <w:rFonts w:eastAsia="Arial"/>
        </w:rPr>
        <w:t xml:space="preserve"> </w:t>
      </w:r>
      <w:r w:rsidRPr="005C545A">
        <w:t>Do not discharge concrete wastewater near or into waterways or wetlands.  Submit proposed washout areas to the CO for approval.</w:t>
      </w:r>
    </w:p>
    <w:p w14:paraId="5F27CE49" w14:textId="493696E2" w:rsidR="007E7F45" w:rsidRPr="005C545A" w:rsidRDefault="007E7F45" w:rsidP="005C545A">
      <w:pPr>
        <w:pStyle w:val="Indent1"/>
      </w:pPr>
      <w:r w:rsidRPr="005C545A">
        <w:rPr>
          <w:b/>
          <w:bCs/>
        </w:rPr>
        <w:t>(k)</w:t>
      </w:r>
      <w:r w:rsidRPr="005C545A">
        <w:t xml:space="preserve"> Discharges of dewatering water must not cause the formation of a visible sheen on the water surface, or visible oily deposits on the bottom or shoreline of the receiving water.</w:t>
      </w:r>
    </w:p>
    <w:p w14:paraId="56A41244" w14:textId="0D9E0D07" w:rsidR="00D316A7" w:rsidRPr="008D5DC4" w:rsidRDefault="00D316A7" w:rsidP="00D316A7">
      <w:pPr>
        <w:pStyle w:val="Directions"/>
        <w:rPr>
          <w:rStyle w:val="DirectionsInfo"/>
        </w:rPr>
      </w:pPr>
      <w:r w:rsidRPr="008D5DC4">
        <w:rPr>
          <w:rStyle w:val="DirectionsInfo"/>
        </w:rPr>
        <w:t xml:space="preserve">WFL Specification </w:t>
      </w:r>
      <w:r w:rsidR="00731F91">
        <w:rPr>
          <w:rStyle w:val="DirectionsInfo"/>
        </w:rPr>
        <w:t>06/</w:t>
      </w:r>
      <w:r w:rsidR="004379D6">
        <w:rPr>
          <w:rStyle w:val="DirectionsInfo"/>
        </w:rPr>
        <w:t>15</w:t>
      </w:r>
      <w:r w:rsidR="00731F91">
        <w:rPr>
          <w:rStyle w:val="DirectionsInfo"/>
        </w:rPr>
        <w:t>/22</w:t>
      </w:r>
      <w:r>
        <w:rPr>
          <w:rStyle w:val="DirectionsInfo"/>
        </w:rPr>
        <w:tab/>
        <w:t>157</w:t>
      </w:r>
      <w:r w:rsidR="00001E46">
        <w:rPr>
          <w:rStyle w:val="DirectionsInfo"/>
        </w:rPr>
        <w:t>7</w:t>
      </w:r>
      <w:r>
        <w:rPr>
          <w:rStyle w:val="DirectionsInfo"/>
        </w:rPr>
        <w:t>0030</w:t>
      </w:r>
    </w:p>
    <w:p w14:paraId="6F5D9E35" w14:textId="77777777" w:rsidR="00D316A7" w:rsidRDefault="00D316A7" w:rsidP="00D316A7">
      <w:pPr>
        <w:pStyle w:val="Directions"/>
      </w:pPr>
      <w:r>
        <w:t>Include the following when check dams are required.</w:t>
      </w:r>
    </w:p>
    <w:p w14:paraId="758B397B" w14:textId="1C8146DD" w:rsidR="00D316A7" w:rsidRPr="005C545A" w:rsidRDefault="00D316A7" w:rsidP="005C545A">
      <w:pPr>
        <w:pStyle w:val="Heading3"/>
        <w:jc w:val="both"/>
        <w:rPr>
          <w:vanish/>
          <w:specVanish/>
        </w:rPr>
      </w:pPr>
      <w:r w:rsidRPr="005C545A">
        <w:t xml:space="preserve">157.11 Waterway and Slope Protection and Stabilization.  </w:t>
      </w:r>
    </w:p>
    <w:p w14:paraId="792928FA" w14:textId="1C709637" w:rsidR="00D316A7" w:rsidRPr="005C545A" w:rsidRDefault="00D316A7" w:rsidP="005C545A">
      <w:pPr>
        <w:pStyle w:val="Instructions"/>
        <w:rPr>
          <w:u w:val="none"/>
        </w:rPr>
      </w:pPr>
      <w:r w:rsidRPr="005C545A">
        <w:t>Delete paragraph (c) and substitute the following</w:t>
      </w:r>
      <w:r w:rsidRPr="005C545A">
        <w:rPr>
          <w:u w:val="none"/>
        </w:rPr>
        <w:t>:</w:t>
      </w:r>
    </w:p>
    <w:p w14:paraId="56B4519D" w14:textId="263F7FDE" w:rsidR="00D316A7" w:rsidRPr="005C545A" w:rsidRDefault="00D316A7" w:rsidP="005C545A">
      <w:pPr>
        <w:pStyle w:val="Indent1"/>
      </w:pPr>
      <w:r w:rsidRPr="005C545A">
        <w:rPr>
          <w:b/>
          <w:bCs/>
        </w:rPr>
        <w:t>(c) Check dams.</w:t>
      </w:r>
      <w:r w:rsidRPr="005C545A">
        <w:t xml:space="preserve">  Construct riprap, filter rock, gravel bags, sandbags, fiber rolls and socks, or earth berms for temporary check dams to reduce the velocity of runoff in ditches and swales.</w:t>
      </w:r>
    </w:p>
    <w:p w14:paraId="225B163F" w14:textId="01A42CFA" w:rsidR="00E7429C" w:rsidRPr="00E7429C" w:rsidRDefault="00E7429C" w:rsidP="00E7429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frame="1"/>
        </w:rPr>
      </w:pPr>
      <w:r w:rsidRPr="00E7429C">
        <w:rPr>
          <w:rFonts w:ascii="Arial" w:hAnsi="Arial" w:cs="Arial"/>
          <w:b/>
          <w:bCs/>
          <w:color w:val="990000"/>
          <w:sz w:val="16"/>
          <w:szCs w:val="16"/>
          <w:u w:val="words"/>
          <w:bdr w:val="single" w:sz="12" w:space="0" w:color="FFFFFF" w:themeColor="background1" w:frame="1"/>
        </w:rPr>
        <w:t xml:space="preserve">WFL Specification </w:t>
      </w:r>
      <w:r w:rsidR="003F35E3">
        <w:rPr>
          <w:rFonts w:ascii="Arial" w:hAnsi="Arial" w:cs="Arial"/>
          <w:b/>
          <w:bCs/>
          <w:color w:val="990000"/>
          <w:sz w:val="16"/>
          <w:szCs w:val="16"/>
          <w:u w:val="words"/>
          <w:bdr w:val="single" w:sz="12" w:space="0" w:color="FFFFFF" w:themeColor="background1" w:frame="1"/>
        </w:rPr>
        <w:t>01/06/23</w:t>
      </w:r>
      <w:r w:rsidRPr="00E7429C">
        <w:rPr>
          <w:rFonts w:ascii="Arial" w:hAnsi="Arial" w:cs="Arial"/>
          <w:b/>
          <w:bCs/>
          <w:color w:val="990000"/>
          <w:sz w:val="16"/>
          <w:szCs w:val="16"/>
          <w:u w:val="words"/>
          <w:bdr w:val="single" w:sz="12" w:space="0" w:color="FFFFFF" w:themeColor="background1" w:frame="1"/>
        </w:rPr>
        <w:tab/>
        <w:t>157</w:t>
      </w:r>
      <w:r w:rsidR="00001E46">
        <w:rPr>
          <w:rFonts w:ascii="Arial" w:hAnsi="Arial" w:cs="Arial"/>
          <w:b/>
          <w:bCs/>
          <w:color w:val="990000"/>
          <w:sz w:val="16"/>
          <w:szCs w:val="16"/>
          <w:u w:val="words"/>
          <w:bdr w:val="single" w:sz="12" w:space="0" w:color="FFFFFF" w:themeColor="background1" w:frame="1"/>
        </w:rPr>
        <w:t>7</w:t>
      </w:r>
      <w:r w:rsidRPr="00E7429C">
        <w:rPr>
          <w:rFonts w:ascii="Arial" w:hAnsi="Arial" w:cs="Arial"/>
          <w:b/>
          <w:bCs/>
          <w:color w:val="990000"/>
          <w:sz w:val="16"/>
          <w:szCs w:val="16"/>
          <w:u w:val="words"/>
          <w:bdr w:val="single" w:sz="12" w:space="0" w:color="FFFFFF" w:themeColor="background1" w:frame="1"/>
        </w:rPr>
        <w:t>0040</w:t>
      </w:r>
    </w:p>
    <w:p w14:paraId="1B712DFB" w14:textId="77777777" w:rsidR="00E7429C" w:rsidRPr="00E7429C" w:rsidRDefault="00E7429C" w:rsidP="00E7429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r w:rsidRPr="00E7429C">
        <w:rPr>
          <w:rFonts w:ascii="Arial" w:hAnsi="Arial" w:cs="Arial"/>
          <w:b/>
          <w:bCs/>
          <w:color w:val="330000"/>
          <w:sz w:val="20"/>
        </w:rPr>
        <w:t>Include the following in all projects.</w:t>
      </w:r>
    </w:p>
    <w:p w14:paraId="0B2DCF5F" w14:textId="5DB72303" w:rsidR="00D316A7" w:rsidRPr="005C545A" w:rsidRDefault="00D316A7" w:rsidP="005C545A">
      <w:pPr>
        <w:pStyle w:val="Heading3"/>
        <w:jc w:val="both"/>
        <w:rPr>
          <w:rFonts w:eastAsia="Calibri"/>
          <w:vanish/>
          <w:specVanish/>
        </w:rPr>
      </w:pPr>
      <w:r w:rsidRPr="005C545A">
        <w:rPr>
          <w:rFonts w:eastAsia="Calibri"/>
        </w:rPr>
        <w:t xml:space="preserve">157.14 Inspection and Reporting.  </w:t>
      </w:r>
    </w:p>
    <w:p w14:paraId="77791E31" w14:textId="6DAB9946" w:rsidR="00D316A7" w:rsidRPr="005C545A" w:rsidRDefault="00D316A7" w:rsidP="005C545A">
      <w:pPr>
        <w:pStyle w:val="Instructions"/>
        <w:rPr>
          <w:rFonts w:eastAsia="Calibri"/>
        </w:rPr>
      </w:pPr>
      <w:r w:rsidRPr="005C545A">
        <w:rPr>
          <w:rFonts w:eastAsia="Calibri"/>
        </w:rPr>
        <w:t>Delete the text of this Subsection and substitute the following</w:t>
      </w:r>
      <w:r w:rsidRPr="005C545A">
        <w:rPr>
          <w:rFonts w:eastAsia="Calibri"/>
          <w:u w:val="none"/>
        </w:rPr>
        <w:t>:</w:t>
      </w:r>
    </w:p>
    <w:p w14:paraId="7C8834D9" w14:textId="0124AF1D" w:rsidR="00D316A7" w:rsidRPr="005C545A" w:rsidRDefault="00E11163" w:rsidP="005C545A">
      <w:pPr>
        <w:pStyle w:val="Indent1"/>
      </w:pPr>
      <w:r w:rsidRPr="005C545A">
        <w:rPr>
          <w:b/>
          <w:bCs/>
        </w:rPr>
        <w:t>(a)</w:t>
      </w:r>
      <w:r w:rsidRPr="005C545A">
        <w:t xml:space="preserve"> </w:t>
      </w:r>
      <w:r w:rsidR="00D316A7" w:rsidRPr="005C545A">
        <w:t>Inspect the following areas of the project:</w:t>
      </w:r>
    </w:p>
    <w:p w14:paraId="106071E1" w14:textId="65AD88BF" w:rsidR="00D316A7" w:rsidRPr="005C545A" w:rsidRDefault="00D316A7" w:rsidP="005C545A">
      <w:pPr>
        <w:pStyle w:val="Indent2"/>
      </w:pPr>
      <w:r w:rsidRPr="005C545A">
        <w:rPr>
          <w:b/>
          <w:bCs/>
        </w:rPr>
        <w:lastRenderedPageBreak/>
        <w:t>(</w:t>
      </w:r>
      <w:r w:rsidR="00E11163" w:rsidRPr="005C545A">
        <w:rPr>
          <w:b/>
          <w:bCs/>
        </w:rPr>
        <w:t>1</w:t>
      </w:r>
      <w:r w:rsidRPr="005C545A">
        <w:rPr>
          <w:b/>
          <w:bCs/>
        </w:rPr>
        <w:t>)</w:t>
      </w:r>
      <w:r w:rsidRPr="005C545A">
        <w:t xml:space="preserve"> All areas where soil has been disturbed and that have not been permanently stabilized;</w:t>
      </w:r>
    </w:p>
    <w:p w14:paraId="5EFD80C1" w14:textId="4D63E725" w:rsidR="00D316A7" w:rsidRPr="005C545A" w:rsidRDefault="00D316A7" w:rsidP="005C545A">
      <w:pPr>
        <w:pStyle w:val="Indent2"/>
      </w:pPr>
      <w:r w:rsidRPr="005C545A">
        <w:rPr>
          <w:b/>
          <w:bCs/>
        </w:rPr>
        <w:t>(</w:t>
      </w:r>
      <w:r w:rsidR="00E11163" w:rsidRPr="005C545A">
        <w:rPr>
          <w:b/>
          <w:bCs/>
        </w:rPr>
        <w:t>2</w:t>
      </w:r>
      <w:r w:rsidRPr="005C545A">
        <w:rPr>
          <w:b/>
          <w:bCs/>
        </w:rPr>
        <w:t>)</w:t>
      </w:r>
      <w:r w:rsidRPr="005C545A">
        <w:t xml:space="preserve"> All erosion and sediment control measures and pollution prevention measures;</w:t>
      </w:r>
    </w:p>
    <w:p w14:paraId="3E4158E9" w14:textId="0CA75587" w:rsidR="00D316A7" w:rsidRPr="005C545A" w:rsidRDefault="00D316A7" w:rsidP="005C545A">
      <w:pPr>
        <w:pStyle w:val="Indent2"/>
      </w:pPr>
      <w:r w:rsidRPr="005C545A">
        <w:rPr>
          <w:b/>
          <w:bCs/>
        </w:rPr>
        <w:t>(</w:t>
      </w:r>
      <w:r w:rsidR="00E11163" w:rsidRPr="005C545A">
        <w:rPr>
          <w:b/>
          <w:bCs/>
        </w:rPr>
        <w:t>3</w:t>
      </w:r>
      <w:r w:rsidRPr="005C545A">
        <w:rPr>
          <w:b/>
          <w:bCs/>
        </w:rPr>
        <w:t>)</w:t>
      </w:r>
      <w:r w:rsidRPr="005C545A">
        <w:t xml:space="preserve"> Government-provided material, waste, borrow, </w:t>
      </w:r>
      <w:r w:rsidRPr="005C545A">
        <w:rPr>
          <w:rFonts w:eastAsia="Calibri"/>
        </w:rPr>
        <w:t>staging</w:t>
      </w:r>
      <w:r w:rsidRPr="005C545A">
        <w:t xml:space="preserve"> and maintenance areas;</w:t>
      </w:r>
    </w:p>
    <w:p w14:paraId="6BFCB297" w14:textId="0A88E2C7" w:rsidR="00D316A7" w:rsidRPr="005C545A" w:rsidRDefault="00D316A7" w:rsidP="005C545A">
      <w:pPr>
        <w:pStyle w:val="Indent2"/>
      </w:pPr>
      <w:r w:rsidRPr="005C545A">
        <w:rPr>
          <w:b/>
          <w:bCs/>
        </w:rPr>
        <w:t>(</w:t>
      </w:r>
      <w:r w:rsidR="00E11163" w:rsidRPr="005C545A">
        <w:rPr>
          <w:b/>
          <w:bCs/>
        </w:rPr>
        <w:t>4</w:t>
      </w:r>
      <w:r w:rsidRPr="005C545A">
        <w:rPr>
          <w:b/>
          <w:bCs/>
        </w:rPr>
        <w:t>)</w:t>
      </w:r>
      <w:r w:rsidRPr="005C545A">
        <w:t xml:space="preserve"> All areas where storm water typically flows within the site</w:t>
      </w:r>
      <w:r w:rsidR="0032304C" w:rsidRPr="005C545A">
        <w:t xml:space="preserve"> and discharges from the site</w:t>
      </w:r>
      <w:r w:rsidRPr="005C545A">
        <w:t>;</w:t>
      </w:r>
    </w:p>
    <w:p w14:paraId="66A17CD0" w14:textId="4070B1C0" w:rsidR="00D316A7" w:rsidRPr="005C545A" w:rsidRDefault="00D316A7" w:rsidP="005C545A">
      <w:pPr>
        <w:pStyle w:val="Indent2"/>
      </w:pPr>
      <w:r w:rsidRPr="005C545A">
        <w:rPr>
          <w:b/>
          <w:bCs/>
        </w:rPr>
        <w:t>(</w:t>
      </w:r>
      <w:r w:rsidR="00E11163" w:rsidRPr="005C545A">
        <w:rPr>
          <w:b/>
          <w:bCs/>
        </w:rPr>
        <w:t>5</w:t>
      </w:r>
      <w:r w:rsidRPr="005C545A">
        <w:rPr>
          <w:b/>
          <w:bCs/>
        </w:rPr>
        <w:t>)</w:t>
      </w:r>
      <w:r w:rsidRPr="005C545A">
        <w:t xml:space="preserve"> All locations where </w:t>
      </w:r>
      <w:r w:rsidRPr="005C545A">
        <w:rPr>
          <w:rFonts w:eastAsia="Calibri"/>
        </w:rPr>
        <w:t xml:space="preserve">temporary </w:t>
      </w:r>
      <w:r w:rsidRPr="005C545A">
        <w:t>stabilization measures have been implemented</w:t>
      </w:r>
      <w:r w:rsidR="00501519" w:rsidRPr="005C545A">
        <w:t>; and</w:t>
      </w:r>
    </w:p>
    <w:p w14:paraId="0688165E" w14:textId="3E5FFB33" w:rsidR="00501519" w:rsidRPr="005C545A" w:rsidRDefault="00501519" w:rsidP="005C545A">
      <w:pPr>
        <w:pStyle w:val="Indent2"/>
      </w:pPr>
      <w:r w:rsidRPr="005C545A">
        <w:rPr>
          <w:b/>
          <w:bCs/>
        </w:rPr>
        <w:t>(</w:t>
      </w:r>
      <w:r w:rsidR="00E11163" w:rsidRPr="005C545A">
        <w:rPr>
          <w:b/>
          <w:bCs/>
        </w:rPr>
        <w:t>6</w:t>
      </w:r>
      <w:r w:rsidRPr="005C545A">
        <w:rPr>
          <w:b/>
          <w:bCs/>
        </w:rPr>
        <w:t>)</w:t>
      </w:r>
      <w:r w:rsidRPr="005C545A">
        <w:t xml:space="preserve"> All points of discharge of dewatering water</w:t>
      </w:r>
      <w:r w:rsidR="0032304C" w:rsidRPr="005C545A">
        <w:t xml:space="preserve"> when dewatering is required</w:t>
      </w:r>
      <w:r w:rsidRPr="005C545A">
        <w:t xml:space="preserve">. Follow inspection requirements in the CGP and </w:t>
      </w:r>
      <w:r w:rsidR="0032304C" w:rsidRPr="005C545A">
        <w:t xml:space="preserve">in </w:t>
      </w:r>
      <w:r w:rsidR="00643819" w:rsidRPr="005C545A">
        <w:t>this Subsection</w:t>
      </w:r>
      <w:r w:rsidRPr="005C545A">
        <w:t>.</w:t>
      </w:r>
    </w:p>
    <w:p w14:paraId="67A5EB51" w14:textId="73BACD49" w:rsidR="00D316A7" w:rsidRPr="005C545A" w:rsidRDefault="00FF5B25" w:rsidP="005C545A">
      <w:pPr>
        <w:pStyle w:val="Indent1"/>
      </w:pPr>
      <w:r w:rsidRPr="005C545A">
        <w:rPr>
          <w:b/>
          <w:bCs/>
        </w:rPr>
        <w:t>(</w:t>
      </w:r>
      <w:r w:rsidR="00296641" w:rsidRPr="005C545A">
        <w:rPr>
          <w:b/>
          <w:bCs/>
        </w:rPr>
        <w:t>b</w:t>
      </w:r>
      <w:r w:rsidRPr="005C545A">
        <w:rPr>
          <w:b/>
          <w:bCs/>
        </w:rPr>
        <w:t>)</w:t>
      </w:r>
      <w:r w:rsidRPr="005C545A">
        <w:t xml:space="preserve"> </w:t>
      </w:r>
      <w:r w:rsidR="00D316A7" w:rsidRPr="005C545A">
        <w:t>Inspect all erosion and sediment control measures at least once every 7 days or once every 14</w:t>
      </w:r>
      <w:r w:rsidR="005C545A">
        <w:t> </w:t>
      </w:r>
      <w:r w:rsidR="00D316A7" w:rsidRPr="005C545A">
        <w:t xml:space="preserve">days and </w:t>
      </w:r>
      <w:r w:rsidR="00921439" w:rsidRPr="005C545A">
        <w:t>once each day that there is a discharge from</w:t>
      </w:r>
      <w:r w:rsidR="00D316A7" w:rsidRPr="005C545A">
        <w:t xml:space="preserve"> a storm event of 0.25 inches (6</w:t>
      </w:r>
      <w:r w:rsidR="005C545A">
        <w:t> </w:t>
      </w:r>
      <w:r w:rsidR="00D316A7" w:rsidRPr="005C545A">
        <w:t>millimeters) or greater as determined by an on-site rain gauge.  Specify in the project SWPPP which inspection schedule will be used and use the same schedule throughout the duration of construction.</w:t>
      </w:r>
    </w:p>
    <w:p w14:paraId="59CCD9A2" w14:textId="065D84A4" w:rsidR="00593228" w:rsidRPr="005C545A" w:rsidRDefault="00866A05" w:rsidP="005C545A">
      <w:pPr>
        <w:pStyle w:val="Indent1"/>
      </w:pPr>
      <w:r w:rsidRPr="005C545A">
        <w:t xml:space="preserve">Conduct an inspection once each day when discharges associated with dewatering occur. </w:t>
      </w:r>
      <w:r w:rsidR="008C1B69" w:rsidRPr="005C545A">
        <w:t xml:space="preserve">Document the inspection in the </w:t>
      </w:r>
      <w:r w:rsidR="006D3F80" w:rsidRPr="005C545A">
        <w:t xml:space="preserve">dewatering discharge </w:t>
      </w:r>
      <w:r w:rsidR="008C1B69" w:rsidRPr="005C545A">
        <w:t>inspection report</w:t>
      </w:r>
      <w:r w:rsidR="006D3F80" w:rsidRPr="005C545A">
        <w:t xml:space="preserve"> in the SWPPP</w:t>
      </w:r>
      <w:r w:rsidR="008C1B69" w:rsidRPr="005C545A">
        <w:t>,</w:t>
      </w:r>
      <w:r w:rsidR="00593228" w:rsidRPr="005C545A">
        <w:t xml:space="preserve"> including times of dewatering discharge, rate of discharge, and any indications of pollution discharge.</w:t>
      </w:r>
    </w:p>
    <w:p w14:paraId="63416DB9" w14:textId="6EFC8DBD" w:rsidR="00D316A7" w:rsidRPr="005C545A" w:rsidRDefault="00D316A7" w:rsidP="005C545A">
      <w:pPr>
        <w:pStyle w:val="Indent1"/>
      </w:pPr>
      <w:r w:rsidRPr="005C545A">
        <w:t>Furnish completed inspection reports to the CO within 24-hours after performing an inspection.</w:t>
      </w:r>
    </w:p>
    <w:p w14:paraId="601B303E" w14:textId="6FFF3EE2" w:rsidR="00D316A7" w:rsidRPr="005C545A" w:rsidRDefault="00FF5B25" w:rsidP="005C545A">
      <w:pPr>
        <w:pStyle w:val="Indent1"/>
      </w:pPr>
      <w:r w:rsidRPr="005C545A">
        <w:rPr>
          <w:b/>
          <w:bCs/>
        </w:rPr>
        <w:t>(</w:t>
      </w:r>
      <w:r w:rsidR="00866A05" w:rsidRPr="005C545A">
        <w:rPr>
          <w:b/>
          <w:bCs/>
        </w:rPr>
        <w:t>c</w:t>
      </w:r>
      <w:r w:rsidRPr="005C545A">
        <w:rPr>
          <w:b/>
          <w:bCs/>
        </w:rPr>
        <w:t>)</w:t>
      </w:r>
      <w:r w:rsidRPr="005C545A">
        <w:t xml:space="preserve"> </w:t>
      </w:r>
      <w:r w:rsidR="00D316A7" w:rsidRPr="005C545A">
        <w:t>Inspections may be temporarily reduced or suspended in accordance with the CGP and the following conditions:</w:t>
      </w:r>
    </w:p>
    <w:p w14:paraId="0E1692CB" w14:textId="41CE850F" w:rsidR="00D316A7" w:rsidRPr="005C545A" w:rsidRDefault="00213CB7" w:rsidP="005C545A">
      <w:pPr>
        <w:pStyle w:val="Indent2"/>
      </w:pPr>
      <w:r w:rsidRPr="005C545A">
        <w:rPr>
          <w:b/>
          <w:bCs/>
        </w:rPr>
        <w:t>(</w:t>
      </w:r>
      <w:r w:rsidR="005C5BE1" w:rsidRPr="005C545A">
        <w:rPr>
          <w:b/>
          <w:bCs/>
        </w:rPr>
        <w:t>1</w:t>
      </w:r>
      <w:r w:rsidRPr="005C545A">
        <w:rPr>
          <w:b/>
          <w:bCs/>
        </w:rPr>
        <w:t>)</w:t>
      </w:r>
      <w:r w:rsidRPr="005C545A">
        <w:t xml:space="preserve"> </w:t>
      </w:r>
      <w:r w:rsidR="00D316A7" w:rsidRPr="005C545A">
        <w:t>Inspections may be temporarily reduced to once every 14 days for the first month and then once every 30 days, when construction is temporarily inactive and if all disturbed areas have been either permanently or temporarily stabilized.</w:t>
      </w:r>
    </w:p>
    <w:p w14:paraId="130A282D" w14:textId="6984042C" w:rsidR="00D316A7" w:rsidRPr="005C545A" w:rsidRDefault="00213CB7" w:rsidP="005C545A">
      <w:pPr>
        <w:pStyle w:val="Indent2"/>
      </w:pPr>
      <w:r w:rsidRPr="005C545A">
        <w:rPr>
          <w:b/>
          <w:bCs/>
        </w:rPr>
        <w:t>(</w:t>
      </w:r>
      <w:r w:rsidR="005C5BE1" w:rsidRPr="005C545A">
        <w:rPr>
          <w:b/>
          <w:bCs/>
        </w:rPr>
        <w:t>2</w:t>
      </w:r>
      <w:r w:rsidRPr="005C545A">
        <w:rPr>
          <w:b/>
          <w:bCs/>
        </w:rPr>
        <w:t>)</w:t>
      </w:r>
      <w:r w:rsidRPr="005C545A">
        <w:t xml:space="preserve"> </w:t>
      </w:r>
      <w:r w:rsidR="00D316A7" w:rsidRPr="005C545A">
        <w:t xml:space="preserve">Inspections may be temporarily reduced to once every 14 days for the first month for linear construction sites as defined by the CGP when portions of the site have undergone final stabilization. After the first month, inspect once more within 24 hours of a storm event of 0.25 inches (6 millimeters) or greater. If </w:t>
      </w:r>
      <w:r w:rsidR="001624B6" w:rsidRPr="005C545A">
        <w:t xml:space="preserve">there are </w:t>
      </w:r>
      <w:r w:rsidR="00D316A7" w:rsidRPr="005C545A">
        <w:t xml:space="preserve">no issues or evidence of stabilization problems, further inspections can be suspended in those areas. If issues are identified, </w:t>
      </w:r>
      <w:r w:rsidR="00034718" w:rsidRPr="005C545A">
        <w:t xml:space="preserve">address stabilization problems and resume inspections of once every 14 days for the first month, then </w:t>
      </w:r>
      <w:r w:rsidR="00D316A7" w:rsidRPr="005C545A">
        <w:t>monthly until final stabilization is visually confirmed following a storm event of 0.25 inches (6 millimeters) or greater.</w:t>
      </w:r>
    </w:p>
    <w:p w14:paraId="07B40331" w14:textId="42ED9547" w:rsidR="00D316A7" w:rsidRPr="005C545A" w:rsidRDefault="00213CB7" w:rsidP="005C545A">
      <w:pPr>
        <w:pStyle w:val="Indent2"/>
      </w:pPr>
      <w:r w:rsidRPr="005C545A">
        <w:rPr>
          <w:b/>
          <w:bCs/>
        </w:rPr>
        <w:t>(</w:t>
      </w:r>
      <w:r w:rsidR="005C5BE1" w:rsidRPr="005C545A">
        <w:rPr>
          <w:b/>
          <w:bCs/>
        </w:rPr>
        <w:t>3</w:t>
      </w:r>
      <w:r w:rsidRPr="005C545A">
        <w:rPr>
          <w:b/>
          <w:bCs/>
        </w:rPr>
        <w:t>)</w:t>
      </w:r>
      <w:r w:rsidRPr="005C545A">
        <w:t xml:space="preserve"> </w:t>
      </w:r>
      <w:r w:rsidR="00D316A7" w:rsidRPr="005C545A">
        <w:t>If the project is suspending construction activities due to frozen conditions, inspections may be suspended if all</w:t>
      </w:r>
      <w:r w:rsidR="00D909F1" w:rsidRPr="005C545A">
        <w:t xml:space="preserve"> land disturbing activities have been suspended,</w:t>
      </w:r>
      <w:r w:rsidR="00D316A7" w:rsidRPr="005C545A">
        <w:t xml:space="preserve"> disturbed areas have been stabilized</w:t>
      </w:r>
      <w:r w:rsidR="00D909F1" w:rsidRPr="005C545A">
        <w:t>,</w:t>
      </w:r>
      <w:r w:rsidR="00D316A7" w:rsidRPr="005C545A">
        <w:t xml:space="preserve"> and only if </w:t>
      </w:r>
      <w:r w:rsidR="00593228" w:rsidRPr="005C545A">
        <w:t>discharges are</w:t>
      </w:r>
      <w:r w:rsidR="00D316A7" w:rsidRPr="005C545A">
        <w:t xml:space="preserve"> unlikely due to continuous frozen conditions that will last a minimum of 3 months based on historic seasonal averages. If unexpected weather conditions occur that may result in discharges from the site, </w:t>
      </w:r>
      <w:r w:rsidR="00D316A7" w:rsidRPr="005C545A">
        <w:lastRenderedPageBreak/>
        <w:t>inspections must immediately resume in accordance with the CGP.</w:t>
      </w:r>
      <w:r w:rsidR="00D909F1" w:rsidRPr="005C545A">
        <w:t xml:space="preserve"> Inspections are suspended until thawing conditions begin.</w:t>
      </w:r>
    </w:p>
    <w:p w14:paraId="1FEB3529" w14:textId="0B25DCCA" w:rsidR="00D316A7" w:rsidRPr="005C545A" w:rsidRDefault="00213CB7" w:rsidP="005C545A">
      <w:pPr>
        <w:pStyle w:val="Indent2"/>
      </w:pPr>
      <w:r w:rsidRPr="005C545A">
        <w:rPr>
          <w:b/>
          <w:bCs/>
        </w:rPr>
        <w:t>(</w:t>
      </w:r>
      <w:r w:rsidR="005C5BE1" w:rsidRPr="005C545A">
        <w:rPr>
          <w:b/>
          <w:bCs/>
        </w:rPr>
        <w:t>4</w:t>
      </w:r>
      <w:r w:rsidRPr="005C545A">
        <w:rPr>
          <w:b/>
          <w:bCs/>
        </w:rPr>
        <w:t>)</w:t>
      </w:r>
      <w:r w:rsidRPr="005C545A">
        <w:t xml:space="preserve"> </w:t>
      </w:r>
      <w:r w:rsidR="00D316A7" w:rsidRPr="005C545A">
        <w:t xml:space="preserve">If the project is continuing construction activities during frozen conditions, inspections may be reduced to once every 30 days if </w:t>
      </w:r>
      <w:r w:rsidR="00593228" w:rsidRPr="005C545A">
        <w:t>a discharge</w:t>
      </w:r>
      <w:r w:rsidR="00D316A7" w:rsidRPr="005C545A">
        <w:t xml:space="preserve"> is unlikely due to continuous frozen conditions that will last a minimum of 3 months based on historic seasonal averages. All areas not being disturbed by construction activities must be stabilized in accordance with the CGP.</w:t>
      </w:r>
      <w:r w:rsidR="00D909F1" w:rsidRPr="005C545A">
        <w:t xml:space="preserve"> If unexpected weather conditions make discharges likely, resume </w:t>
      </w:r>
      <w:r w:rsidR="00743536" w:rsidRPr="005C545A">
        <w:t>the normal</w:t>
      </w:r>
      <w:r w:rsidR="00D909F1" w:rsidRPr="005C545A">
        <w:t xml:space="preserve"> inspection</w:t>
      </w:r>
      <w:r w:rsidR="00743536" w:rsidRPr="005C545A">
        <w:t xml:space="preserve"> schedule</w:t>
      </w:r>
      <w:r w:rsidR="00D909F1" w:rsidRPr="005C545A">
        <w:t>.</w:t>
      </w:r>
    </w:p>
    <w:p w14:paraId="1D632EE1" w14:textId="2DA2F58A" w:rsidR="00D316A7" w:rsidRPr="005C545A" w:rsidRDefault="00D316A7" w:rsidP="005C545A">
      <w:pPr>
        <w:pStyle w:val="Indent1"/>
      </w:pPr>
      <w:r w:rsidRPr="005C545A">
        <w:t>Document the reason for the reduction in inspection frequency, locations (if applicable), and beginning and end dates in the SWPPP.  Resume the normal inspection schedule in accordance with the CGP when above conditions are not met for reduced or suspended inspection frequency.</w:t>
      </w:r>
    </w:p>
    <w:p w14:paraId="3069DF73" w14:textId="00132A6C" w:rsidR="00296641" w:rsidRPr="006E2A5A" w:rsidRDefault="00296641" w:rsidP="00296641">
      <w:pPr>
        <w:pStyle w:val="Directions"/>
        <w:rPr>
          <w:rStyle w:val="DirectionsInfo"/>
        </w:rPr>
      </w:pPr>
      <w:r w:rsidRPr="006E2A5A">
        <w:rPr>
          <w:rStyle w:val="DirectionsInfo"/>
        </w:rPr>
        <w:t>WFL Specification</w:t>
      </w:r>
      <w:r>
        <w:rPr>
          <w:rStyle w:val="DirectionsInfo"/>
        </w:rPr>
        <w:t xml:space="preserve"> </w:t>
      </w:r>
      <w:r w:rsidR="003F35E3">
        <w:rPr>
          <w:rStyle w:val="DirectionsInfo"/>
        </w:rPr>
        <w:t>01/06/23</w:t>
      </w:r>
      <w:r>
        <w:rPr>
          <w:rStyle w:val="DirectionsInfo"/>
        </w:rPr>
        <w:t xml:space="preserve"> </w:t>
      </w:r>
      <w:r>
        <w:rPr>
          <w:rStyle w:val="DirectionsInfo"/>
        </w:rPr>
        <w:tab/>
        <w:t>15770</w:t>
      </w:r>
      <w:r w:rsidR="00BD72C2">
        <w:rPr>
          <w:rStyle w:val="DirectionsInfo"/>
        </w:rPr>
        <w:t>50</w:t>
      </w:r>
    </w:p>
    <w:p w14:paraId="35D6F7CE" w14:textId="77777777" w:rsidR="00866A05" w:rsidRDefault="00866A05" w:rsidP="00296641">
      <w:pPr>
        <w:pStyle w:val="Directions"/>
      </w:pPr>
      <w:r>
        <w:t>Include the following on all projects.</w:t>
      </w:r>
    </w:p>
    <w:p w14:paraId="39BAEE2F" w14:textId="77777777" w:rsidR="00866A05" w:rsidRDefault="00866A05" w:rsidP="00296641">
      <w:pPr>
        <w:pStyle w:val="Directions"/>
      </w:pPr>
    </w:p>
    <w:p w14:paraId="68AE1C23" w14:textId="12ED6EA8" w:rsidR="00296641" w:rsidRDefault="00296641" w:rsidP="00296641">
      <w:pPr>
        <w:pStyle w:val="Directions"/>
      </w:pPr>
      <w:r>
        <w:t xml:space="preserve">Consult with an Environmental Specialist and edit the following subsection as required. </w:t>
      </w:r>
    </w:p>
    <w:p w14:paraId="7A7A50FD" w14:textId="77777777" w:rsidR="00296641" w:rsidRDefault="00296641" w:rsidP="00296641">
      <w:pPr>
        <w:pStyle w:val="Directions"/>
      </w:pPr>
    </w:p>
    <w:p w14:paraId="4181F7CA" w14:textId="77777777" w:rsidR="00296641" w:rsidRDefault="00296641" w:rsidP="00296641">
      <w:pPr>
        <w:pStyle w:val="Directions"/>
      </w:pPr>
      <w:r>
        <w:t>Note: Ensure state permits (if applicable) are acquired for discharging dewatering water to a waterbody and include any additional requirements in this section.</w:t>
      </w:r>
    </w:p>
    <w:p w14:paraId="0CA58409" w14:textId="27F42DB2" w:rsidR="00296641" w:rsidRPr="005C545A" w:rsidRDefault="00296641" w:rsidP="005C545A">
      <w:pPr>
        <w:pStyle w:val="Indent1"/>
      </w:pPr>
      <w:r w:rsidRPr="005C545A">
        <w:rPr>
          <w:b/>
          <w:bCs/>
        </w:rPr>
        <w:t>(</w:t>
      </w:r>
      <w:r w:rsidR="00FF6069" w:rsidRPr="005C545A">
        <w:rPr>
          <w:b/>
          <w:bCs/>
        </w:rPr>
        <w:t>d</w:t>
      </w:r>
      <w:r w:rsidRPr="005C545A">
        <w:rPr>
          <w:b/>
          <w:bCs/>
        </w:rPr>
        <w:t>)</w:t>
      </w:r>
      <w:r w:rsidRPr="005C545A">
        <w:t xml:space="preserve"> </w:t>
      </w:r>
      <w:r w:rsidR="007669B8" w:rsidRPr="005C545A">
        <w:t>C</w:t>
      </w:r>
      <w:r w:rsidRPr="005C545A">
        <w:t xml:space="preserve">onduct </w:t>
      </w:r>
      <w:r w:rsidR="00FF6069" w:rsidRPr="005C545A">
        <w:t xml:space="preserve">daily </w:t>
      </w:r>
      <w:r w:rsidRPr="005C545A">
        <w:t>turbidity sampling</w:t>
      </w:r>
      <w:r w:rsidR="00FF6069" w:rsidRPr="005C545A">
        <w:t xml:space="preserve"> where stormwater is discharged into a receiving water</w:t>
      </w:r>
      <w:r w:rsidRPr="005C545A">
        <w:t xml:space="preserve"> using a calibrated turbidity meter. Calibrate prior to sampling and on the same day of sampling.</w:t>
      </w:r>
    </w:p>
    <w:p w14:paraId="44C70FE1" w14:textId="77777777" w:rsidR="00296641" w:rsidRPr="005C545A" w:rsidRDefault="00296641" w:rsidP="005C545A">
      <w:pPr>
        <w:pStyle w:val="Indent1"/>
      </w:pPr>
      <w:r w:rsidRPr="005C545A">
        <w:t>Identify all sampling locations in the SWPPP and record sampling results in the inspection forms.</w:t>
      </w:r>
    </w:p>
    <w:p w14:paraId="23B916F0" w14:textId="55713AAC" w:rsidR="00296641" w:rsidRPr="005C545A" w:rsidRDefault="00296641" w:rsidP="005C545A">
      <w:pPr>
        <w:pStyle w:val="Indent1"/>
      </w:pPr>
      <w:r w:rsidRPr="005C545A">
        <w:t>Collect a sample</w:t>
      </w:r>
      <w:r w:rsidR="00256512" w:rsidRPr="005C545A">
        <w:t xml:space="preserve"> daily</w:t>
      </w:r>
      <w:r w:rsidRPr="005C545A">
        <w:t xml:space="preserve"> from an undisturbed area immediately upstream of the project area to establish background turbidity levels. Immediately take </w:t>
      </w:r>
      <w:r w:rsidR="00256512" w:rsidRPr="005C545A">
        <w:t xml:space="preserve">a </w:t>
      </w:r>
      <w:r w:rsidRPr="005C545A">
        <w:t>downstream sample at each point of discharge.</w:t>
      </w:r>
    </w:p>
    <w:p w14:paraId="0EB1B3C2" w14:textId="6B300C34" w:rsidR="00296641" w:rsidRPr="005C545A" w:rsidRDefault="00296641" w:rsidP="005C545A">
      <w:pPr>
        <w:pStyle w:val="Indent2"/>
      </w:pPr>
      <w:r w:rsidRPr="005C545A">
        <w:rPr>
          <w:b/>
          <w:bCs/>
        </w:rPr>
        <w:t>(1)</w:t>
      </w:r>
      <w:r w:rsidRPr="005C545A">
        <w:t xml:space="preserve"> If turbidity of the stormwater or dewatering water discharge is less than 50</w:t>
      </w:r>
      <w:r w:rsidR="00260769">
        <w:t> </w:t>
      </w:r>
      <w:r w:rsidR="00260769" w:rsidRPr="00260769">
        <w:t xml:space="preserve">Nephelometric Turbidity unit </w:t>
      </w:r>
      <w:r w:rsidR="00260769">
        <w:t>(</w:t>
      </w:r>
      <w:r w:rsidRPr="005C545A">
        <w:t>NTU</w:t>
      </w:r>
      <w:r w:rsidR="00260769">
        <w:t>)</w:t>
      </w:r>
      <w:r w:rsidRPr="005C545A">
        <w:t xml:space="preserve"> above background turbidity instantaneously, or 25</w:t>
      </w:r>
      <w:r w:rsidR="00260769">
        <w:t> </w:t>
      </w:r>
      <w:r w:rsidRPr="005C545A">
        <w:t>NTU above background turbidity for more than 10 consecutive days, continue monitoring at least once per day until the discharge ceases.</w:t>
      </w:r>
    </w:p>
    <w:p w14:paraId="5FB28898" w14:textId="6BDEFD98" w:rsidR="00296641" w:rsidRPr="002A49F8" w:rsidRDefault="00296641" w:rsidP="002A49F8">
      <w:pPr>
        <w:pStyle w:val="Indent2"/>
      </w:pPr>
      <w:r w:rsidRPr="002A49F8">
        <w:rPr>
          <w:b/>
          <w:bCs/>
        </w:rPr>
        <w:t>(2)</w:t>
      </w:r>
      <w:r w:rsidRPr="002A49F8">
        <w:t xml:space="preserve"> If turbidity </w:t>
      </w:r>
      <w:r w:rsidR="00B7644D" w:rsidRPr="002A49F8">
        <w:t>is</w:t>
      </w:r>
      <w:r w:rsidR="00256512" w:rsidRPr="002A49F8">
        <w:t xml:space="preserve"> </w:t>
      </w:r>
      <w:r w:rsidRPr="002A49F8">
        <w:t>50 NTU or higher over background turbidity</w:t>
      </w:r>
      <w:r w:rsidR="003E3ED2" w:rsidRPr="002A49F8">
        <w:t xml:space="preserve"> or the 10 day average </w:t>
      </w:r>
      <w:r w:rsidR="00B7644D" w:rsidRPr="002A49F8">
        <w:t>is</w:t>
      </w:r>
      <w:r w:rsidR="003E3ED2" w:rsidRPr="002A49F8">
        <w:t xml:space="preserve"> 25</w:t>
      </w:r>
      <w:r w:rsidR="002A49F8">
        <w:t> </w:t>
      </w:r>
      <w:r w:rsidR="003E3ED2" w:rsidRPr="002A49F8">
        <w:t>NTU</w:t>
      </w:r>
      <w:r w:rsidR="00E20D73" w:rsidRPr="002A49F8">
        <w:t xml:space="preserve"> or higher</w:t>
      </w:r>
      <w:r w:rsidR="003E3ED2" w:rsidRPr="002A49F8">
        <w:t xml:space="preserve"> above background</w:t>
      </w:r>
      <w:r w:rsidRPr="002A49F8">
        <w:t>, stop all earth disturbing construction activities</w:t>
      </w:r>
      <w:r w:rsidR="007669B8" w:rsidRPr="002A49F8">
        <w:t>,</w:t>
      </w:r>
      <w:r w:rsidRPr="002A49F8">
        <w:t xml:space="preserve"> and notify CO immediately. Take immediate action to</w:t>
      </w:r>
      <w:r w:rsidR="007669B8" w:rsidRPr="002A49F8">
        <w:t xml:space="preserve"> prevent further discharges</w:t>
      </w:r>
      <w:r w:rsidRPr="002A49F8">
        <w:t>. Once monitoring results show turbidity is less than 50 NTU over background</w:t>
      </w:r>
      <w:r w:rsidR="00E20D73" w:rsidRPr="002A49F8">
        <w:t xml:space="preserve"> or less than 25</w:t>
      </w:r>
      <w:r w:rsidR="002A49F8">
        <w:t> </w:t>
      </w:r>
      <w:r w:rsidR="00E20D73" w:rsidRPr="002A49F8">
        <w:t>NTU or higher over background for 10 consecutive days</w:t>
      </w:r>
      <w:r w:rsidRPr="002A49F8">
        <w:t>, construction activities can resume. Continue to monitor</w:t>
      </w:r>
      <w:r w:rsidR="007669B8" w:rsidRPr="002A49F8">
        <w:t xml:space="preserve"> daily</w:t>
      </w:r>
      <w:r w:rsidRPr="002A49F8">
        <w:t xml:space="preserve"> until the discharge ceases.</w:t>
      </w:r>
    </w:p>
    <w:p w14:paraId="07B67ED2" w14:textId="4EC47108" w:rsidR="007669B8" w:rsidRPr="002A49F8" w:rsidRDefault="007669B8" w:rsidP="002A49F8">
      <w:pPr>
        <w:pStyle w:val="Indent1"/>
      </w:pPr>
      <w:r w:rsidRPr="002A49F8">
        <w:lastRenderedPageBreak/>
        <w:t xml:space="preserve">Furnish completed monitoring reports to the CO within 24-hours and </w:t>
      </w:r>
      <w:r w:rsidR="001351EB" w:rsidRPr="002A49F8">
        <w:t>place reports in the SWPPP</w:t>
      </w:r>
      <w:r w:rsidRPr="002A49F8">
        <w:t>.</w:t>
      </w:r>
    </w:p>
    <w:p w14:paraId="010A1E12" w14:textId="64B39F1C" w:rsidR="00D316A7" w:rsidRPr="00BE5F7A" w:rsidRDefault="00D316A7" w:rsidP="002A49F8">
      <w:pPr>
        <w:pStyle w:val="Heading3"/>
        <w:jc w:val="both"/>
        <w:rPr>
          <w:vanish/>
          <w:specVanish/>
        </w:rPr>
      </w:pPr>
      <w:r w:rsidRPr="002A49F8">
        <w:t xml:space="preserve">157.15 Maintenance and Cleanup.  </w:t>
      </w:r>
    </w:p>
    <w:p w14:paraId="7C305215" w14:textId="1B2F31D7" w:rsidR="00D316A7" w:rsidRPr="002A49F8" w:rsidRDefault="00D316A7" w:rsidP="002A49F8">
      <w:pPr>
        <w:pStyle w:val="Instructions"/>
      </w:pPr>
      <w:r w:rsidRPr="002A49F8">
        <w:t>Delete the text of this Subsection and substitute the following</w:t>
      </w:r>
      <w:r w:rsidRPr="002A49F8">
        <w:rPr>
          <w:u w:val="none"/>
        </w:rPr>
        <w:t>:</w:t>
      </w:r>
    </w:p>
    <w:p w14:paraId="64C9DCA6" w14:textId="726CE38D" w:rsidR="00D316A7" w:rsidRPr="00BE5F7A" w:rsidRDefault="00D316A7" w:rsidP="00BE5F7A">
      <w:pPr>
        <w:pStyle w:val="BodyText"/>
      </w:pPr>
      <w:r w:rsidRPr="00BE5F7A">
        <w:t>Maintain the functionality of erosion and sediment control measures, and clean measures that are half-full of sediment, until final acceptance or until disturbed sites are stabilized according to the CO.  Remove and dispose accumulated sediment according to Subsection 204.14.</w:t>
      </w:r>
    </w:p>
    <w:p w14:paraId="2F22BCC6" w14:textId="77777777" w:rsidR="00D316A7" w:rsidRPr="00BE5F7A" w:rsidRDefault="00D316A7" w:rsidP="00BE5F7A">
      <w:pPr>
        <w:pStyle w:val="BodyText"/>
      </w:pPr>
      <w:r w:rsidRPr="00BE5F7A">
        <w:t xml:space="preserve">Implement maintenance of </w:t>
      </w:r>
      <w:r w:rsidRPr="00BE5F7A">
        <w:rPr>
          <w:rFonts w:eastAsia="Calibri"/>
        </w:rPr>
        <w:t>erosion and sediment control devices</w:t>
      </w:r>
      <w:r w:rsidRPr="00BE5F7A">
        <w:t xml:space="preserve"> or other corrective action within the following time requirements:</w:t>
      </w:r>
    </w:p>
    <w:p w14:paraId="62B0C40E" w14:textId="488AD4F7" w:rsidR="00D316A7" w:rsidRPr="00BE5F7A" w:rsidRDefault="00D316A7" w:rsidP="00BE5F7A">
      <w:pPr>
        <w:pStyle w:val="Indent1"/>
      </w:pPr>
      <w:r w:rsidRPr="00BE5F7A">
        <w:rPr>
          <w:b/>
          <w:bCs/>
        </w:rPr>
        <w:t>(a)</w:t>
      </w:r>
      <w:r w:rsidRPr="00BE5F7A">
        <w:t xml:space="preserve"> In the event of discharge of sediment or other pollutants, immediately take steps to prevent further discharge until a permanent solution is installed and made operational;</w:t>
      </w:r>
      <w:r w:rsidR="001926F1" w:rsidRPr="00BE5F7A">
        <w:t xml:space="preserve"> and</w:t>
      </w:r>
    </w:p>
    <w:p w14:paraId="325E3BE8" w14:textId="533CC215" w:rsidR="00D316A7" w:rsidRPr="00BE5F7A" w:rsidRDefault="00D316A7" w:rsidP="00BE5F7A">
      <w:pPr>
        <w:pStyle w:val="Indent1"/>
      </w:pPr>
      <w:r w:rsidRPr="00BE5F7A">
        <w:rPr>
          <w:b/>
          <w:bCs/>
        </w:rPr>
        <w:t>(b)</w:t>
      </w:r>
      <w:r w:rsidRPr="00BE5F7A">
        <w:t xml:space="preserve"> </w:t>
      </w:r>
      <w:r w:rsidR="003870EC" w:rsidRPr="00BE5F7A">
        <w:t xml:space="preserve">Begin corrective maintenance of sediments and erosion control devices </w:t>
      </w:r>
      <w:r w:rsidR="00593228" w:rsidRPr="00BE5F7A">
        <w:t>immediately and complete by the close of the next business day. If it is not feasible to complete the work in that timeframe, document in the inspection report why it is not feasible. Complete maintenance and corrective action no later than 7 days from time of discovery. Make revisions to the SWPPP according to the CGP</w:t>
      </w:r>
      <w:r w:rsidR="00070BF4" w:rsidRPr="00BE5F7A">
        <w:t xml:space="preserve"> and document in the corrective action log</w:t>
      </w:r>
      <w:r w:rsidRPr="00BE5F7A">
        <w:t>.</w:t>
      </w:r>
    </w:p>
    <w:p w14:paraId="642CFF8E" w14:textId="566A2C17" w:rsidR="00D316A7" w:rsidRPr="00BE5F7A" w:rsidRDefault="001624B6" w:rsidP="00BE5F7A">
      <w:pPr>
        <w:pStyle w:val="BodyText"/>
        <w:rPr>
          <w:rFonts w:eastAsia="Calibri"/>
        </w:rPr>
      </w:pPr>
      <w:r w:rsidRPr="00BE5F7A">
        <w:rPr>
          <w:rFonts w:eastAsia="Calibri"/>
        </w:rPr>
        <w:t>U</w:t>
      </w:r>
      <w:r w:rsidR="00D316A7" w:rsidRPr="00BE5F7A">
        <w:rPr>
          <w:rFonts w:eastAsia="Calibri"/>
        </w:rPr>
        <w:t>pon approval of the CO, remove and dispose of erosion and sediment control devices and structures according to Subsection 203.05. Restore the ground to its natural or intended condition and provide permanent erosion control measures.</w:t>
      </w:r>
    </w:p>
    <w:p w14:paraId="2D54E758" w14:textId="22D7B606" w:rsidR="00D316A7" w:rsidRPr="00692238" w:rsidRDefault="00D316A7" w:rsidP="00D316A7">
      <w:pPr>
        <w:pStyle w:val="Directions"/>
        <w:rPr>
          <w:rStyle w:val="DirectionsInfo"/>
        </w:rPr>
      </w:pPr>
      <w:r w:rsidRPr="00692238">
        <w:rPr>
          <w:rStyle w:val="DirectionsInfo"/>
        </w:rPr>
        <w:t xml:space="preserve">WFL Specification </w:t>
      </w:r>
      <w:r w:rsidR="005F330D">
        <w:rPr>
          <w:rStyle w:val="DirectionsInfo"/>
        </w:rPr>
        <w:t>06/</w:t>
      </w:r>
      <w:r w:rsidR="00EB0345">
        <w:rPr>
          <w:rStyle w:val="DirectionsInfo"/>
        </w:rPr>
        <w:t>15</w:t>
      </w:r>
      <w:r w:rsidR="005F330D">
        <w:rPr>
          <w:rStyle w:val="DirectionsInfo"/>
        </w:rPr>
        <w:t>/22</w:t>
      </w:r>
      <w:r>
        <w:rPr>
          <w:rStyle w:val="DirectionsInfo"/>
        </w:rPr>
        <w:tab/>
        <w:t>157</w:t>
      </w:r>
      <w:r w:rsidR="005F330D">
        <w:rPr>
          <w:rStyle w:val="DirectionsInfo"/>
        </w:rPr>
        <w:t>7</w:t>
      </w:r>
      <w:r>
        <w:rPr>
          <w:rStyle w:val="DirectionsInfo"/>
        </w:rPr>
        <w:t>0060</w:t>
      </w:r>
    </w:p>
    <w:p w14:paraId="2D3BDF01" w14:textId="77777777" w:rsidR="00D316A7" w:rsidRDefault="00D316A7" w:rsidP="00D316A7">
      <w:pPr>
        <w:pStyle w:val="Directions"/>
      </w:pPr>
      <w:r>
        <w:t xml:space="preserve">Include the following in projects where the responsibility for removal of erosion control devices is not part of the contract.  </w:t>
      </w:r>
    </w:p>
    <w:p w14:paraId="6CE70081" w14:textId="77777777" w:rsidR="00D316A7" w:rsidRDefault="00D316A7" w:rsidP="00D316A7">
      <w:pPr>
        <w:pStyle w:val="Directions"/>
      </w:pPr>
    </w:p>
    <w:p w14:paraId="750B3837" w14:textId="77777777" w:rsidR="00D316A7" w:rsidRDefault="00D316A7" w:rsidP="00D316A7">
      <w:pPr>
        <w:pStyle w:val="Directions"/>
      </w:pPr>
      <w:r>
        <w:t xml:space="preserve">Revise the third paragraph of Subsection 157.15.  Example: </w:t>
      </w:r>
    </w:p>
    <w:p w14:paraId="4A7890CA" w14:textId="77777777" w:rsidR="00D316A7" w:rsidRDefault="00D316A7" w:rsidP="00D316A7">
      <w:pPr>
        <w:pStyle w:val="Directions"/>
        <w:rPr>
          <w:rFonts w:ascii="Times New Roman" w:hAnsi="Times New Roman" w:cs="Times New Roman"/>
          <w:sz w:val="24"/>
        </w:rPr>
      </w:pPr>
      <w:r w:rsidRPr="00201265">
        <w:rPr>
          <w:rFonts w:ascii="Times New Roman" w:hAnsi="Times New Roman" w:cs="Times New Roman"/>
          <w:sz w:val="24"/>
        </w:rPr>
        <w:t xml:space="preserve">“Removal and disposal of erosion control devices designated to remain will be performed by others.” </w:t>
      </w:r>
    </w:p>
    <w:p w14:paraId="0E576423" w14:textId="77777777" w:rsidR="00D316A7" w:rsidRPr="00201265" w:rsidRDefault="00D316A7" w:rsidP="00D316A7">
      <w:pPr>
        <w:pStyle w:val="Directions"/>
        <w:rPr>
          <w:rFonts w:ascii="Times New Roman" w:hAnsi="Times New Roman" w:cs="Times New Roman"/>
          <w:sz w:val="24"/>
        </w:rPr>
      </w:pPr>
    </w:p>
    <w:p w14:paraId="49A94285" w14:textId="77777777" w:rsidR="00D316A7" w:rsidRDefault="00D316A7" w:rsidP="00D316A7">
      <w:pPr>
        <w:pStyle w:val="Directions"/>
      </w:pPr>
      <w:r>
        <w:t>Note: Coordinate requirements with Subsection 107.01 if necessary.</w:t>
      </w:r>
    </w:p>
    <w:p w14:paraId="7D69BDCE" w14:textId="77777777" w:rsidR="00D316A7" w:rsidRPr="00BE5F7A" w:rsidRDefault="00D316A7" w:rsidP="00BE5F7A">
      <w:pPr>
        <w:pStyle w:val="BodyText"/>
      </w:pPr>
      <w:r w:rsidRPr="00BE5F7A">
        <w:rPr>
          <w:highlight w:val="yellow"/>
        </w:rPr>
        <w:t>[INSERT REQUIREMENTS]</w:t>
      </w:r>
    </w:p>
    <w:p w14:paraId="5CA391B4" w14:textId="6D60D863" w:rsidR="00D316A7" w:rsidRPr="00201265" w:rsidRDefault="00D316A7" w:rsidP="00D316A7">
      <w:pPr>
        <w:pStyle w:val="Directions"/>
        <w:rPr>
          <w:rStyle w:val="DirectionsInfo"/>
        </w:rPr>
      </w:pPr>
      <w:r w:rsidRPr="00201265">
        <w:rPr>
          <w:rStyle w:val="DirectionsInfo"/>
        </w:rPr>
        <w:lastRenderedPageBreak/>
        <w:t xml:space="preserve">WFL Specification </w:t>
      </w:r>
      <w:r w:rsidR="005F330D">
        <w:rPr>
          <w:rStyle w:val="DirectionsInfo"/>
        </w:rPr>
        <w:t>06/</w:t>
      </w:r>
      <w:r w:rsidR="00EB0345">
        <w:rPr>
          <w:rStyle w:val="DirectionsInfo"/>
        </w:rPr>
        <w:t>15</w:t>
      </w:r>
      <w:r w:rsidR="005F330D">
        <w:rPr>
          <w:rStyle w:val="DirectionsInfo"/>
        </w:rPr>
        <w:t>/22</w:t>
      </w:r>
      <w:r>
        <w:rPr>
          <w:rStyle w:val="DirectionsInfo"/>
        </w:rPr>
        <w:tab/>
        <w:t>157</w:t>
      </w:r>
      <w:r w:rsidR="005F330D">
        <w:rPr>
          <w:rStyle w:val="DirectionsInfo"/>
        </w:rPr>
        <w:t>7</w:t>
      </w:r>
      <w:r>
        <w:rPr>
          <w:rStyle w:val="DirectionsInfo"/>
        </w:rPr>
        <w:t>0070</w:t>
      </w:r>
    </w:p>
    <w:p w14:paraId="0A1988A0" w14:textId="77777777" w:rsidR="00D316A7" w:rsidRDefault="00D316A7" w:rsidP="00D316A7">
      <w:pPr>
        <w:pStyle w:val="Directions"/>
      </w:pPr>
      <w:r w:rsidRPr="005C2DC5">
        <w:t>Include the following in all projects.</w:t>
      </w:r>
    </w:p>
    <w:p w14:paraId="109B1AA0" w14:textId="788D8D3F" w:rsidR="00D316A7" w:rsidRPr="00BE5F7A" w:rsidRDefault="00D316A7" w:rsidP="00BE5F7A">
      <w:pPr>
        <w:pStyle w:val="Heading3"/>
        <w:jc w:val="both"/>
        <w:rPr>
          <w:vanish/>
          <w:specVanish/>
        </w:rPr>
      </w:pPr>
      <w:r w:rsidRPr="00BE5F7A">
        <w:t xml:space="preserve">157.16 Acceptance.  </w:t>
      </w:r>
    </w:p>
    <w:p w14:paraId="29591DF4" w14:textId="52D25EEB" w:rsidR="00D316A7" w:rsidRPr="00BE5F7A" w:rsidRDefault="00D316A7" w:rsidP="00BE5F7A">
      <w:pPr>
        <w:pStyle w:val="Instructions"/>
        <w:rPr>
          <w:u w:val="none"/>
        </w:rPr>
      </w:pPr>
      <w:r w:rsidRPr="00BE5F7A">
        <w:t>Delete the text of the first paragraph and substitute the following</w:t>
      </w:r>
      <w:r w:rsidRPr="00BE5F7A">
        <w:rPr>
          <w:u w:val="none"/>
        </w:rPr>
        <w:t>:</w:t>
      </w:r>
    </w:p>
    <w:p w14:paraId="6BCB4108" w14:textId="181C731D" w:rsidR="00D316A7" w:rsidRPr="00BE5F7A" w:rsidRDefault="00D316A7" w:rsidP="00BE5F7A">
      <w:pPr>
        <w:pStyle w:val="BodyText"/>
      </w:pPr>
      <w:r w:rsidRPr="00BE5F7A">
        <w:t>Material for erosion and sediment control measures will be evaluated under Subsections 106.02 and 106.03.  Do not provide a copy of the certifications for erosion and sediment control materials to the CO, unless otherwise directed by the CO.</w:t>
      </w:r>
    </w:p>
    <w:sectPr w:rsidR="00D316A7" w:rsidRPr="00BE5F7A"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12AC" w14:textId="77777777" w:rsidR="00600348" w:rsidRDefault="00600348" w:rsidP="001A6D08">
      <w:r>
        <w:separator/>
      </w:r>
    </w:p>
  </w:endnote>
  <w:endnote w:type="continuationSeparator" w:id="0">
    <w:p w14:paraId="316B7A75" w14:textId="77777777" w:rsidR="00600348" w:rsidRDefault="00600348"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4CC7" w14:textId="77777777" w:rsidR="00600348" w:rsidRDefault="00600348" w:rsidP="001A6D08">
      <w:r>
        <w:separator/>
      </w:r>
    </w:p>
  </w:footnote>
  <w:footnote w:type="continuationSeparator" w:id="0">
    <w:p w14:paraId="728A4F3F" w14:textId="77777777" w:rsidR="00600348" w:rsidRDefault="00600348"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144" w:hanging="424"/>
      </w:pPr>
      <w:rPr>
        <w:rFonts w:ascii="Times New Roman" w:hAnsi="Times New Roman" w:cs="Times New Roman"/>
        <w:b/>
        <w:bCs/>
        <w:i w:val="0"/>
        <w:iCs w:val="0"/>
        <w:w w:val="100"/>
        <w:sz w:val="24"/>
        <w:szCs w:val="24"/>
      </w:rPr>
    </w:lvl>
    <w:lvl w:ilvl="1">
      <w:numFmt w:val="bullet"/>
      <w:lvlText w:val="•"/>
      <w:lvlJc w:val="left"/>
      <w:pPr>
        <w:ind w:left="2020" w:hanging="424"/>
      </w:pPr>
    </w:lvl>
    <w:lvl w:ilvl="2">
      <w:numFmt w:val="bullet"/>
      <w:lvlText w:val="•"/>
      <w:lvlJc w:val="left"/>
      <w:pPr>
        <w:ind w:left="2896" w:hanging="424"/>
      </w:pPr>
    </w:lvl>
    <w:lvl w:ilvl="3">
      <w:numFmt w:val="bullet"/>
      <w:lvlText w:val="•"/>
      <w:lvlJc w:val="left"/>
      <w:pPr>
        <w:ind w:left="3772" w:hanging="424"/>
      </w:pPr>
    </w:lvl>
    <w:lvl w:ilvl="4">
      <w:numFmt w:val="bullet"/>
      <w:lvlText w:val="•"/>
      <w:lvlJc w:val="left"/>
      <w:pPr>
        <w:ind w:left="4648" w:hanging="424"/>
      </w:pPr>
    </w:lvl>
    <w:lvl w:ilvl="5">
      <w:numFmt w:val="bullet"/>
      <w:lvlText w:val="•"/>
      <w:lvlJc w:val="left"/>
      <w:pPr>
        <w:ind w:left="5524" w:hanging="424"/>
      </w:pPr>
    </w:lvl>
    <w:lvl w:ilvl="6">
      <w:numFmt w:val="bullet"/>
      <w:lvlText w:val="•"/>
      <w:lvlJc w:val="left"/>
      <w:pPr>
        <w:ind w:left="6400" w:hanging="424"/>
      </w:pPr>
    </w:lvl>
    <w:lvl w:ilvl="7">
      <w:numFmt w:val="bullet"/>
      <w:lvlText w:val="•"/>
      <w:lvlJc w:val="left"/>
      <w:pPr>
        <w:ind w:left="7276" w:hanging="424"/>
      </w:pPr>
    </w:lvl>
    <w:lvl w:ilvl="8">
      <w:numFmt w:val="bullet"/>
      <w:lvlText w:val="•"/>
      <w:lvlJc w:val="left"/>
      <w:pPr>
        <w:ind w:left="8152" w:hanging="424"/>
      </w:pPr>
    </w:lvl>
  </w:abstractNum>
  <w:abstractNum w:abstractNumId="11"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2" w15:restartNumberingAfterBreak="0">
    <w:nsid w:val="02E8306F"/>
    <w:multiLevelType w:val="hybridMultilevel"/>
    <w:tmpl w:val="ADB4522C"/>
    <w:lvl w:ilvl="0" w:tplc="492EE1F6">
      <w:start w:val="105"/>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33673A"/>
    <w:multiLevelType w:val="hybridMultilevel"/>
    <w:tmpl w:val="488815B6"/>
    <w:lvl w:ilvl="0" w:tplc="7AD6F1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483836"/>
    <w:multiLevelType w:val="hybridMultilevel"/>
    <w:tmpl w:val="758A955C"/>
    <w:lvl w:ilvl="0" w:tplc="563A43C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7E7800"/>
    <w:multiLevelType w:val="hybridMultilevel"/>
    <w:tmpl w:val="443ADDD4"/>
    <w:lvl w:ilvl="0" w:tplc="1D7ECE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1326433"/>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46585"/>
    <w:multiLevelType w:val="hybridMultilevel"/>
    <w:tmpl w:val="758A955C"/>
    <w:lvl w:ilvl="0" w:tplc="563A43C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D644B96"/>
    <w:multiLevelType w:val="hybridMultilevel"/>
    <w:tmpl w:val="F3301EAC"/>
    <w:lvl w:ilvl="0" w:tplc="47B07BF8">
      <w:start w:val="7"/>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A1EC4"/>
    <w:multiLevelType w:val="hybridMultilevel"/>
    <w:tmpl w:val="093A4B04"/>
    <w:lvl w:ilvl="0" w:tplc="532E8C3C">
      <w:start w:val="7"/>
      <w:numFmt w:val="lowerLetter"/>
      <w:lvlText w:val="(%1)"/>
      <w:lvlJc w:val="left"/>
      <w:pPr>
        <w:ind w:left="114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21" w15:restartNumberingAfterBreak="0">
    <w:nsid w:val="2EA658CB"/>
    <w:multiLevelType w:val="hybridMultilevel"/>
    <w:tmpl w:val="758A955C"/>
    <w:lvl w:ilvl="0" w:tplc="563A43C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15:restartNumberingAfterBreak="0">
    <w:nsid w:val="33BA9AFB"/>
    <w:multiLevelType w:val="hybridMultilevel"/>
    <w:tmpl w:val="C3B60E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4EF026F"/>
    <w:multiLevelType w:val="hybridMultilevel"/>
    <w:tmpl w:val="56EE4202"/>
    <w:lvl w:ilvl="0" w:tplc="CE16C6E0">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C167A"/>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7" w15:restartNumberingAfterBreak="0">
    <w:nsid w:val="3BE44A52"/>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057C0"/>
    <w:multiLevelType w:val="hybridMultilevel"/>
    <w:tmpl w:val="564AED3C"/>
    <w:lvl w:ilvl="0" w:tplc="295C0EC8">
      <w:start w:val="8"/>
      <w:numFmt w:val="lowerLetter"/>
      <w:lvlText w:val="(%1)"/>
      <w:lvlJc w:val="left"/>
      <w:pPr>
        <w:ind w:left="114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B02C4C"/>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1453A"/>
    <w:multiLevelType w:val="hybridMultilevel"/>
    <w:tmpl w:val="2984F734"/>
    <w:lvl w:ilvl="0" w:tplc="004E02BC">
      <w:start w:val="1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FC44A4"/>
    <w:multiLevelType w:val="hybridMultilevel"/>
    <w:tmpl w:val="1908A258"/>
    <w:lvl w:ilvl="0" w:tplc="BE065EC4">
      <w:start w:val="7"/>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4F242D"/>
    <w:multiLevelType w:val="hybridMultilevel"/>
    <w:tmpl w:val="267A8B96"/>
    <w:lvl w:ilvl="0" w:tplc="95BCB4DA">
      <w:start w:val="7"/>
      <w:numFmt w:val="lowerLetter"/>
      <w:lvlText w:val="(%1)"/>
      <w:lvlJc w:val="left"/>
      <w:pPr>
        <w:ind w:left="114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D06469"/>
    <w:multiLevelType w:val="hybridMultilevel"/>
    <w:tmpl w:val="564AED3C"/>
    <w:lvl w:ilvl="0" w:tplc="295C0EC8">
      <w:start w:val="8"/>
      <w:numFmt w:val="lowerLetter"/>
      <w:lvlText w:val="(%1)"/>
      <w:lvlJc w:val="left"/>
      <w:pPr>
        <w:ind w:left="114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47AB6"/>
    <w:multiLevelType w:val="hybridMultilevel"/>
    <w:tmpl w:val="FA5C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C7703C"/>
    <w:multiLevelType w:val="hybridMultilevel"/>
    <w:tmpl w:val="1EC4BBDE"/>
    <w:lvl w:ilvl="0" w:tplc="492EE1F6">
      <w:start w:val="105"/>
      <w:numFmt w:val="bullet"/>
      <w:lvlText w:val=""/>
      <w:lvlJc w:val="left"/>
      <w:pPr>
        <w:ind w:left="11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15:restartNumberingAfterBreak="0">
    <w:nsid w:val="6A797607"/>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F372D"/>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720F7"/>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10EEA"/>
    <w:multiLevelType w:val="hybridMultilevel"/>
    <w:tmpl w:val="6906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65673"/>
    <w:multiLevelType w:val="hybridMultilevel"/>
    <w:tmpl w:val="641AACF8"/>
    <w:lvl w:ilvl="0" w:tplc="E8548D08">
      <w:start w:val="7"/>
      <w:numFmt w:val="lowerLetter"/>
      <w:lvlText w:val="(%1)"/>
      <w:lvlJc w:val="left"/>
      <w:pPr>
        <w:ind w:left="114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D1576"/>
    <w:multiLevelType w:val="hybridMultilevel"/>
    <w:tmpl w:val="758A955C"/>
    <w:lvl w:ilvl="0" w:tplc="563A43C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F353F3"/>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9"/>
  </w:num>
  <w:num w:numId="4">
    <w:abstractNumId w:val="7"/>
  </w:num>
  <w:num w:numId="5">
    <w:abstractNumId w:val="36"/>
  </w:num>
  <w:num w:numId="6">
    <w:abstractNumId w:val="9"/>
  </w:num>
  <w:num w:numId="7">
    <w:abstractNumId w:val="11"/>
  </w:num>
  <w:num w:numId="8">
    <w:abstractNumId w:val="29"/>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39"/>
  </w:num>
  <w:num w:numId="19">
    <w:abstractNumId w:val="22"/>
  </w:num>
  <w:num w:numId="20">
    <w:abstractNumId w:val="38"/>
  </w:num>
  <w:num w:numId="21">
    <w:abstractNumId w:val="37"/>
  </w:num>
  <w:num w:numId="22">
    <w:abstractNumId w:val="12"/>
  </w:num>
  <w:num w:numId="23">
    <w:abstractNumId w:val="31"/>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7"/>
  </w:num>
  <w:num w:numId="28">
    <w:abstractNumId w:val="32"/>
  </w:num>
  <w:num w:numId="29">
    <w:abstractNumId w:val="16"/>
  </w:num>
  <w:num w:numId="30">
    <w:abstractNumId w:val="27"/>
  </w:num>
  <w:num w:numId="31">
    <w:abstractNumId w:val="40"/>
  </w:num>
  <w:num w:numId="32">
    <w:abstractNumId w:val="30"/>
  </w:num>
  <w:num w:numId="33">
    <w:abstractNumId w:val="41"/>
  </w:num>
  <w:num w:numId="34">
    <w:abstractNumId w:val="46"/>
  </w:num>
  <w:num w:numId="35">
    <w:abstractNumId w:val="25"/>
  </w:num>
  <w:num w:numId="36">
    <w:abstractNumId w:val="42"/>
  </w:num>
  <w:num w:numId="37">
    <w:abstractNumId w:val="18"/>
  </w:num>
  <w:num w:numId="38">
    <w:abstractNumId w:val="21"/>
  </w:num>
  <w:num w:numId="39">
    <w:abstractNumId w:val="28"/>
  </w:num>
  <w:num w:numId="40">
    <w:abstractNumId w:val="19"/>
  </w:num>
  <w:num w:numId="41">
    <w:abstractNumId w:val="33"/>
  </w:num>
  <w:num w:numId="42">
    <w:abstractNumId w:val="35"/>
  </w:num>
  <w:num w:numId="43">
    <w:abstractNumId w:val="15"/>
  </w:num>
  <w:num w:numId="44">
    <w:abstractNumId w:val="45"/>
  </w:num>
  <w:num w:numId="45">
    <w:abstractNumId w:val="14"/>
  </w:num>
  <w:num w:numId="46">
    <w:abstractNumId w:val="34"/>
  </w:num>
  <w:num w:numId="47">
    <w:abstractNumId w:val="23"/>
  </w:num>
  <w:num w:numId="48">
    <w:abstractNumId w:val="43"/>
  </w:num>
  <w:num w:numId="49">
    <w:abstractNumId w:val="44"/>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1E46"/>
    <w:rsid w:val="00004201"/>
    <w:rsid w:val="00005E5D"/>
    <w:rsid w:val="000064FF"/>
    <w:rsid w:val="00006B6D"/>
    <w:rsid w:val="0000729A"/>
    <w:rsid w:val="00012685"/>
    <w:rsid w:val="00015C4F"/>
    <w:rsid w:val="0001702A"/>
    <w:rsid w:val="00025A63"/>
    <w:rsid w:val="000273A7"/>
    <w:rsid w:val="00027A97"/>
    <w:rsid w:val="000312F9"/>
    <w:rsid w:val="00033101"/>
    <w:rsid w:val="00034718"/>
    <w:rsid w:val="000371BE"/>
    <w:rsid w:val="00045569"/>
    <w:rsid w:val="000465CD"/>
    <w:rsid w:val="00052C34"/>
    <w:rsid w:val="00055A5A"/>
    <w:rsid w:val="00056A88"/>
    <w:rsid w:val="00057699"/>
    <w:rsid w:val="0006080D"/>
    <w:rsid w:val="000611B0"/>
    <w:rsid w:val="0006128B"/>
    <w:rsid w:val="0006193D"/>
    <w:rsid w:val="00061B9B"/>
    <w:rsid w:val="00061C8D"/>
    <w:rsid w:val="00063FFE"/>
    <w:rsid w:val="000649EA"/>
    <w:rsid w:val="00064EAC"/>
    <w:rsid w:val="0006675B"/>
    <w:rsid w:val="00070BF4"/>
    <w:rsid w:val="00075D0D"/>
    <w:rsid w:val="00077E58"/>
    <w:rsid w:val="00080280"/>
    <w:rsid w:val="00082358"/>
    <w:rsid w:val="00082B98"/>
    <w:rsid w:val="00082FA5"/>
    <w:rsid w:val="00085B1C"/>
    <w:rsid w:val="00086AE8"/>
    <w:rsid w:val="00092515"/>
    <w:rsid w:val="00092904"/>
    <w:rsid w:val="0009532E"/>
    <w:rsid w:val="000A0093"/>
    <w:rsid w:val="000A202F"/>
    <w:rsid w:val="000A4FDF"/>
    <w:rsid w:val="000A5F8B"/>
    <w:rsid w:val="000A67D3"/>
    <w:rsid w:val="000A7439"/>
    <w:rsid w:val="000B02C3"/>
    <w:rsid w:val="000B201F"/>
    <w:rsid w:val="000B2231"/>
    <w:rsid w:val="000B5F6E"/>
    <w:rsid w:val="000B7623"/>
    <w:rsid w:val="000B771C"/>
    <w:rsid w:val="000C2ED6"/>
    <w:rsid w:val="000C6620"/>
    <w:rsid w:val="000C686D"/>
    <w:rsid w:val="000C7898"/>
    <w:rsid w:val="000C7B01"/>
    <w:rsid w:val="000D1FB4"/>
    <w:rsid w:val="000D21FA"/>
    <w:rsid w:val="000D2F27"/>
    <w:rsid w:val="000D300A"/>
    <w:rsid w:val="000D629F"/>
    <w:rsid w:val="000E0F99"/>
    <w:rsid w:val="000E2344"/>
    <w:rsid w:val="000E4AE3"/>
    <w:rsid w:val="000E63F5"/>
    <w:rsid w:val="000E6EB0"/>
    <w:rsid w:val="000F04B8"/>
    <w:rsid w:val="000F294D"/>
    <w:rsid w:val="000F303D"/>
    <w:rsid w:val="000F3FF3"/>
    <w:rsid w:val="000F6978"/>
    <w:rsid w:val="001001F3"/>
    <w:rsid w:val="00100E7A"/>
    <w:rsid w:val="00101859"/>
    <w:rsid w:val="00106191"/>
    <w:rsid w:val="001108CD"/>
    <w:rsid w:val="00113B2C"/>
    <w:rsid w:val="00121BF8"/>
    <w:rsid w:val="001237EC"/>
    <w:rsid w:val="00126291"/>
    <w:rsid w:val="00131A6D"/>
    <w:rsid w:val="00131B63"/>
    <w:rsid w:val="00134DAE"/>
    <w:rsid w:val="001351EB"/>
    <w:rsid w:val="00135BC1"/>
    <w:rsid w:val="00135CE4"/>
    <w:rsid w:val="00137CB9"/>
    <w:rsid w:val="001436CF"/>
    <w:rsid w:val="001441A8"/>
    <w:rsid w:val="001502DB"/>
    <w:rsid w:val="00151D67"/>
    <w:rsid w:val="001537F2"/>
    <w:rsid w:val="0015574E"/>
    <w:rsid w:val="0015630C"/>
    <w:rsid w:val="00156977"/>
    <w:rsid w:val="00157614"/>
    <w:rsid w:val="001621EF"/>
    <w:rsid w:val="001624B6"/>
    <w:rsid w:val="00165A7C"/>
    <w:rsid w:val="001726DC"/>
    <w:rsid w:val="00174822"/>
    <w:rsid w:val="001808DD"/>
    <w:rsid w:val="001819F4"/>
    <w:rsid w:val="00183E9A"/>
    <w:rsid w:val="0018437F"/>
    <w:rsid w:val="00184B23"/>
    <w:rsid w:val="001926F1"/>
    <w:rsid w:val="00192CD1"/>
    <w:rsid w:val="00193FBB"/>
    <w:rsid w:val="0019519C"/>
    <w:rsid w:val="001A1D44"/>
    <w:rsid w:val="001A23FF"/>
    <w:rsid w:val="001A6D08"/>
    <w:rsid w:val="001A7ECD"/>
    <w:rsid w:val="001B09F0"/>
    <w:rsid w:val="001C1982"/>
    <w:rsid w:val="001C30CF"/>
    <w:rsid w:val="001C58F6"/>
    <w:rsid w:val="001C6E28"/>
    <w:rsid w:val="001C767E"/>
    <w:rsid w:val="001D0467"/>
    <w:rsid w:val="001D609C"/>
    <w:rsid w:val="001D66ED"/>
    <w:rsid w:val="001E5958"/>
    <w:rsid w:val="001F1729"/>
    <w:rsid w:val="001F326C"/>
    <w:rsid w:val="001F4E66"/>
    <w:rsid w:val="001F5E46"/>
    <w:rsid w:val="001F73A6"/>
    <w:rsid w:val="001F747F"/>
    <w:rsid w:val="00201265"/>
    <w:rsid w:val="0020294D"/>
    <w:rsid w:val="00202C7B"/>
    <w:rsid w:val="002033AE"/>
    <w:rsid w:val="002043F5"/>
    <w:rsid w:val="00213CB7"/>
    <w:rsid w:val="0021573B"/>
    <w:rsid w:val="0021605B"/>
    <w:rsid w:val="0022105E"/>
    <w:rsid w:val="002231C8"/>
    <w:rsid w:val="00225254"/>
    <w:rsid w:val="0022760F"/>
    <w:rsid w:val="00227D04"/>
    <w:rsid w:val="002319D2"/>
    <w:rsid w:val="00233235"/>
    <w:rsid w:val="00242E65"/>
    <w:rsid w:val="0024473F"/>
    <w:rsid w:val="00244784"/>
    <w:rsid w:val="00244E2A"/>
    <w:rsid w:val="00245843"/>
    <w:rsid w:val="00250DBE"/>
    <w:rsid w:val="00255950"/>
    <w:rsid w:val="00256299"/>
    <w:rsid w:val="00256512"/>
    <w:rsid w:val="0025662A"/>
    <w:rsid w:val="0025748C"/>
    <w:rsid w:val="00260769"/>
    <w:rsid w:val="00263069"/>
    <w:rsid w:val="00265047"/>
    <w:rsid w:val="002662A0"/>
    <w:rsid w:val="00267CF9"/>
    <w:rsid w:val="0027250D"/>
    <w:rsid w:val="00274BAE"/>
    <w:rsid w:val="002800F5"/>
    <w:rsid w:val="00283529"/>
    <w:rsid w:val="0028710D"/>
    <w:rsid w:val="00290EB1"/>
    <w:rsid w:val="00291AC6"/>
    <w:rsid w:val="00296641"/>
    <w:rsid w:val="00296EE1"/>
    <w:rsid w:val="002972AB"/>
    <w:rsid w:val="002A1C51"/>
    <w:rsid w:val="002A3A68"/>
    <w:rsid w:val="002A49F8"/>
    <w:rsid w:val="002B0132"/>
    <w:rsid w:val="002B16F5"/>
    <w:rsid w:val="002B667B"/>
    <w:rsid w:val="002C0839"/>
    <w:rsid w:val="002C0B94"/>
    <w:rsid w:val="002C2155"/>
    <w:rsid w:val="002C2ACB"/>
    <w:rsid w:val="002C3DA1"/>
    <w:rsid w:val="002C3ED6"/>
    <w:rsid w:val="002C576E"/>
    <w:rsid w:val="002C5F4A"/>
    <w:rsid w:val="002C64C1"/>
    <w:rsid w:val="002C6D09"/>
    <w:rsid w:val="002D4080"/>
    <w:rsid w:val="002D7BFC"/>
    <w:rsid w:val="002E49D4"/>
    <w:rsid w:val="002E4ECB"/>
    <w:rsid w:val="002E67C3"/>
    <w:rsid w:val="002F29A9"/>
    <w:rsid w:val="002F29B8"/>
    <w:rsid w:val="002F37BB"/>
    <w:rsid w:val="002F41AD"/>
    <w:rsid w:val="002F433B"/>
    <w:rsid w:val="002F59A0"/>
    <w:rsid w:val="002F6461"/>
    <w:rsid w:val="003033FC"/>
    <w:rsid w:val="003106FE"/>
    <w:rsid w:val="00312EB1"/>
    <w:rsid w:val="0031368B"/>
    <w:rsid w:val="0031400E"/>
    <w:rsid w:val="00314E55"/>
    <w:rsid w:val="003154AC"/>
    <w:rsid w:val="00320216"/>
    <w:rsid w:val="00320ACB"/>
    <w:rsid w:val="003225A6"/>
    <w:rsid w:val="0032304C"/>
    <w:rsid w:val="00323F32"/>
    <w:rsid w:val="0032553B"/>
    <w:rsid w:val="003259D4"/>
    <w:rsid w:val="00327545"/>
    <w:rsid w:val="003343DF"/>
    <w:rsid w:val="003344D2"/>
    <w:rsid w:val="00334686"/>
    <w:rsid w:val="0033507C"/>
    <w:rsid w:val="003352C9"/>
    <w:rsid w:val="003367E7"/>
    <w:rsid w:val="00336917"/>
    <w:rsid w:val="00340F19"/>
    <w:rsid w:val="00343376"/>
    <w:rsid w:val="0034451B"/>
    <w:rsid w:val="00345634"/>
    <w:rsid w:val="003463B1"/>
    <w:rsid w:val="00351BB7"/>
    <w:rsid w:val="00352922"/>
    <w:rsid w:val="00353C18"/>
    <w:rsid w:val="00357C5F"/>
    <w:rsid w:val="0036109A"/>
    <w:rsid w:val="003632CD"/>
    <w:rsid w:val="00364E7E"/>
    <w:rsid w:val="0036656E"/>
    <w:rsid w:val="00366EC9"/>
    <w:rsid w:val="00367665"/>
    <w:rsid w:val="00367797"/>
    <w:rsid w:val="00367EC3"/>
    <w:rsid w:val="00367F9C"/>
    <w:rsid w:val="003716CF"/>
    <w:rsid w:val="00372374"/>
    <w:rsid w:val="00374D9D"/>
    <w:rsid w:val="00376C5B"/>
    <w:rsid w:val="00376E27"/>
    <w:rsid w:val="00377FDC"/>
    <w:rsid w:val="00381FBE"/>
    <w:rsid w:val="00382236"/>
    <w:rsid w:val="00383729"/>
    <w:rsid w:val="00383D2C"/>
    <w:rsid w:val="00384BED"/>
    <w:rsid w:val="00385CB7"/>
    <w:rsid w:val="003870EC"/>
    <w:rsid w:val="003940BC"/>
    <w:rsid w:val="003A055D"/>
    <w:rsid w:val="003A1A15"/>
    <w:rsid w:val="003A4A50"/>
    <w:rsid w:val="003B4B85"/>
    <w:rsid w:val="003B4D7D"/>
    <w:rsid w:val="003B6750"/>
    <w:rsid w:val="003C4B8C"/>
    <w:rsid w:val="003D5430"/>
    <w:rsid w:val="003D6104"/>
    <w:rsid w:val="003E2400"/>
    <w:rsid w:val="003E2F04"/>
    <w:rsid w:val="003E3ED2"/>
    <w:rsid w:val="003E55C2"/>
    <w:rsid w:val="003E5CD3"/>
    <w:rsid w:val="003E6ECF"/>
    <w:rsid w:val="003E7E77"/>
    <w:rsid w:val="003E7FF6"/>
    <w:rsid w:val="003F0B04"/>
    <w:rsid w:val="003F0C3F"/>
    <w:rsid w:val="003F35E3"/>
    <w:rsid w:val="003F376B"/>
    <w:rsid w:val="003F5248"/>
    <w:rsid w:val="003F5B87"/>
    <w:rsid w:val="003F6308"/>
    <w:rsid w:val="00402E20"/>
    <w:rsid w:val="0040481B"/>
    <w:rsid w:val="004059C3"/>
    <w:rsid w:val="00407698"/>
    <w:rsid w:val="004120EB"/>
    <w:rsid w:val="0041380A"/>
    <w:rsid w:val="0041493F"/>
    <w:rsid w:val="00414B9F"/>
    <w:rsid w:val="004150CF"/>
    <w:rsid w:val="00415E1E"/>
    <w:rsid w:val="00426B2D"/>
    <w:rsid w:val="004333B9"/>
    <w:rsid w:val="00434231"/>
    <w:rsid w:val="004343B8"/>
    <w:rsid w:val="00434690"/>
    <w:rsid w:val="00436CAB"/>
    <w:rsid w:val="00436D09"/>
    <w:rsid w:val="004379D6"/>
    <w:rsid w:val="0044012A"/>
    <w:rsid w:val="004431AE"/>
    <w:rsid w:val="00445490"/>
    <w:rsid w:val="00445E40"/>
    <w:rsid w:val="004477F5"/>
    <w:rsid w:val="00447A48"/>
    <w:rsid w:val="004500C7"/>
    <w:rsid w:val="0045066B"/>
    <w:rsid w:val="00454395"/>
    <w:rsid w:val="004547DC"/>
    <w:rsid w:val="004550E3"/>
    <w:rsid w:val="004566CF"/>
    <w:rsid w:val="00457032"/>
    <w:rsid w:val="00464BE5"/>
    <w:rsid w:val="004741D4"/>
    <w:rsid w:val="00480A3A"/>
    <w:rsid w:val="00481098"/>
    <w:rsid w:val="00482CBF"/>
    <w:rsid w:val="004847A6"/>
    <w:rsid w:val="00485178"/>
    <w:rsid w:val="00485BAC"/>
    <w:rsid w:val="00490169"/>
    <w:rsid w:val="0049095F"/>
    <w:rsid w:val="00491F5F"/>
    <w:rsid w:val="0049269E"/>
    <w:rsid w:val="004942B0"/>
    <w:rsid w:val="004A4C22"/>
    <w:rsid w:val="004B240B"/>
    <w:rsid w:val="004C188E"/>
    <w:rsid w:val="004C6B90"/>
    <w:rsid w:val="004D093B"/>
    <w:rsid w:val="004D1E51"/>
    <w:rsid w:val="004D4933"/>
    <w:rsid w:val="004D615D"/>
    <w:rsid w:val="004D6E52"/>
    <w:rsid w:val="004E0012"/>
    <w:rsid w:val="004E0571"/>
    <w:rsid w:val="004E3DEB"/>
    <w:rsid w:val="004E77E5"/>
    <w:rsid w:val="004F1E5B"/>
    <w:rsid w:val="004F22D4"/>
    <w:rsid w:val="004F2AA0"/>
    <w:rsid w:val="004F4292"/>
    <w:rsid w:val="004F67D4"/>
    <w:rsid w:val="004F7690"/>
    <w:rsid w:val="00500439"/>
    <w:rsid w:val="00501519"/>
    <w:rsid w:val="00503402"/>
    <w:rsid w:val="00505CBB"/>
    <w:rsid w:val="00506F5A"/>
    <w:rsid w:val="005122D4"/>
    <w:rsid w:val="00512C05"/>
    <w:rsid w:val="00513D71"/>
    <w:rsid w:val="00516E17"/>
    <w:rsid w:val="00522CD2"/>
    <w:rsid w:val="00524981"/>
    <w:rsid w:val="0052617D"/>
    <w:rsid w:val="00526C91"/>
    <w:rsid w:val="00530472"/>
    <w:rsid w:val="00531A29"/>
    <w:rsid w:val="00532177"/>
    <w:rsid w:val="00532184"/>
    <w:rsid w:val="00532723"/>
    <w:rsid w:val="00536499"/>
    <w:rsid w:val="00541767"/>
    <w:rsid w:val="005451EA"/>
    <w:rsid w:val="0054526F"/>
    <w:rsid w:val="005507D1"/>
    <w:rsid w:val="00550927"/>
    <w:rsid w:val="0055103E"/>
    <w:rsid w:val="00552391"/>
    <w:rsid w:val="005561AC"/>
    <w:rsid w:val="00557A67"/>
    <w:rsid w:val="00562238"/>
    <w:rsid w:val="005653B3"/>
    <w:rsid w:val="005658D4"/>
    <w:rsid w:val="00566558"/>
    <w:rsid w:val="00566943"/>
    <w:rsid w:val="00570369"/>
    <w:rsid w:val="00571093"/>
    <w:rsid w:val="005714DF"/>
    <w:rsid w:val="0057331B"/>
    <w:rsid w:val="00580742"/>
    <w:rsid w:val="005810AD"/>
    <w:rsid w:val="00583614"/>
    <w:rsid w:val="00584B3E"/>
    <w:rsid w:val="00585128"/>
    <w:rsid w:val="00585F1A"/>
    <w:rsid w:val="00593228"/>
    <w:rsid w:val="00594E1E"/>
    <w:rsid w:val="005A42F7"/>
    <w:rsid w:val="005A4343"/>
    <w:rsid w:val="005A4A2C"/>
    <w:rsid w:val="005A66F1"/>
    <w:rsid w:val="005B0967"/>
    <w:rsid w:val="005B0FC8"/>
    <w:rsid w:val="005B2250"/>
    <w:rsid w:val="005B3FA2"/>
    <w:rsid w:val="005B69FD"/>
    <w:rsid w:val="005B7653"/>
    <w:rsid w:val="005C2DC5"/>
    <w:rsid w:val="005C4DCE"/>
    <w:rsid w:val="005C545A"/>
    <w:rsid w:val="005C556B"/>
    <w:rsid w:val="005C5684"/>
    <w:rsid w:val="005C58A6"/>
    <w:rsid w:val="005C5BE1"/>
    <w:rsid w:val="005C61E2"/>
    <w:rsid w:val="005D2AAE"/>
    <w:rsid w:val="005D7DD8"/>
    <w:rsid w:val="005E0345"/>
    <w:rsid w:val="005E313F"/>
    <w:rsid w:val="005E6022"/>
    <w:rsid w:val="005F0886"/>
    <w:rsid w:val="005F330D"/>
    <w:rsid w:val="005F6C3E"/>
    <w:rsid w:val="005F7556"/>
    <w:rsid w:val="00600348"/>
    <w:rsid w:val="00601BE9"/>
    <w:rsid w:val="00603177"/>
    <w:rsid w:val="006047F7"/>
    <w:rsid w:val="006125CF"/>
    <w:rsid w:val="006138AF"/>
    <w:rsid w:val="00613BDB"/>
    <w:rsid w:val="00615927"/>
    <w:rsid w:val="00616132"/>
    <w:rsid w:val="0061660D"/>
    <w:rsid w:val="006175D2"/>
    <w:rsid w:val="00620AA6"/>
    <w:rsid w:val="00620B60"/>
    <w:rsid w:val="00621F52"/>
    <w:rsid w:val="006254D0"/>
    <w:rsid w:val="0062561D"/>
    <w:rsid w:val="0062604B"/>
    <w:rsid w:val="0063127E"/>
    <w:rsid w:val="00631555"/>
    <w:rsid w:val="006406AC"/>
    <w:rsid w:val="006413B1"/>
    <w:rsid w:val="00641E41"/>
    <w:rsid w:val="0064234C"/>
    <w:rsid w:val="00642C55"/>
    <w:rsid w:val="00643819"/>
    <w:rsid w:val="0064565F"/>
    <w:rsid w:val="00645E9E"/>
    <w:rsid w:val="006463B4"/>
    <w:rsid w:val="00647A30"/>
    <w:rsid w:val="0065082D"/>
    <w:rsid w:val="00651F6F"/>
    <w:rsid w:val="00656BF6"/>
    <w:rsid w:val="00661262"/>
    <w:rsid w:val="00662EF8"/>
    <w:rsid w:val="0066356D"/>
    <w:rsid w:val="006656CA"/>
    <w:rsid w:val="00665A42"/>
    <w:rsid w:val="00667EF7"/>
    <w:rsid w:val="00671028"/>
    <w:rsid w:val="00673446"/>
    <w:rsid w:val="00673BA4"/>
    <w:rsid w:val="00674AD1"/>
    <w:rsid w:val="00676DA1"/>
    <w:rsid w:val="00680628"/>
    <w:rsid w:val="0068251B"/>
    <w:rsid w:val="00683AB8"/>
    <w:rsid w:val="006840F2"/>
    <w:rsid w:val="00684B6B"/>
    <w:rsid w:val="0068675B"/>
    <w:rsid w:val="00691D78"/>
    <w:rsid w:val="00692238"/>
    <w:rsid w:val="006948BD"/>
    <w:rsid w:val="006977CA"/>
    <w:rsid w:val="00697D86"/>
    <w:rsid w:val="006A7E56"/>
    <w:rsid w:val="006B3C67"/>
    <w:rsid w:val="006B4DAD"/>
    <w:rsid w:val="006B722B"/>
    <w:rsid w:val="006B761C"/>
    <w:rsid w:val="006C1E63"/>
    <w:rsid w:val="006C359C"/>
    <w:rsid w:val="006C60FC"/>
    <w:rsid w:val="006D37EE"/>
    <w:rsid w:val="006D3F80"/>
    <w:rsid w:val="006D55D8"/>
    <w:rsid w:val="006D6339"/>
    <w:rsid w:val="006E0520"/>
    <w:rsid w:val="006E2A5A"/>
    <w:rsid w:val="006E469B"/>
    <w:rsid w:val="006E6685"/>
    <w:rsid w:val="006E73C7"/>
    <w:rsid w:val="006F2298"/>
    <w:rsid w:val="006F4432"/>
    <w:rsid w:val="006F7C1D"/>
    <w:rsid w:val="00706A61"/>
    <w:rsid w:val="00706D59"/>
    <w:rsid w:val="0070769E"/>
    <w:rsid w:val="007116DC"/>
    <w:rsid w:val="0071235F"/>
    <w:rsid w:val="00712FCA"/>
    <w:rsid w:val="00713A69"/>
    <w:rsid w:val="00715D67"/>
    <w:rsid w:val="00721364"/>
    <w:rsid w:val="00724C7E"/>
    <w:rsid w:val="00727797"/>
    <w:rsid w:val="00730F44"/>
    <w:rsid w:val="00731A2D"/>
    <w:rsid w:val="00731F91"/>
    <w:rsid w:val="0073684B"/>
    <w:rsid w:val="007405A0"/>
    <w:rsid w:val="007408AF"/>
    <w:rsid w:val="00741677"/>
    <w:rsid w:val="00743536"/>
    <w:rsid w:val="00743B3F"/>
    <w:rsid w:val="0074491F"/>
    <w:rsid w:val="007455E4"/>
    <w:rsid w:val="00746AF3"/>
    <w:rsid w:val="007500E5"/>
    <w:rsid w:val="007515AF"/>
    <w:rsid w:val="00752676"/>
    <w:rsid w:val="00752904"/>
    <w:rsid w:val="007556EE"/>
    <w:rsid w:val="007568AF"/>
    <w:rsid w:val="00757940"/>
    <w:rsid w:val="007643BB"/>
    <w:rsid w:val="00764D7F"/>
    <w:rsid w:val="00764EBB"/>
    <w:rsid w:val="007669B8"/>
    <w:rsid w:val="007670F1"/>
    <w:rsid w:val="00767959"/>
    <w:rsid w:val="00767BD4"/>
    <w:rsid w:val="0077044B"/>
    <w:rsid w:val="00772114"/>
    <w:rsid w:val="0077496B"/>
    <w:rsid w:val="007755D7"/>
    <w:rsid w:val="007771CC"/>
    <w:rsid w:val="00782C49"/>
    <w:rsid w:val="007850B1"/>
    <w:rsid w:val="0078685D"/>
    <w:rsid w:val="0078719B"/>
    <w:rsid w:val="0079088C"/>
    <w:rsid w:val="0079694E"/>
    <w:rsid w:val="00797DD9"/>
    <w:rsid w:val="007A3680"/>
    <w:rsid w:val="007A4004"/>
    <w:rsid w:val="007A528C"/>
    <w:rsid w:val="007A7257"/>
    <w:rsid w:val="007B37B3"/>
    <w:rsid w:val="007B5272"/>
    <w:rsid w:val="007B75DA"/>
    <w:rsid w:val="007C1979"/>
    <w:rsid w:val="007C5843"/>
    <w:rsid w:val="007D0401"/>
    <w:rsid w:val="007D0E10"/>
    <w:rsid w:val="007D4400"/>
    <w:rsid w:val="007D6A1B"/>
    <w:rsid w:val="007D6B79"/>
    <w:rsid w:val="007D7DF4"/>
    <w:rsid w:val="007D7F3F"/>
    <w:rsid w:val="007E2BF0"/>
    <w:rsid w:val="007E44C6"/>
    <w:rsid w:val="007E62C2"/>
    <w:rsid w:val="007E644E"/>
    <w:rsid w:val="007E7F45"/>
    <w:rsid w:val="007F0C4D"/>
    <w:rsid w:val="007F128C"/>
    <w:rsid w:val="007F1323"/>
    <w:rsid w:val="007F7C37"/>
    <w:rsid w:val="00800219"/>
    <w:rsid w:val="008043BF"/>
    <w:rsid w:val="008060A1"/>
    <w:rsid w:val="008100DA"/>
    <w:rsid w:val="00810C49"/>
    <w:rsid w:val="008111E6"/>
    <w:rsid w:val="0081394E"/>
    <w:rsid w:val="0081676A"/>
    <w:rsid w:val="00816C75"/>
    <w:rsid w:val="0082026D"/>
    <w:rsid w:val="0082064B"/>
    <w:rsid w:val="008211BD"/>
    <w:rsid w:val="00821EC3"/>
    <w:rsid w:val="008225E4"/>
    <w:rsid w:val="00826A1D"/>
    <w:rsid w:val="008273E3"/>
    <w:rsid w:val="00834D51"/>
    <w:rsid w:val="00835BF9"/>
    <w:rsid w:val="008401A3"/>
    <w:rsid w:val="00843D9C"/>
    <w:rsid w:val="00850AF1"/>
    <w:rsid w:val="00851302"/>
    <w:rsid w:val="008522DF"/>
    <w:rsid w:val="00855716"/>
    <w:rsid w:val="008568B5"/>
    <w:rsid w:val="008627FA"/>
    <w:rsid w:val="00865A80"/>
    <w:rsid w:val="00866A05"/>
    <w:rsid w:val="00871C46"/>
    <w:rsid w:val="00874683"/>
    <w:rsid w:val="00875923"/>
    <w:rsid w:val="00876161"/>
    <w:rsid w:val="00876C5D"/>
    <w:rsid w:val="00877DF1"/>
    <w:rsid w:val="00880B40"/>
    <w:rsid w:val="00882023"/>
    <w:rsid w:val="008826AE"/>
    <w:rsid w:val="00884457"/>
    <w:rsid w:val="008858EA"/>
    <w:rsid w:val="00887746"/>
    <w:rsid w:val="00890C3F"/>
    <w:rsid w:val="008926E8"/>
    <w:rsid w:val="008960A8"/>
    <w:rsid w:val="008A196E"/>
    <w:rsid w:val="008A4614"/>
    <w:rsid w:val="008A5372"/>
    <w:rsid w:val="008A7039"/>
    <w:rsid w:val="008B3023"/>
    <w:rsid w:val="008B32D4"/>
    <w:rsid w:val="008B67FA"/>
    <w:rsid w:val="008C1B69"/>
    <w:rsid w:val="008C2183"/>
    <w:rsid w:val="008C35D6"/>
    <w:rsid w:val="008C37BA"/>
    <w:rsid w:val="008C4ACC"/>
    <w:rsid w:val="008C6270"/>
    <w:rsid w:val="008C71B7"/>
    <w:rsid w:val="008D3C9C"/>
    <w:rsid w:val="008D50BF"/>
    <w:rsid w:val="008D5DC4"/>
    <w:rsid w:val="008D7C2F"/>
    <w:rsid w:val="008E36DA"/>
    <w:rsid w:val="008E528B"/>
    <w:rsid w:val="008E540D"/>
    <w:rsid w:val="008F1D05"/>
    <w:rsid w:val="008F6BA3"/>
    <w:rsid w:val="00902B82"/>
    <w:rsid w:val="00910902"/>
    <w:rsid w:val="009119C9"/>
    <w:rsid w:val="00912623"/>
    <w:rsid w:val="00912762"/>
    <w:rsid w:val="00914D5E"/>
    <w:rsid w:val="00916FF9"/>
    <w:rsid w:val="00921439"/>
    <w:rsid w:val="00923254"/>
    <w:rsid w:val="0092460B"/>
    <w:rsid w:val="00931BB9"/>
    <w:rsid w:val="009341F5"/>
    <w:rsid w:val="00936113"/>
    <w:rsid w:val="00941462"/>
    <w:rsid w:val="009435F3"/>
    <w:rsid w:val="00945166"/>
    <w:rsid w:val="00947F82"/>
    <w:rsid w:val="00954AE0"/>
    <w:rsid w:val="00954EF6"/>
    <w:rsid w:val="0096280B"/>
    <w:rsid w:val="00964B4E"/>
    <w:rsid w:val="00965CDD"/>
    <w:rsid w:val="009667D0"/>
    <w:rsid w:val="0097239A"/>
    <w:rsid w:val="00973084"/>
    <w:rsid w:val="00973D96"/>
    <w:rsid w:val="00974FDC"/>
    <w:rsid w:val="0098079B"/>
    <w:rsid w:val="00980A3C"/>
    <w:rsid w:val="00980D31"/>
    <w:rsid w:val="00981E9B"/>
    <w:rsid w:val="00983675"/>
    <w:rsid w:val="009842C8"/>
    <w:rsid w:val="00986E2A"/>
    <w:rsid w:val="00986E62"/>
    <w:rsid w:val="0099255C"/>
    <w:rsid w:val="00992A22"/>
    <w:rsid w:val="00992E9C"/>
    <w:rsid w:val="00993DC8"/>
    <w:rsid w:val="00994DF7"/>
    <w:rsid w:val="0099647B"/>
    <w:rsid w:val="009A5AC8"/>
    <w:rsid w:val="009A6C40"/>
    <w:rsid w:val="009A7116"/>
    <w:rsid w:val="009B0D01"/>
    <w:rsid w:val="009B3EDC"/>
    <w:rsid w:val="009C4DF8"/>
    <w:rsid w:val="009C77C6"/>
    <w:rsid w:val="009D2374"/>
    <w:rsid w:val="009D2998"/>
    <w:rsid w:val="009E348B"/>
    <w:rsid w:val="009E3D94"/>
    <w:rsid w:val="009E4E15"/>
    <w:rsid w:val="009E57CA"/>
    <w:rsid w:val="009E584F"/>
    <w:rsid w:val="009F3BA4"/>
    <w:rsid w:val="009F4BFE"/>
    <w:rsid w:val="009F5971"/>
    <w:rsid w:val="009F77D0"/>
    <w:rsid w:val="00A016D3"/>
    <w:rsid w:val="00A01856"/>
    <w:rsid w:val="00A05299"/>
    <w:rsid w:val="00A05CF0"/>
    <w:rsid w:val="00A13C89"/>
    <w:rsid w:val="00A13CF8"/>
    <w:rsid w:val="00A146F3"/>
    <w:rsid w:val="00A14F09"/>
    <w:rsid w:val="00A16033"/>
    <w:rsid w:val="00A21C8D"/>
    <w:rsid w:val="00A245DB"/>
    <w:rsid w:val="00A24CCC"/>
    <w:rsid w:val="00A32AAB"/>
    <w:rsid w:val="00A35F82"/>
    <w:rsid w:val="00A36BFE"/>
    <w:rsid w:val="00A409E5"/>
    <w:rsid w:val="00A4206C"/>
    <w:rsid w:val="00A4561E"/>
    <w:rsid w:val="00A50514"/>
    <w:rsid w:val="00A50FEA"/>
    <w:rsid w:val="00A54AD7"/>
    <w:rsid w:val="00A559CC"/>
    <w:rsid w:val="00A57504"/>
    <w:rsid w:val="00A5756F"/>
    <w:rsid w:val="00A623D6"/>
    <w:rsid w:val="00A63D04"/>
    <w:rsid w:val="00A658EE"/>
    <w:rsid w:val="00A65E46"/>
    <w:rsid w:val="00A732BB"/>
    <w:rsid w:val="00A7526E"/>
    <w:rsid w:val="00A7574F"/>
    <w:rsid w:val="00A7642E"/>
    <w:rsid w:val="00A83DED"/>
    <w:rsid w:val="00A86510"/>
    <w:rsid w:val="00A90991"/>
    <w:rsid w:val="00A90EAA"/>
    <w:rsid w:val="00A92F1B"/>
    <w:rsid w:val="00A96CC2"/>
    <w:rsid w:val="00A97471"/>
    <w:rsid w:val="00A97BD4"/>
    <w:rsid w:val="00AA21DD"/>
    <w:rsid w:val="00AA2800"/>
    <w:rsid w:val="00AA2B6A"/>
    <w:rsid w:val="00AA7CA9"/>
    <w:rsid w:val="00AB2AD1"/>
    <w:rsid w:val="00AB4539"/>
    <w:rsid w:val="00AB47F1"/>
    <w:rsid w:val="00AB5FDF"/>
    <w:rsid w:val="00AB70AE"/>
    <w:rsid w:val="00AC14F0"/>
    <w:rsid w:val="00AC5626"/>
    <w:rsid w:val="00AC58B2"/>
    <w:rsid w:val="00AC692D"/>
    <w:rsid w:val="00AD4C89"/>
    <w:rsid w:val="00AD6382"/>
    <w:rsid w:val="00AE0D77"/>
    <w:rsid w:val="00AE6A65"/>
    <w:rsid w:val="00AF0E8C"/>
    <w:rsid w:val="00AF4BF0"/>
    <w:rsid w:val="00AF5A36"/>
    <w:rsid w:val="00B00330"/>
    <w:rsid w:val="00B0190E"/>
    <w:rsid w:val="00B023F6"/>
    <w:rsid w:val="00B04183"/>
    <w:rsid w:val="00B05569"/>
    <w:rsid w:val="00B065DA"/>
    <w:rsid w:val="00B11A06"/>
    <w:rsid w:val="00B12BC1"/>
    <w:rsid w:val="00B22F7A"/>
    <w:rsid w:val="00B26BDB"/>
    <w:rsid w:val="00B26DAB"/>
    <w:rsid w:val="00B304E3"/>
    <w:rsid w:val="00B319D1"/>
    <w:rsid w:val="00B31C48"/>
    <w:rsid w:val="00B32631"/>
    <w:rsid w:val="00B34C49"/>
    <w:rsid w:val="00B368C6"/>
    <w:rsid w:val="00B36975"/>
    <w:rsid w:val="00B37024"/>
    <w:rsid w:val="00B37921"/>
    <w:rsid w:val="00B434AB"/>
    <w:rsid w:val="00B4355F"/>
    <w:rsid w:val="00B45A24"/>
    <w:rsid w:val="00B5257E"/>
    <w:rsid w:val="00B540D0"/>
    <w:rsid w:val="00B569F5"/>
    <w:rsid w:val="00B61E0C"/>
    <w:rsid w:val="00B63237"/>
    <w:rsid w:val="00B650CB"/>
    <w:rsid w:val="00B72022"/>
    <w:rsid w:val="00B72202"/>
    <w:rsid w:val="00B74E2A"/>
    <w:rsid w:val="00B7644D"/>
    <w:rsid w:val="00B82AED"/>
    <w:rsid w:val="00B82FB5"/>
    <w:rsid w:val="00B82FFC"/>
    <w:rsid w:val="00B83F49"/>
    <w:rsid w:val="00B84284"/>
    <w:rsid w:val="00B87787"/>
    <w:rsid w:val="00B914B2"/>
    <w:rsid w:val="00B93A31"/>
    <w:rsid w:val="00B9744A"/>
    <w:rsid w:val="00B97DDF"/>
    <w:rsid w:val="00BA02CE"/>
    <w:rsid w:val="00BA6CDB"/>
    <w:rsid w:val="00BB257C"/>
    <w:rsid w:val="00BB402C"/>
    <w:rsid w:val="00BB4D4C"/>
    <w:rsid w:val="00BB56F2"/>
    <w:rsid w:val="00BB6410"/>
    <w:rsid w:val="00BC0270"/>
    <w:rsid w:val="00BC2EB3"/>
    <w:rsid w:val="00BC3393"/>
    <w:rsid w:val="00BC3AC4"/>
    <w:rsid w:val="00BC40C3"/>
    <w:rsid w:val="00BD72C2"/>
    <w:rsid w:val="00BE02D8"/>
    <w:rsid w:val="00BE280D"/>
    <w:rsid w:val="00BE2C55"/>
    <w:rsid w:val="00BE373C"/>
    <w:rsid w:val="00BE5768"/>
    <w:rsid w:val="00BE5F7A"/>
    <w:rsid w:val="00BF03C5"/>
    <w:rsid w:val="00BF329A"/>
    <w:rsid w:val="00BF6FC5"/>
    <w:rsid w:val="00C00533"/>
    <w:rsid w:val="00C00AB3"/>
    <w:rsid w:val="00C064DA"/>
    <w:rsid w:val="00C06BB9"/>
    <w:rsid w:val="00C06F0D"/>
    <w:rsid w:val="00C117D7"/>
    <w:rsid w:val="00C12A0C"/>
    <w:rsid w:val="00C131EF"/>
    <w:rsid w:val="00C158FD"/>
    <w:rsid w:val="00C161B7"/>
    <w:rsid w:val="00C171C7"/>
    <w:rsid w:val="00C20D58"/>
    <w:rsid w:val="00C21767"/>
    <w:rsid w:val="00C2408C"/>
    <w:rsid w:val="00C24EAB"/>
    <w:rsid w:val="00C25484"/>
    <w:rsid w:val="00C2676B"/>
    <w:rsid w:val="00C26DE9"/>
    <w:rsid w:val="00C30189"/>
    <w:rsid w:val="00C311FA"/>
    <w:rsid w:val="00C322D6"/>
    <w:rsid w:val="00C33D74"/>
    <w:rsid w:val="00C33F26"/>
    <w:rsid w:val="00C34F04"/>
    <w:rsid w:val="00C3674F"/>
    <w:rsid w:val="00C42258"/>
    <w:rsid w:val="00C42C70"/>
    <w:rsid w:val="00C43629"/>
    <w:rsid w:val="00C45124"/>
    <w:rsid w:val="00C452E8"/>
    <w:rsid w:val="00C513DE"/>
    <w:rsid w:val="00C520C8"/>
    <w:rsid w:val="00C5311D"/>
    <w:rsid w:val="00C53A8A"/>
    <w:rsid w:val="00C608AD"/>
    <w:rsid w:val="00C6593E"/>
    <w:rsid w:val="00C66D43"/>
    <w:rsid w:val="00C6750C"/>
    <w:rsid w:val="00C7051C"/>
    <w:rsid w:val="00C742CB"/>
    <w:rsid w:val="00C74FFC"/>
    <w:rsid w:val="00C76DB8"/>
    <w:rsid w:val="00C77B23"/>
    <w:rsid w:val="00C808BF"/>
    <w:rsid w:val="00C81781"/>
    <w:rsid w:val="00C8230E"/>
    <w:rsid w:val="00C82FBA"/>
    <w:rsid w:val="00C83908"/>
    <w:rsid w:val="00C844E5"/>
    <w:rsid w:val="00C9244D"/>
    <w:rsid w:val="00C94F39"/>
    <w:rsid w:val="00C95EE6"/>
    <w:rsid w:val="00C97CE2"/>
    <w:rsid w:val="00CA109B"/>
    <w:rsid w:val="00CA2120"/>
    <w:rsid w:val="00CA5384"/>
    <w:rsid w:val="00CA7CD6"/>
    <w:rsid w:val="00CB1AD2"/>
    <w:rsid w:val="00CB723D"/>
    <w:rsid w:val="00CC347F"/>
    <w:rsid w:val="00CC4D6F"/>
    <w:rsid w:val="00CC504C"/>
    <w:rsid w:val="00CC5363"/>
    <w:rsid w:val="00CD13EB"/>
    <w:rsid w:val="00CD27E6"/>
    <w:rsid w:val="00CD3771"/>
    <w:rsid w:val="00CD3D06"/>
    <w:rsid w:val="00CD5E9B"/>
    <w:rsid w:val="00CD6F29"/>
    <w:rsid w:val="00CD7BCF"/>
    <w:rsid w:val="00CE037D"/>
    <w:rsid w:val="00CF07FB"/>
    <w:rsid w:val="00CF1244"/>
    <w:rsid w:val="00CF4E1A"/>
    <w:rsid w:val="00CF7729"/>
    <w:rsid w:val="00CF7929"/>
    <w:rsid w:val="00D00430"/>
    <w:rsid w:val="00D01B60"/>
    <w:rsid w:val="00D020E2"/>
    <w:rsid w:val="00D040CB"/>
    <w:rsid w:val="00D045ED"/>
    <w:rsid w:val="00D04829"/>
    <w:rsid w:val="00D06106"/>
    <w:rsid w:val="00D06796"/>
    <w:rsid w:val="00D07560"/>
    <w:rsid w:val="00D07D2B"/>
    <w:rsid w:val="00D112F4"/>
    <w:rsid w:val="00D11F59"/>
    <w:rsid w:val="00D127BA"/>
    <w:rsid w:val="00D12DC4"/>
    <w:rsid w:val="00D15320"/>
    <w:rsid w:val="00D16039"/>
    <w:rsid w:val="00D2288E"/>
    <w:rsid w:val="00D22FE8"/>
    <w:rsid w:val="00D266D2"/>
    <w:rsid w:val="00D26DCE"/>
    <w:rsid w:val="00D270D3"/>
    <w:rsid w:val="00D30DE5"/>
    <w:rsid w:val="00D316A7"/>
    <w:rsid w:val="00D37E87"/>
    <w:rsid w:val="00D405AF"/>
    <w:rsid w:val="00D40AD6"/>
    <w:rsid w:val="00D40C64"/>
    <w:rsid w:val="00D40D75"/>
    <w:rsid w:val="00D4154F"/>
    <w:rsid w:val="00D42631"/>
    <w:rsid w:val="00D432EF"/>
    <w:rsid w:val="00D43798"/>
    <w:rsid w:val="00D44A93"/>
    <w:rsid w:val="00D44DA7"/>
    <w:rsid w:val="00D503B5"/>
    <w:rsid w:val="00D554C9"/>
    <w:rsid w:val="00D571BA"/>
    <w:rsid w:val="00D6374F"/>
    <w:rsid w:val="00D6583D"/>
    <w:rsid w:val="00D66DF4"/>
    <w:rsid w:val="00D67304"/>
    <w:rsid w:val="00D71014"/>
    <w:rsid w:val="00D756F1"/>
    <w:rsid w:val="00D75863"/>
    <w:rsid w:val="00D80DFD"/>
    <w:rsid w:val="00D839E9"/>
    <w:rsid w:val="00D86F8A"/>
    <w:rsid w:val="00D909F1"/>
    <w:rsid w:val="00D94CC1"/>
    <w:rsid w:val="00D9589F"/>
    <w:rsid w:val="00D97E9F"/>
    <w:rsid w:val="00DA3300"/>
    <w:rsid w:val="00DA50C7"/>
    <w:rsid w:val="00DB1302"/>
    <w:rsid w:val="00DB527D"/>
    <w:rsid w:val="00DB65DA"/>
    <w:rsid w:val="00DC2A79"/>
    <w:rsid w:val="00DC3610"/>
    <w:rsid w:val="00DC6023"/>
    <w:rsid w:val="00DD1A07"/>
    <w:rsid w:val="00DD2990"/>
    <w:rsid w:val="00DD622B"/>
    <w:rsid w:val="00DE102C"/>
    <w:rsid w:val="00DE1749"/>
    <w:rsid w:val="00DE229C"/>
    <w:rsid w:val="00DE3909"/>
    <w:rsid w:val="00DE3ABD"/>
    <w:rsid w:val="00DF5234"/>
    <w:rsid w:val="00E0667F"/>
    <w:rsid w:val="00E078B5"/>
    <w:rsid w:val="00E079BB"/>
    <w:rsid w:val="00E11163"/>
    <w:rsid w:val="00E1215F"/>
    <w:rsid w:val="00E145A5"/>
    <w:rsid w:val="00E1711D"/>
    <w:rsid w:val="00E2098C"/>
    <w:rsid w:val="00E20D73"/>
    <w:rsid w:val="00E212F3"/>
    <w:rsid w:val="00E22668"/>
    <w:rsid w:val="00E2390E"/>
    <w:rsid w:val="00E242D2"/>
    <w:rsid w:val="00E24B90"/>
    <w:rsid w:val="00E2611D"/>
    <w:rsid w:val="00E32930"/>
    <w:rsid w:val="00E34659"/>
    <w:rsid w:val="00E36A7F"/>
    <w:rsid w:val="00E37B88"/>
    <w:rsid w:val="00E41DCC"/>
    <w:rsid w:val="00E451DC"/>
    <w:rsid w:val="00E53B20"/>
    <w:rsid w:val="00E61150"/>
    <w:rsid w:val="00E62FF6"/>
    <w:rsid w:val="00E6739D"/>
    <w:rsid w:val="00E7047D"/>
    <w:rsid w:val="00E711D4"/>
    <w:rsid w:val="00E72C80"/>
    <w:rsid w:val="00E7429C"/>
    <w:rsid w:val="00E807B5"/>
    <w:rsid w:val="00E80902"/>
    <w:rsid w:val="00E82098"/>
    <w:rsid w:val="00E823D4"/>
    <w:rsid w:val="00E82497"/>
    <w:rsid w:val="00E83C5F"/>
    <w:rsid w:val="00E85F21"/>
    <w:rsid w:val="00E93F4D"/>
    <w:rsid w:val="00E94C79"/>
    <w:rsid w:val="00E96D00"/>
    <w:rsid w:val="00E97E68"/>
    <w:rsid w:val="00EA06C3"/>
    <w:rsid w:val="00EA0CA9"/>
    <w:rsid w:val="00EA1E05"/>
    <w:rsid w:val="00EA1EF7"/>
    <w:rsid w:val="00EA447C"/>
    <w:rsid w:val="00EB0345"/>
    <w:rsid w:val="00EB07A4"/>
    <w:rsid w:val="00EB0A74"/>
    <w:rsid w:val="00EB0E74"/>
    <w:rsid w:val="00EB1A07"/>
    <w:rsid w:val="00EB3482"/>
    <w:rsid w:val="00EB4070"/>
    <w:rsid w:val="00EB43C4"/>
    <w:rsid w:val="00EB5968"/>
    <w:rsid w:val="00EC282D"/>
    <w:rsid w:val="00EC3F54"/>
    <w:rsid w:val="00EC57E6"/>
    <w:rsid w:val="00EC5A3D"/>
    <w:rsid w:val="00ED0B3C"/>
    <w:rsid w:val="00ED1CF4"/>
    <w:rsid w:val="00ED35A4"/>
    <w:rsid w:val="00ED7D8F"/>
    <w:rsid w:val="00EE25DF"/>
    <w:rsid w:val="00EE2695"/>
    <w:rsid w:val="00EE3340"/>
    <w:rsid w:val="00EF046D"/>
    <w:rsid w:val="00EF2F2B"/>
    <w:rsid w:val="00EF3624"/>
    <w:rsid w:val="00EF3778"/>
    <w:rsid w:val="00F01933"/>
    <w:rsid w:val="00F022AB"/>
    <w:rsid w:val="00F02B87"/>
    <w:rsid w:val="00F0547B"/>
    <w:rsid w:val="00F07873"/>
    <w:rsid w:val="00F10F07"/>
    <w:rsid w:val="00F1456A"/>
    <w:rsid w:val="00F15AB5"/>
    <w:rsid w:val="00F160A7"/>
    <w:rsid w:val="00F17A1E"/>
    <w:rsid w:val="00F20F8D"/>
    <w:rsid w:val="00F226C5"/>
    <w:rsid w:val="00F241FD"/>
    <w:rsid w:val="00F24878"/>
    <w:rsid w:val="00F2792C"/>
    <w:rsid w:val="00F348EA"/>
    <w:rsid w:val="00F34FCB"/>
    <w:rsid w:val="00F3624A"/>
    <w:rsid w:val="00F4018E"/>
    <w:rsid w:val="00F42BB9"/>
    <w:rsid w:val="00F438D4"/>
    <w:rsid w:val="00F43ABF"/>
    <w:rsid w:val="00F43EE0"/>
    <w:rsid w:val="00F47710"/>
    <w:rsid w:val="00F5212F"/>
    <w:rsid w:val="00F563BB"/>
    <w:rsid w:val="00F56992"/>
    <w:rsid w:val="00F60E89"/>
    <w:rsid w:val="00F633BA"/>
    <w:rsid w:val="00F63D8E"/>
    <w:rsid w:val="00F63E3C"/>
    <w:rsid w:val="00F64714"/>
    <w:rsid w:val="00F66886"/>
    <w:rsid w:val="00F66AFA"/>
    <w:rsid w:val="00F676DF"/>
    <w:rsid w:val="00F71E60"/>
    <w:rsid w:val="00F73788"/>
    <w:rsid w:val="00F76130"/>
    <w:rsid w:val="00F7641E"/>
    <w:rsid w:val="00F779D4"/>
    <w:rsid w:val="00F84712"/>
    <w:rsid w:val="00F87122"/>
    <w:rsid w:val="00F8728F"/>
    <w:rsid w:val="00F87BAC"/>
    <w:rsid w:val="00F87BC4"/>
    <w:rsid w:val="00F90191"/>
    <w:rsid w:val="00F91053"/>
    <w:rsid w:val="00F939FC"/>
    <w:rsid w:val="00F9440D"/>
    <w:rsid w:val="00F9602D"/>
    <w:rsid w:val="00FA2DA7"/>
    <w:rsid w:val="00FA318E"/>
    <w:rsid w:val="00FA4149"/>
    <w:rsid w:val="00FA6AE8"/>
    <w:rsid w:val="00FA7866"/>
    <w:rsid w:val="00FB0D18"/>
    <w:rsid w:val="00FB1413"/>
    <w:rsid w:val="00FB1774"/>
    <w:rsid w:val="00FB64C6"/>
    <w:rsid w:val="00FB76B0"/>
    <w:rsid w:val="00FC1FC9"/>
    <w:rsid w:val="00FC40C3"/>
    <w:rsid w:val="00FC4B9F"/>
    <w:rsid w:val="00FC5118"/>
    <w:rsid w:val="00FC7BF9"/>
    <w:rsid w:val="00FC7EEC"/>
    <w:rsid w:val="00FD12D4"/>
    <w:rsid w:val="00FD506D"/>
    <w:rsid w:val="00FE04FB"/>
    <w:rsid w:val="00FE3487"/>
    <w:rsid w:val="00FE50F1"/>
    <w:rsid w:val="00FF0562"/>
    <w:rsid w:val="00FF1052"/>
    <w:rsid w:val="00FF1516"/>
    <w:rsid w:val="00FF501F"/>
    <w:rsid w:val="00FF5B25"/>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3B0"/>
  <w15:docId w15:val="{CFB8B20D-CB30-489B-BC5B-57DEAB06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D16039"/>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D16039"/>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D16039"/>
    <w:pPr>
      <w:keepNext/>
      <w:spacing w:before="360" w:after="240"/>
      <w:outlineLvl w:val="2"/>
    </w:pPr>
    <w:rPr>
      <w:b/>
      <w:bCs/>
      <w:szCs w:val="26"/>
    </w:rPr>
  </w:style>
  <w:style w:type="paragraph" w:styleId="Heading4">
    <w:name w:val="heading 4"/>
    <w:basedOn w:val="Normal"/>
    <w:next w:val="Normal"/>
    <w:link w:val="Heading4Char"/>
    <w:uiPriority w:val="9"/>
    <w:unhideWhenUsed/>
    <w:rsid w:val="00D16039"/>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D160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91AC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D16039"/>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D16039"/>
    <w:pPr>
      <w:pageBreakBefore/>
      <w:spacing w:before="3000"/>
      <w:jc w:val="center"/>
    </w:pPr>
    <w:rPr>
      <w:i/>
    </w:rPr>
  </w:style>
  <w:style w:type="paragraph" w:styleId="BodyText">
    <w:name w:val="Body Text"/>
    <w:basedOn w:val="Normal"/>
    <w:link w:val="BodyTextChar"/>
    <w:qFormat/>
    <w:rsid w:val="00D16039"/>
    <w:pPr>
      <w:spacing w:before="240"/>
      <w:jc w:val="both"/>
    </w:pPr>
  </w:style>
  <w:style w:type="character" w:customStyle="1" w:styleId="BodyTextChar">
    <w:name w:val="Body Text Char"/>
    <w:link w:val="BodyText"/>
    <w:rsid w:val="00D16039"/>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D16039"/>
    <w:pPr>
      <w:keepNext/>
      <w:spacing w:before="240" w:after="120"/>
      <w:ind w:left="720" w:right="720"/>
      <w:contextualSpacing/>
      <w:jc w:val="center"/>
    </w:pPr>
    <w:rPr>
      <w:b/>
      <w:bCs/>
      <w:szCs w:val="18"/>
    </w:rPr>
  </w:style>
  <w:style w:type="character" w:customStyle="1" w:styleId="Heading3Char">
    <w:name w:val="Heading 3 Char"/>
    <w:link w:val="Heading3"/>
    <w:rsid w:val="00D16039"/>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D16039"/>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D16039"/>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D16039"/>
  </w:style>
  <w:style w:type="paragraph" w:styleId="Footer">
    <w:name w:val="footer"/>
    <w:basedOn w:val="BodyText"/>
    <w:link w:val="FooterChar"/>
    <w:uiPriority w:val="9"/>
    <w:rsid w:val="00D16039"/>
    <w:pPr>
      <w:tabs>
        <w:tab w:val="right" w:pos="9360"/>
      </w:tabs>
      <w:contextualSpacing/>
    </w:pPr>
  </w:style>
  <w:style w:type="character" w:customStyle="1" w:styleId="FooterChar">
    <w:name w:val="Footer Char"/>
    <w:basedOn w:val="DefaultParagraphFont"/>
    <w:link w:val="Footer"/>
    <w:uiPriority w:val="9"/>
    <w:rsid w:val="00D16039"/>
    <w:rPr>
      <w:rFonts w:ascii="Times New Roman" w:eastAsia="Times New Roman" w:hAnsi="Times New Roman" w:cs="Times New Roman"/>
      <w:sz w:val="24"/>
      <w:szCs w:val="24"/>
    </w:rPr>
  </w:style>
  <w:style w:type="paragraph" w:styleId="Header">
    <w:name w:val="header"/>
    <w:basedOn w:val="Normal"/>
    <w:link w:val="HeaderChar"/>
    <w:uiPriority w:val="9"/>
    <w:rsid w:val="00D16039"/>
    <w:pPr>
      <w:tabs>
        <w:tab w:val="center" w:pos="4680"/>
        <w:tab w:val="right" w:pos="9360"/>
      </w:tabs>
      <w:spacing w:after="240"/>
      <w:contextualSpacing/>
    </w:pPr>
  </w:style>
  <w:style w:type="character" w:customStyle="1" w:styleId="HeaderChar">
    <w:name w:val="Header Char"/>
    <w:link w:val="Header"/>
    <w:uiPriority w:val="9"/>
    <w:rsid w:val="00D16039"/>
    <w:rPr>
      <w:rFonts w:ascii="Times New Roman" w:eastAsia="Times New Roman" w:hAnsi="Times New Roman" w:cs="Times New Roman"/>
      <w:sz w:val="24"/>
      <w:szCs w:val="24"/>
    </w:rPr>
  </w:style>
  <w:style w:type="character" w:customStyle="1" w:styleId="Heading1Char">
    <w:name w:val="Heading 1 Char"/>
    <w:link w:val="Heading1"/>
    <w:uiPriority w:val="9"/>
    <w:rsid w:val="00D16039"/>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D16039"/>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91AC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D16039"/>
    <w:pPr>
      <w:ind w:left="360"/>
    </w:pPr>
  </w:style>
  <w:style w:type="paragraph" w:customStyle="1" w:styleId="Indent1Tight">
    <w:name w:val="Indent 1 Tight"/>
    <w:basedOn w:val="Indent1"/>
    <w:uiPriority w:val="1"/>
    <w:qFormat/>
    <w:rsid w:val="00D16039"/>
    <w:pPr>
      <w:spacing w:before="120"/>
    </w:pPr>
    <w:rPr>
      <w:szCs w:val="20"/>
    </w:rPr>
  </w:style>
  <w:style w:type="paragraph" w:customStyle="1" w:styleId="Indent2">
    <w:name w:val="Indent 2"/>
    <w:basedOn w:val="BodyText"/>
    <w:qFormat/>
    <w:rsid w:val="00D16039"/>
    <w:pPr>
      <w:ind w:left="720"/>
    </w:pPr>
  </w:style>
  <w:style w:type="paragraph" w:customStyle="1" w:styleId="Indent2Tight">
    <w:name w:val="Indent 2 Tight"/>
    <w:basedOn w:val="Indent2"/>
    <w:uiPriority w:val="1"/>
    <w:qFormat/>
    <w:rsid w:val="00D16039"/>
    <w:pPr>
      <w:contextualSpacing/>
    </w:pPr>
  </w:style>
  <w:style w:type="paragraph" w:customStyle="1" w:styleId="Indent3">
    <w:name w:val="Indent 3"/>
    <w:basedOn w:val="BodyText"/>
    <w:qFormat/>
    <w:rsid w:val="00D16039"/>
    <w:pPr>
      <w:spacing w:before="180"/>
      <w:ind w:left="1080"/>
    </w:pPr>
  </w:style>
  <w:style w:type="paragraph" w:customStyle="1" w:styleId="Indent4">
    <w:name w:val="Indent 4"/>
    <w:basedOn w:val="BodyText"/>
    <w:qFormat/>
    <w:rsid w:val="00D16039"/>
    <w:pPr>
      <w:spacing w:before="120"/>
      <w:ind w:left="1440"/>
    </w:pPr>
    <w:rPr>
      <w:iCs/>
      <w:szCs w:val="20"/>
    </w:rPr>
  </w:style>
  <w:style w:type="paragraph" w:customStyle="1" w:styleId="Instructions">
    <w:name w:val="Instructions"/>
    <w:basedOn w:val="BodyText"/>
    <w:next w:val="BodyText"/>
    <w:link w:val="InstructionsChar"/>
    <w:qFormat/>
    <w:rsid w:val="00D16039"/>
    <w:pPr>
      <w:keepNext/>
      <w:spacing w:after="120"/>
    </w:pPr>
    <w:rPr>
      <w:u w:val="single"/>
    </w:rPr>
  </w:style>
  <w:style w:type="character" w:customStyle="1" w:styleId="InstructionsChar">
    <w:name w:val="Instructions Char"/>
    <w:basedOn w:val="DefaultParagraphFont"/>
    <w:link w:val="Instructions"/>
    <w:rsid w:val="00D16039"/>
    <w:rPr>
      <w:rFonts w:ascii="Times New Roman" w:eastAsia="Times New Roman" w:hAnsi="Times New Roman" w:cs="Times New Roman"/>
      <w:sz w:val="24"/>
      <w:szCs w:val="24"/>
      <w:u w:val="single"/>
    </w:rPr>
  </w:style>
  <w:style w:type="paragraph" w:customStyle="1" w:styleId="Materials">
    <w:name w:val="Materials"/>
    <w:basedOn w:val="Normal"/>
    <w:qFormat/>
    <w:rsid w:val="00D16039"/>
    <w:pPr>
      <w:tabs>
        <w:tab w:val="left" w:pos="5757"/>
      </w:tabs>
      <w:spacing w:before="120"/>
      <w:ind w:left="360"/>
      <w:contextualSpacing/>
    </w:pPr>
  </w:style>
  <w:style w:type="paragraph" w:customStyle="1" w:styleId="Revisiondate">
    <w:name w:val="Revision date"/>
    <w:basedOn w:val="Normal"/>
    <w:next w:val="Heading3"/>
    <w:uiPriority w:val="4"/>
    <w:rsid w:val="00D16039"/>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D16039"/>
    <w:pPr>
      <w:keepNext/>
      <w:tabs>
        <w:tab w:val="right" w:pos="9360"/>
      </w:tabs>
      <w:spacing w:before="300" w:after="120"/>
    </w:pPr>
    <w:rPr>
      <w:b/>
    </w:rPr>
  </w:style>
  <w:style w:type="paragraph" w:styleId="TOC2">
    <w:name w:val="toc 2"/>
    <w:basedOn w:val="Normal"/>
    <w:next w:val="Normal"/>
    <w:autoRedefine/>
    <w:uiPriority w:val="39"/>
    <w:rsid w:val="00D16039"/>
    <w:pPr>
      <w:tabs>
        <w:tab w:val="right" w:leader="dot" w:pos="9360"/>
      </w:tabs>
      <w:ind w:left="1944" w:right="1080" w:hanging="1584"/>
    </w:pPr>
  </w:style>
  <w:style w:type="character" w:styleId="Hyperlink">
    <w:name w:val="Hyperlink"/>
    <w:uiPriority w:val="99"/>
    <w:rsid w:val="00D16039"/>
    <w:rPr>
      <w:color w:val="0000FF"/>
      <w:u w:val="single"/>
    </w:rPr>
  </w:style>
  <w:style w:type="paragraph" w:styleId="BalloonText">
    <w:name w:val="Balloon Text"/>
    <w:basedOn w:val="Normal"/>
    <w:link w:val="BalloonTextChar"/>
    <w:uiPriority w:val="99"/>
    <w:semiHidden/>
    <w:unhideWhenUsed/>
    <w:rsid w:val="00291AC6"/>
    <w:rPr>
      <w:rFonts w:ascii="Tahoma" w:hAnsi="Tahoma" w:cs="Tahoma"/>
      <w:sz w:val="16"/>
      <w:szCs w:val="16"/>
    </w:rPr>
  </w:style>
  <w:style w:type="character" w:customStyle="1" w:styleId="BalloonTextChar">
    <w:name w:val="Balloon Text Char"/>
    <w:basedOn w:val="DefaultParagraphFont"/>
    <w:link w:val="BalloonText"/>
    <w:uiPriority w:val="99"/>
    <w:semiHidden/>
    <w:rsid w:val="00291AC6"/>
    <w:rPr>
      <w:rFonts w:ascii="Tahoma" w:eastAsia="Times New Roman" w:hAnsi="Tahoma" w:cs="Tahoma"/>
      <w:sz w:val="16"/>
      <w:szCs w:val="16"/>
    </w:rPr>
  </w:style>
  <w:style w:type="paragraph" w:styleId="Subtitle">
    <w:name w:val="Subtitle"/>
    <w:basedOn w:val="BodyText"/>
    <w:next w:val="Heading3"/>
    <w:link w:val="SubtitleChar"/>
    <w:qFormat/>
    <w:rsid w:val="00D16039"/>
    <w:pPr>
      <w:keepNext/>
      <w:spacing w:before="360"/>
      <w:jc w:val="center"/>
    </w:pPr>
    <w:rPr>
      <w:b/>
    </w:rPr>
  </w:style>
  <w:style w:type="character" w:customStyle="1" w:styleId="SubtitleChar">
    <w:name w:val="Subtitle Char"/>
    <w:basedOn w:val="DefaultParagraphFont"/>
    <w:link w:val="Subtitle"/>
    <w:rsid w:val="00D16039"/>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D16039"/>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91AC6"/>
    <w:rPr>
      <w:color w:val="808080"/>
    </w:rPr>
  </w:style>
  <w:style w:type="character" w:customStyle="1" w:styleId="SectionName">
    <w:name w:val="Section Name"/>
    <w:basedOn w:val="DefaultParagraphFont"/>
    <w:uiPriority w:val="1"/>
    <w:qFormat/>
    <w:rsid w:val="00D16039"/>
    <w:rPr>
      <w:caps/>
      <w:smallCaps w:val="0"/>
    </w:rPr>
  </w:style>
  <w:style w:type="character" w:customStyle="1" w:styleId="Heading4Char">
    <w:name w:val="Heading 4 Char"/>
    <w:basedOn w:val="DefaultParagraphFont"/>
    <w:link w:val="Heading4"/>
    <w:uiPriority w:val="9"/>
    <w:rsid w:val="00D16039"/>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D16039"/>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DirectionsHeader">
    <w:name w:val="Directions Header"/>
    <w:basedOn w:val="DefaultParagraphFont"/>
    <w:uiPriority w:val="1"/>
    <w:qFormat/>
    <w:rsid w:val="00DC2A79"/>
    <w:rPr>
      <w:color w:val="990000"/>
      <w:sz w:val="40"/>
      <w:szCs w:val="40"/>
      <w:bdr w:val="single" w:sz="24" w:space="0" w:color="990000"/>
    </w:rPr>
  </w:style>
  <w:style w:type="character" w:styleId="FollowedHyperlink">
    <w:name w:val="FollowedHyperlink"/>
    <w:basedOn w:val="DefaultParagraphFont"/>
    <w:uiPriority w:val="99"/>
    <w:semiHidden/>
    <w:unhideWhenUsed/>
    <w:rsid w:val="000B2231"/>
    <w:rPr>
      <w:color w:val="800080" w:themeColor="followedHyperlink"/>
      <w:u w:val="single"/>
    </w:rPr>
  </w:style>
  <w:style w:type="character" w:customStyle="1" w:styleId="Heading5Char">
    <w:name w:val="Heading 5 Char"/>
    <w:basedOn w:val="DefaultParagraphFont"/>
    <w:link w:val="Heading5"/>
    <w:uiPriority w:val="9"/>
    <w:semiHidden/>
    <w:rsid w:val="00D1603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E61150"/>
    <w:rPr>
      <w:sz w:val="16"/>
      <w:szCs w:val="16"/>
    </w:rPr>
  </w:style>
  <w:style w:type="paragraph" w:styleId="CommentSubject">
    <w:name w:val="annotation subject"/>
    <w:basedOn w:val="Normal"/>
    <w:next w:val="Normal"/>
    <w:link w:val="CommentSubjectChar"/>
    <w:uiPriority w:val="99"/>
    <w:semiHidden/>
    <w:unhideWhenUsed/>
    <w:rsid w:val="00994DF7"/>
    <w:rPr>
      <w:b/>
      <w:bCs/>
      <w:sz w:val="20"/>
      <w:szCs w:val="20"/>
    </w:rPr>
  </w:style>
  <w:style w:type="character" w:customStyle="1" w:styleId="CommentSubjectChar">
    <w:name w:val="Comment Subject Char"/>
    <w:basedOn w:val="DefaultParagraphFont"/>
    <w:link w:val="CommentSubject"/>
    <w:uiPriority w:val="99"/>
    <w:semiHidden/>
    <w:rsid w:val="00994DF7"/>
    <w:rPr>
      <w:rFonts w:ascii="Times New Roman" w:eastAsia="Times New Roman" w:hAnsi="Times New Roman" w:cs="Times New Roman"/>
      <w:b/>
      <w:bCs/>
      <w:sz w:val="20"/>
      <w:szCs w:val="20"/>
    </w:rPr>
  </w:style>
  <w:style w:type="paragraph" w:styleId="Revision">
    <w:name w:val="Revision"/>
    <w:hidden/>
    <w:uiPriority w:val="99"/>
    <w:semiHidden/>
    <w:rsid w:val="0077044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28">
      <w:bodyDiv w:val="1"/>
      <w:marLeft w:val="0"/>
      <w:marRight w:val="0"/>
      <w:marTop w:val="0"/>
      <w:marBottom w:val="0"/>
      <w:divBdr>
        <w:top w:val="none" w:sz="0" w:space="0" w:color="auto"/>
        <w:left w:val="none" w:sz="0" w:space="0" w:color="auto"/>
        <w:bottom w:val="none" w:sz="0" w:space="0" w:color="auto"/>
        <w:right w:val="none" w:sz="0" w:space="0" w:color="auto"/>
      </w:divBdr>
    </w:div>
    <w:div w:id="181359901">
      <w:bodyDiv w:val="1"/>
      <w:marLeft w:val="0"/>
      <w:marRight w:val="0"/>
      <w:marTop w:val="0"/>
      <w:marBottom w:val="0"/>
      <w:divBdr>
        <w:top w:val="none" w:sz="0" w:space="0" w:color="auto"/>
        <w:left w:val="none" w:sz="0" w:space="0" w:color="auto"/>
        <w:bottom w:val="none" w:sz="0" w:space="0" w:color="auto"/>
        <w:right w:val="none" w:sz="0" w:space="0" w:color="auto"/>
      </w:divBdr>
      <w:divsChild>
        <w:div w:id="1569998136">
          <w:marLeft w:val="0"/>
          <w:marRight w:val="0"/>
          <w:marTop w:val="0"/>
          <w:marBottom w:val="0"/>
          <w:divBdr>
            <w:top w:val="none" w:sz="0" w:space="0" w:color="auto"/>
            <w:left w:val="none" w:sz="0" w:space="0" w:color="auto"/>
            <w:bottom w:val="none" w:sz="0" w:space="0" w:color="auto"/>
            <w:right w:val="none" w:sz="0" w:space="0" w:color="auto"/>
          </w:divBdr>
          <w:divsChild>
            <w:div w:id="551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4993">
      <w:bodyDiv w:val="1"/>
      <w:marLeft w:val="0"/>
      <w:marRight w:val="0"/>
      <w:marTop w:val="0"/>
      <w:marBottom w:val="0"/>
      <w:divBdr>
        <w:top w:val="none" w:sz="0" w:space="0" w:color="auto"/>
        <w:left w:val="none" w:sz="0" w:space="0" w:color="auto"/>
        <w:bottom w:val="none" w:sz="0" w:space="0" w:color="auto"/>
        <w:right w:val="none" w:sz="0" w:space="0" w:color="auto"/>
      </w:divBdr>
    </w:div>
    <w:div w:id="564609826">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601258407">
      <w:bodyDiv w:val="1"/>
      <w:marLeft w:val="0"/>
      <w:marRight w:val="0"/>
      <w:marTop w:val="0"/>
      <w:marBottom w:val="0"/>
      <w:divBdr>
        <w:top w:val="none" w:sz="0" w:space="0" w:color="auto"/>
        <w:left w:val="none" w:sz="0" w:space="0" w:color="auto"/>
        <w:bottom w:val="none" w:sz="0" w:space="0" w:color="auto"/>
        <w:right w:val="none" w:sz="0" w:space="0" w:color="auto"/>
      </w:divBdr>
    </w:div>
    <w:div w:id="1605502146">
      <w:bodyDiv w:val="1"/>
      <w:marLeft w:val="0"/>
      <w:marRight w:val="0"/>
      <w:marTop w:val="0"/>
      <w:marBottom w:val="0"/>
      <w:divBdr>
        <w:top w:val="none" w:sz="0" w:space="0" w:color="auto"/>
        <w:left w:val="none" w:sz="0" w:space="0" w:color="auto"/>
        <w:bottom w:val="none" w:sz="0" w:space="0" w:color="auto"/>
        <w:right w:val="none" w:sz="0" w:space="0" w:color="auto"/>
      </w:divBdr>
    </w:div>
    <w:div w:id="1766612966">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 w:id="21342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gon.public.law/rules/oar_340-041-0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7E02-F73A-4B61-A3E7-B035726E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179</TotalTime>
  <Pages>41</Pages>
  <Words>11488</Words>
  <Characters>65484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107: Legal Relations and Responsibility to the Public</vt:lpstr>
    </vt:vector>
  </TitlesOfParts>
  <Company/>
  <LinksUpToDate>false</LinksUpToDate>
  <CharactersWithSpaces>76819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Legal Relations and Responsibility to the Public</dc:title>
  <dc:subject>Special Contract Requirements (SCR)</dc:subject>
  <dc:creator>Chariarse, Jennifer (FHWA)</dc:creator>
  <cp:lastModifiedBy>Mariman, David (FHWA)</cp:lastModifiedBy>
  <cp:revision>11</cp:revision>
  <cp:lastPrinted>2021-07-16T20:42:00Z</cp:lastPrinted>
  <dcterms:created xsi:type="dcterms:W3CDTF">2022-11-08T21:56:00Z</dcterms:created>
  <dcterms:modified xsi:type="dcterms:W3CDTF">2023-01-09T18:57:00Z</dcterms:modified>
</cp:coreProperties>
</file>