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4EC3" w14:textId="4E87C4F3" w:rsidR="00590F93" w:rsidRPr="008A55A2" w:rsidRDefault="00590F93" w:rsidP="008A55A2">
      <w:pPr>
        <w:pStyle w:val="Heading2"/>
      </w:pPr>
      <w:bookmarkStart w:id="0" w:name="Division700"/>
      <w:r w:rsidRPr="008A55A2">
        <w:t xml:space="preserve">Section </w:t>
      </w:r>
      <w:r w:rsidR="0037726F" w:rsidRPr="008A55A2">
        <w:t>15</w:t>
      </w:r>
      <w:r w:rsidR="00A72D10" w:rsidRPr="008A55A2">
        <w:t>2</w:t>
      </w:r>
      <w:r w:rsidRPr="008A55A2">
        <w:t xml:space="preserve">. — </w:t>
      </w:r>
      <w:r w:rsidR="000672B5" w:rsidRPr="008A55A2">
        <w:rPr>
          <w:rStyle w:val="SectionName"/>
          <w:caps w:val="0"/>
        </w:rPr>
        <w:t>C</w:t>
      </w:r>
      <w:r w:rsidR="00AC5D95" w:rsidRPr="008A55A2">
        <w:rPr>
          <w:rStyle w:val="SectionName"/>
          <w:caps w:val="0"/>
        </w:rPr>
        <w:t>ONSTRUCTION SURVEY AND STAKING</w:t>
      </w:r>
    </w:p>
    <w:p w14:paraId="3124671B" w14:textId="13C0D806" w:rsidR="009B0A7E" w:rsidRDefault="003548DC" w:rsidP="008A55A2">
      <w:pPr>
        <w:pStyle w:val="Revisiondate"/>
      </w:pPr>
      <w:r>
        <w:t>0</w:t>
      </w:r>
      <w:r w:rsidR="00D854A8">
        <w:t>7</w:t>
      </w:r>
      <w:r>
        <w:t>/01/24</w:t>
      </w:r>
      <w:r w:rsidR="008047C5">
        <w:t>–</w:t>
      </w:r>
      <w:r w:rsidR="008732F9" w:rsidRPr="008732F9">
        <w:t>FP14</w:t>
      </w:r>
    </w:p>
    <w:p w14:paraId="5E6B0385" w14:textId="3037EEBF" w:rsidR="00362BFC" w:rsidRPr="006F6B53" w:rsidRDefault="00362BFC" w:rsidP="00362BFC">
      <w:pPr>
        <w:pStyle w:val="Directions"/>
        <w:rPr>
          <w:rStyle w:val="DirectionsInfo"/>
        </w:rPr>
      </w:pPr>
      <w:r w:rsidRPr="006F6B53">
        <w:rPr>
          <w:rStyle w:val="DirectionsInfo"/>
        </w:rPr>
        <w:t>WF</w:t>
      </w:r>
      <w:r>
        <w:rPr>
          <w:rStyle w:val="DirectionsInfo"/>
        </w:rPr>
        <w:t xml:space="preserve">L Specification </w:t>
      </w:r>
      <w:r w:rsidR="00FC4342">
        <w:rPr>
          <w:rStyle w:val="DirectionsInfo"/>
        </w:rPr>
        <w:t>09/17/18</w:t>
      </w:r>
      <w:r w:rsidR="00A74427">
        <w:rPr>
          <w:rStyle w:val="DirectionsInfo"/>
        </w:rPr>
        <w:tab/>
        <w:t>1520010</w:t>
      </w:r>
    </w:p>
    <w:p w14:paraId="4A72DEEE" w14:textId="77777777" w:rsidR="00362BFC" w:rsidRDefault="00362BFC" w:rsidP="00362BFC">
      <w:pPr>
        <w:pStyle w:val="Directions"/>
      </w:pPr>
      <w:r>
        <w:t>Include the following on all projects requiring work in this Section.</w:t>
      </w:r>
    </w:p>
    <w:p w14:paraId="68C9C880" w14:textId="25613C0F" w:rsidR="004E1A0C" w:rsidRPr="008A55A2" w:rsidRDefault="004E1A0C" w:rsidP="008A55A2">
      <w:pPr>
        <w:pStyle w:val="Subtitle"/>
      </w:pPr>
      <w:r w:rsidRPr="008A55A2">
        <w:t>Description</w:t>
      </w:r>
    </w:p>
    <w:p w14:paraId="139136EA" w14:textId="0C230537" w:rsidR="002A275D" w:rsidRPr="008A55A2" w:rsidRDefault="002A275D" w:rsidP="008A55A2">
      <w:pPr>
        <w:pStyle w:val="Heading3"/>
        <w:jc w:val="both"/>
        <w:rPr>
          <w:vanish/>
          <w:specVanish/>
        </w:rPr>
      </w:pPr>
      <w:r w:rsidRPr="008A55A2">
        <w:t xml:space="preserve">152.01 </w:t>
      </w:r>
      <w:r w:rsidR="008A55A2" w:rsidRPr="008A55A2">
        <w:t xml:space="preserve"> </w:t>
      </w:r>
    </w:p>
    <w:p w14:paraId="44F4713F" w14:textId="6D9E5F3C" w:rsidR="002A275D" w:rsidRPr="008A55A2" w:rsidRDefault="002A275D" w:rsidP="008A55A2">
      <w:pPr>
        <w:pStyle w:val="Instructions"/>
      </w:pPr>
      <w:r w:rsidRPr="008A55A2">
        <w:t>Add the following</w:t>
      </w:r>
      <w:r w:rsidRPr="008A55A2">
        <w:rPr>
          <w:u w:val="none"/>
        </w:rPr>
        <w:t>:</w:t>
      </w:r>
    </w:p>
    <w:p w14:paraId="5C944F99" w14:textId="38F785AF" w:rsidR="0098564C" w:rsidRPr="004D4185" w:rsidRDefault="004D4185" w:rsidP="004D4185">
      <w:pPr>
        <w:pStyle w:val="Directions"/>
        <w:rPr>
          <w:rStyle w:val="DirectionsInfo"/>
        </w:rPr>
      </w:pPr>
      <w:r w:rsidRPr="004D4185">
        <w:rPr>
          <w:rStyle w:val="DirectionsInfo"/>
        </w:rPr>
        <w:t>WFL</w:t>
      </w:r>
      <w:r w:rsidR="0098564C" w:rsidRPr="004D4185">
        <w:rPr>
          <w:rStyle w:val="DirectionsInfo"/>
        </w:rPr>
        <w:t xml:space="preserve"> Specification </w:t>
      </w:r>
      <w:r w:rsidR="00445C08">
        <w:rPr>
          <w:rStyle w:val="DirectionsInfo"/>
        </w:rPr>
        <w:t>09/17/18</w:t>
      </w:r>
      <w:r w:rsidR="00A74427">
        <w:rPr>
          <w:rStyle w:val="DirectionsInfo"/>
        </w:rPr>
        <w:tab/>
        <w:t>1520020</w:t>
      </w:r>
    </w:p>
    <w:p w14:paraId="6150B18F" w14:textId="0BCD7639" w:rsidR="001F325F" w:rsidRDefault="002642DF" w:rsidP="004D4185">
      <w:pPr>
        <w:pStyle w:val="Directions"/>
      </w:pPr>
      <w:r>
        <w:t>Consult the Construction Operations Engineer assigned to the project.</w:t>
      </w:r>
    </w:p>
    <w:p w14:paraId="23CF4820" w14:textId="732932FA" w:rsidR="00A74427" w:rsidRDefault="0098564C" w:rsidP="004D4185">
      <w:pPr>
        <w:pStyle w:val="Directions"/>
      </w:pPr>
      <w:r>
        <w:t xml:space="preserve">Include the following </w:t>
      </w:r>
      <w:r w:rsidR="00A74427">
        <w:t>with</w:t>
      </w:r>
      <w:r w:rsidR="000A3F21">
        <w:t xml:space="preserve"> </w:t>
      </w:r>
      <w:r w:rsidR="00DF44F3">
        <w:t>earthwork projects that</w:t>
      </w:r>
      <w:r w:rsidR="00C914A5">
        <w:t xml:space="preserve"> meet both of the following requirements</w:t>
      </w:r>
      <w:r w:rsidR="00A74427">
        <w:t>:</w:t>
      </w:r>
    </w:p>
    <w:p w14:paraId="7E2AC0E2" w14:textId="1B8BE94F" w:rsidR="00A74427" w:rsidRDefault="00A74427" w:rsidP="004D4185">
      <w:pPr>
        <w:pStyle w:val="Directions"/>
      </w:pPr>
      <w:r>
        <w:tab/>
        <w:t>A</w:t>
      </w:r>
      <w:r w:rsidR="00DF44F3">
        <w:t xml:space="preserve">re likely to </w:t>
      </w:r>
      <w:r w:rsidR="004D4185">
        <w:t xml:space="preserve">use Automated Machine Guidance </w:t>
      </w:r>
      <w:r w:rsidR="005055CC">
        <w:t xml:space="preserve">grading </w:t>
      </w:r>
      <w:r w:rsidR="004D4185">
        <w:t xml:space="preserve">methods, </w:t>
      </w:r>
      <w:r>
        <w:t>and;</w:t>
      </w:r>
    </w:p>
    <w:p w14:paraId="40BE83CA" w14:textId="65FABA11" w:rsidR="0098564C" w:rsidRDefault="00A74427" w:rsidP="004D4185">
      <w:pPr>
        <w:pStyle w:val="Directions"/>
      </w:pPr>
      <w:r>
        <w:tab/>
        <w:t>I</w:t>
      </w:r>
      <w:r w:rsidR="00DF44F3">
        <w:t>t has been determined that Government owned surveying equipment will not be available.</w:t>
      </w:r>
    </w:p>
    <w:p w14:paraId="7F20DDFE" w14:textId="22C68E8A" w:rsidR="00DF44F3" w:rsidRPr="008A55A2" w:rsidRDefault="00DF44F3" w:rsidP="008A55A2">
      <w:pPr>
        <w:pStyle w:val="BodyText"/>
        <w:rPr>
          <w:rFonts w:eastAsiaTheme="minorHAnsi"/>
        </w:rPr>
      </w:pPr>
      <w:r w:rsidRPr="008A55A2">
        <w:rPr>
          <w:rFonts w:eastAsiaTheme="minorHAnsi"/>
        </w:rPr>
        <w:t xml:space="preserve">The work </w:t>
      </w:r>
      <w:r w:rsidR="002A275D" w:rsidRPr="008A55A2">
        <w:rPr>
          <w:rFonts w:eastAsiaTheme="minorHAnsi"/>
        </w:rPr>
        <w:t xml:space="preserve">also </w:t>
      </w:r>
      <w:r w:rsidRPr="008A55A2">
        <w:rPr>
          <w:rFonts w:eastAsiaTheme="minorHAnsi"/>
        </w:rPr>
        <w:t>includes</w:t>
      </w:r>
      <w:r w:rsidR="00C81FC8" w:rsidRPr="008A55A2">
        <w:rPr>
          <w:rFonts w:eastAsiaTheme="minorHAnsi"/>
        </w:rPr>
        <w:t>:</w:t>
      </w:r>
      <w:r w:rsidRPr="008A55A2">
        <w:rPr>
          <w:rFonts w:eastAsiaTheme="minorHAnsi"/>
        </w:rPr>
        <w:t xml:space="preserve"> providing, configuring, and maintaining Robotic Total Station (RTS) equipment, Global Positioning System (GPS) equipment, or both, for exclusive use by the CO</w:t>
      </w:r>
      <w:r w:rsidR="00D71749" w:rsidRPr="008A55A2">
        <w:rPr>
          <w:rFonts w:eastAsiaTheme="minorHAnsi"/>
        </w:rPr>
        <w:t xml:space="preserve"> when Automated Machine Guidance (AMG) methods are employed</w:t>
      </w:r>
      <w:r w:rsidR="00C81FC8" w:rsidRPr="008A55A2">
        <w:rPr>
          <w:rFonts w:eastAsiaTheme="minorHAnsi"/>
        </w:rPr>
        <w:t>;</w:t>
      </w:r>
      <w:r w:rsidRPr="008A55A2">
        <w:rPr>
          <w:rFonts w:eastAsiaTheme="minorHAnsi"/>
        </w:rPr>
        <w:t xml:space="preserve"> and training the CO on the use of the provided equipment.</w:t>
      </w:r>
    </w:p>
    <w:p w14:paraId="7B6E7EA9" w14:textId="170903ED" w:rsidR="00AD503C" w:rsidRPr="006F6B53" w:rsidRDefault="00AD503C" w:rsidP="00AD503C">
      <w:pPr>
        <w:pStyle w:val="Directions"/>
        <w:rPr>
          <w:rStyle w:val="DirectionsInfo"/>
        </w:rPr>
      </w:pPr>
      <w:r w:rsidRPr="006F6B53">
        <w:rPr>
          <w:rStyle w:val="DirectionsInfo"/>
        </w:rPr>
        <w:t>WF</w:t>
      </w:r>
      <w:r>
        <w:rPr>
          <w:rStyle w:val="DirectionsInfo"/>
        </w:rPr>
        <w:t xml:space="preserve">L Specification </w:t>
      </w:r>
      <w:r w:rsidR="00445C08">
        <w:rPr>
          <w:rStyle w:val="DirectionsInfo"/>
        </w:rPr>
        <w:t>09/17/18</w:t>
      </w:r>
      <w:r w:rsidR="00A74427">
        <w:rPr>
          <w:rStyle w:val="DirectionsInfo"/>
        </w:rPr>
        <w:tab/>
        <w:t>1520030</w:t>
      </w:r>
    </w:p>
    <w:p w14:paraId="58FE213D" w14:textId="77777777" w:rsidR="00AD503C" w:rsidRDefault="00AD503C" w:rsidP="00AD503C">
      <w:pPr>
        <w:pStyle w:val="Directions"/>
      </w:pPr>
      <w:r>
        <w:t>Include the following on all projects requiring work in this Section.</w:t>
      </w:r>
    </w:p>
    <w:p w14:paraId="4B82BB5C" w14:textId="69C52A5D" w:rsidR="00971B23" w:rsidRDefault="00971B23" w:rsidP="002A275D">
      <w:pPr>
        <w:pStyle w:val="BodyText"/>
        <w:rPr>
          <w:rFonts w:eastAsiaTheme="minorHAnsi"/>
        </w:rPr>
      </w:pPr>
      <w:r>
        <w:rPr>
          <w:rFonts w:eastAsiaTheme="minorHAnsi"/>
        </w:rPr>
        <w:t>Construction survey methods are defined as follows</w:t>
      </w:r>
      <w:r w:rsidRPr="00971B23">
        <w:rPr>
          <w:rFonts w:eastAsiaTheme="minorHAnsi"/>
        </w:rPr>
        <w:t>:</w:t>
      </w:r>
    </w:p>
    <w:p w14:paraId="60D40FA4" w14:textId="3128A3EF" w:rsidR="00971B23" w:rsidRDefault="00971B23" w:rsidP="00971B23">
      <w:pPr>
        <w:pStyle w:val="Indent1"/>
        <w:rPr>
          <w:rFonts w:eastAsiaTheme="minorHAnsi"/>
        </w:rPr>
      </w:pPr>
      <w:r w:rsidRPr="00971B23">
        <w:rPr>
          <w:rFonts w:eastAsiaTheme="minorHAnsi"/>
          <w:b/>
        </w:rPr>
        <w:t>(a) Automated Machine Guidance (AMG) method.</w:t>
      </w:r>
      <w:r>
        <w:rPr>
          <w:rFonts w:eastAsiaTheme="minorHAnsi"/>
        </w:rPr>
        <w:t xml:space="preserve">  Grading equipment controlled with RTS technology, GPS technology, or a combination of the two.</w:t>
      </w:r>
    </w:p>
    <w:p w14:paraId="7895C6E0" w14:textId="5C7D7A46" w:rsidR="00971B23" w:rsidRDefault="00AD503C" w:rsidP="00971B23">
      <w:pPr>
        <w:pStyle w:val="Indent1"/>
        <w:rPr>
          <w:rFonts w:eastAsiaTheme="minorHAnsi"/>
        </w:rPr>
      </w:pPr>
      <w:r w:rsidRPr="00AD503C">
        <w:rPr>
          <w:rFonts w:eastAsiaTheme="minorHAnsi"/>
          <w:b/>
        </w:rPr>
        <w:t>(b) Conventional survey methods.</w:t>
      </w:r>
      <w:r>
        <w:rPr>
          <w:rFonts w:eastAsiaTheme="minorHAnsi"/>
        </w:rPr>
        <w:t xml:space="preserve">  All other survey methods.</w:t>
      </w:r>
    </w:p>
    <w:p w14:paraId="2AF1464C" w14:textId="222F1E0B" w:rsidR="006F6B53" w:rsidRPr="006F6B53" w:rsidRDefault="006F6B53" w:rsidP="0016051C">
      <w:pPr>
        <w:pStyle w:val="Directions"/>
        <w:keepNext w:val="0"/>
        <w:rPr>
          <w:rStyle w:val="DirectionsInfo"/>
        </w:rPr>
      </w:pPr>
      <w:bookmarkStart w:id="1" w:name="_Hlk520302833"/>
      <w:r w:rsidRPr="006F6B53">
        <w:rPr>
          <w:rStyle w:val="DirectionsInfo"/>
        </w:rPr>
        <w:t>WF</w:t>
      </w:r>
      <w:r w:rsidR="00664283">
        <w:rPr>
          <w:rStyle w:val="DirectionsInfo"/>
        </w:rPr>
        <w:t xml:space="preserve">L Specification </w:t>
      </w:r>
      <w:r w:rsidR="00D14FD1">
        <w:rPr>
          <w:rStyle w:val="DirectionsInfo"/>
        </w:rPr>
        <w:t>01/06/23</w:t>
      </w:r>
      <w:r w:rsidR="00A74427">
        <w:rPr>
          <w:rStyle w:val="DirectionsInfo"/>
        </w:rPr>
        <w:tab/>
        <w:t>1520040</w:t>
      </w:r>
    </w:p>
    <w:p w14:paraId="0522902E" w14:textId="77777777" w:rsidR="006F6B53" w:rsidRDefault="006F6B53" w:rsidP="0016051C">
      <w:pPr>
        <w:pStyle w:val="Directions"/>
        <w:keepNext w:val="0"/>
      </w:pPr>
      <w:r>
        <w:t xml:space="preserve">Include the following on </w:t>
      </w:r>
      <w:r w:rsidR="00FE675D">
        <w:t>all projects requiring work in this Section</w:t>
      </w:r>
      <w:r>
        <w:t>.</w:t>
      </w:r>
    </w:p>
    <w:p w14:paraId="4D9D900B" w14:textId="77777777" w:rsidR="008170E9" w:rsidRDefault="00FE675D" w:rsidP="0016051C">
      <w:pPr>
        <w:pStyle w:val="Directions"/>
        <w:keepNext w:val="0"/>
      </w:pPr>
      <w:r>
        <w:t>N</w:t>
      </w:r>
      <w:r w:rsidR="008170E9">
        <w:t>OTE</w:t>
      </w:r>
      <w:r>
        <w:t>:</w:t>
      </w:r>
    </w:p>
    <w:p w14:paraId="1FACA1F1" w14:textId="77777777" w:rsidR="008170E9" w:rsidRDefault="008170E9" w:rsidP="0016051C">
      <w:pPr>
        <w:pStyle w:val="Directions"/>
        <w:keepNext w:val="0"/>
      </w:pPr>
      <w:r>
        <w:t>Consult the Construction Operations Engineer and WFL-Survey on projects that do not have controls or earthwork.</w:t>
      </w:r>
    </w:p>
    <w:p w14:paraId="1A01DB87" w14:textId="5223805A" w:rsidR="006F6B53" w:rsidRDefault="00FE675D" w:rsidP="0016051C">
      <w:pPr>
        <w:pStyle w:val="Directions"/>
        <w:keepNext w:val="0"/>
      </w:pPr>
      <w:r>
        <w:t xml:space="preserve">Edit </w:t>
      </w:r>
      <w:r w:rsidR="008170E9">
        <w:t xml:space="preserve">and Outline the Subsections under Construction Requirements </w:t>
      </w:r>
      <w:r>
        <w:t>to make survey requirements project specific</w:t>
      </w:r>
      <w:r w:rsidR="008170E9">
        <w:t xml:space="preserve">, and </w:t>
      </w:r>
      <w:r>
        <w:t>identify requirements by project segment or station</w:t>
      </w:r>
      <w:r w:rsidR="008170E9">
        <w:t xml:space="preserve"> if needed for clarity</w:t>
      </w:r>
      <w:r w:rsidR="006F6B53">
        <w:t>.</w:t>
      </w:r>
    </w:p>
    <w:bookmarkEnd w:id="1"/>
    <w:p w14:paraId="62E6DAD4" w14:textId="1A81A6F4" w:rsidR="00DF01F9" w:rsidRPr="008A55A2" w:rsidRDefault="001F32D1" w:rsidP="008A55A2">
      <w:pPr>
        <w:pStyle w:val="Subtitle"/>
      </w:pPr>
      <w:r w:rsidRPr="008A55A2">
        <w:lastRenderedPageBreak/>
        <w:t>Construction Requirements</w:t>
      </w:r>
    </w:p>
    <w:p w14:paraId="5EFE4452" w14:textId="7A8BEDB9" w:rsidR="00C108D6" w:rsidRPr="008A55A2" w:rsidRDefault="001F32D1" w:rsidP="008A55A2">
      <w:pPr>
        <w:pStyle w:val="Heading3"/>
        <w:jc w:val="both"/>
        <w:rPr>
          <w:vanish/>
          <w:specVanish/>
        </w:rPr>
      </w:pPr>
      <w:r w:rsidRPr="008A55A2">
        <w:t>152.04 General.</w:t>
      </w:r>
      <w:r w:rsidR="00363745" w:rsidRPr="008A55A2">
        <w:t xml:space="preserve">  </w:t>
      </w:r>
    </w:p>
    <w:p w14:paraId="5B8FD53B" w14:textId="4EE0E822" w:rsidR="001F32D1" w:rsidRPr="008A55A2" w:rsidRDefault="001F32D1" w:rsidP="008A55A2">
      <w:pPr>
        <w:pStyle w:val="Instructions"/>
        <w:rPr>
          <w:u w:val="none"/>
        </w:rPr>
      </w:pPr>
      <w:r w:rsidRPr="008A55A2">
        <w:t>Delete the text of this Subsection and substitute the following</w:t>
      </w:r>
      <w:r w:rsidRPr="008A55A2">
        <w:rPr>
          <w:u w:val="none"/>
        </w:rPr>
        <w:t>:</w:t>
      </w:r>
    </w:p>
    <w:p w14:paraId="2F0F9C37" w14:textId="77777777" w:rsidR="00616196" w:rsidRPr="008A55A2" w:rsidDel="008031B5" w:rsidRDefault="00616196" w:rsidP="008A55A2">
      <w:pPr>
        <w:pStyle w:val="BodyText"/>
      </w:pPr>
      <w:r w:rsidRPr="008A55A2" w:rsidDel="008031B5">
        <w:t>Conform to the following:</w:t>
      </w:r>
    </w:p>
    <w:p w14:paraId="04E8A58D" w14:textId="77777777" w:rsidR="00616196" w:rsidRPr="008A55A2" w:rsidDel="008031B5" w:rsidRDefault="00616196" w:rsidP="008A55A2">
      <w:pPr>
        <w:pStyle w:val="Indent1"/>
      </w:pPr>
      <w:r w:rsidRPr="008A55A2" w:rsidDel="008031B5">
        <w:rPr>
          <w:b/>
          <w:bCs/>
        </w:rPr>
        <w:t>(a) Personnel.</w:t>
      </w:r>
      <w:r w:rsidRPr="008A55A2" w:rsidDel="008031B5">
        <w:t xml:space="preserve">  Provide a crew supervisor on the project whenever surveying and staking is in progress.</w:t>
      </w:r>
    </w:p>
    <w:p w14:paraId="6C23D535" w14:textId="77777777" w:rsidR="00616196" w:rsidRPr="008A55A2" w:rsidDel="008031B5" w:rsidRDefault="00616196" w:rsidP="008A55A2">
      <w:pPr>
        <w:pStyle w:val="Indent1"/>
      </w:pPr>
      <w:r w:rsidRPr="008A55A2" w:rsidDel="008031B5">
        <w:rPr>
          <w:b/>
          <w:bCs/>
        </w:rPr>
        <w:t>(b) Equipment.</w:t>
      </w:r>
      <w:r w:rsidRPr="008A55A2" w:rsidDel="008031B5">
        <w:t xml:space="preserve">  Furnish survey instruments and supporting equipment capable of achieving the specified tolerances.</w:t>
      </w:r>
    </w:p>
    <w:p w14:paraId="35B73AEE" w14:textId="77777777" w:rsidR="00616196" w:rsidRPr="008A55A2" w:rsidDel="008031B5" w:rsidRDefault="00616196" w:rsidP="008A55A2">
      <w:pPr>
        <w:pStyle w:val="Indent1"/>
      </w:pPr>
      <w:r w:rsidRPr="008A55A2" w:rsidDel="008031B5">
        <w:t>Construction equipment controlled with AMG methods may be used in earthwork and the construction of subgrade; constructing subbase, base, and surface aggregate courses; or other construction operations when approved.</w:t>
      </w:r>
    </w:p>
    <w:p w14:paraId="515C8CDC" w14:textId="77777777" w:rsidR="00616196" w:rsidRPr="008A55A2" w:rsidDel="008031B5" w:rsidRDefault="00616196" w:rsidP="008A55A2">
      <w:pPr>
        <w:pStyle w:val="Indent1"/>
      </w:pPr>
      <w:r w:rsidRPr="008A55A2" w:rsidDel="008031B5">
        <w:rPr>
          <w:b/>
          <w:bCs/>
        </w:rPr>
        <w:t>(c) Material.</w:t>
      </w:r>
      <w:r w:rsidRPr="008A55A2" w:rsidDel="008031B5">
        <w:t xml:space="preserve">  Furnish acceptable tools and supplies of the type and quality suitable for highway survey work.  Furnish stakes and hubs of sufficient length to provide a solid set in the ground with sufficient surface area above ground for necessary legible and durable markings.</w:t>
      </w:r>
    </w:p>
    <w:p w14:paraId="37F4114D" w14:textId="6B1D8234" w:rsidR="00C05C73" w:rsidRPr="008A55A2" w:rsidDel="00F823C4" w:rsidRDefault="001F32D1" w:rsidP="008A55A2">
      <w:pPr>
        <w:pStyle w:val="BodyText"/>
      </w:pPr>
      <w:r w:rsidRPr="008A55A2" w:rsidDel="00F823C4">
        <w:t xml:space="preserve">Include staking activities in the construction schedule submitted according to Section 155. </w:t>
      </w:r>
      <w:r w:rsidR="00363745" w:rsidRPr="008A55A2" w:rsidDel="00F823C4">
        <w:t xml:space="preserve"> </w:t>
      </w:r>
      <w:r w:rsidRPr="008A55A2" w:rsidDel="00F823C4">
        <w:t>Include the dates and sequence of each staking activity.</w:t>
      </w:r>
    </w:p>
    <w:p w14:paraId="29487AC9" w14:textId="724B1706" w:rsidR="00291DAD" w:rsidRPr="008A55A2" w:rsidDel="00F823C4" w:rsidRDefault="00291DAD" w:rsidP="008A55A2">
      <w:pPr>
        <w:pStyle w:val="BodyText"/>
      </w:pPr>
      <w:r w:rsidRPr="008A55A2" w:rsidDel="00F823C4">
        <w:t xml:space="preserve">At the preconstruction conference, submit a cost breakdown of the </w:t>
      </w:r>
      <w:r w:rsidR="00662E7B" w:rsidRPr="008A55A2" w:rsidDel="00F823C4">
        <w:t>work</w:t>
      </w:r>
      <w:r w:rsidRPr="008A55A2" w:rsidDel="00F823C4">
        <w:t xml:space="preserve"> included in the lump sum item for the purpose of making progress payments.</w:t>
      </w:r>
    </w:p>
    <w:p w14:paraId="5C9B3341" w14:textId="6BECCDC9" w:rsidR="00090CEC" w:rsidRPr="00090CEC" w:rsidRDefault="00090CEC" w:rsidP="00090CEC">
      <w:pPr>
        <w:pStyle w:val="Directions"/>
        <w:rPr>
          <w:rStyle w:val="DirectionsInfo"/>
        </w:rPr>
      </w:pPr>
      <w:r w:rsidRPr="00090CEC">
        <w:rPr>
          <w:rStyle w:val="DirectionsInfo"/>
        </w:rPr>
        <w:t xml:space="preserve">WFL Specification </w:t>
      </w:r>
      <w:r w:rsidR="00D14FD1">
        <w:rPr>
          <w:rStyle w:val="DirectionsInfo"/>
        </w:rPr>
        <w:t>01/06/23</w:t>
      </w:r>
      <w:r w:rsidR="00A74427">
        <w:rPr>
          <w:rStyle w:val="DirectionsInfo"/>
        </w:rPr>
        <w:tab/>
        <w:t>1520050</w:t>
      </w:r>
    </w:p>
    <w:p w14:paraId="490A3455" w14:textId="77777777" w:rsidR="00090CEC" w:rsidRDefault="00090CEC" w:rsidP="00090CEC">
      <w:pPr>
        <w:pStyle w:val="Directions"/>
      </w:pPr>
      <w:r>
        <w:t>Include the following when the Government has set only control points.</w:t>
      </w:r>
    </w:p>
    <w:p w14:paraId="2786740D" w14:textId="769F881C" w:rsidR="00090CEC" w:rsidRPr="008A55A2" w:rsidRDefault="00090CEC" w:rsidP="008A55A2">
      <w:pPr>
        <w:pStyle w:val="Indent1"/>
      </w:pPr>
      <w:r w:rsidRPr="008A55A2">
        <w:rPr>
          <w:b/>
          <w:bCs/>
        </w:rPr>
        <w:t>(</w:t>
      </w:r>
      <w:r w:rsidR="008031B5" w:rsidRPr="008A55A2">
        <w:rPr>
          <w:b/>
          <w:bCs/>
        </w:rPr>
        <w:t>d</w:t>
      </w:r>
      <w:r w:rsidRPr="008A55A2">
        <w:rPr>
          <w:b/>
          <w:bCs/>
        </w:rPr>
        <w:t>) Government set reference lines and points.</w:t>
      </w:r>
      <w:r w:rsidRPr="008A55A2">
        <w:t xml:space="preserve"> </w:t>
      </w:r>
      <w:r w:rsidR="00CF04C6" w:rsidRPr="008A55A2">
        <w:t xml:space="preserve"> </w:t>
      </w:r>
      <w:r w:rsidRPr="008A55A2">
        <w:t xml:space="preserve">The Government has set horizontal and vertical control points for the project. </w:t>
      </w:r>
      <w:r w:rsidR="00CF04C6" w:rsidRPr="008A55A2">
        <w:t xml:space="preserve"> </w:t>
      </w:r>
      <w:r w:rsidRPr="008A55A2">
        <w:t>The location and identity of each control point are shown on the plans.</w:t>
      </w:r>
    </w:p>
    <w:p w14:paraId="6C1EE206" w14:textId="209CB5EC" w:rsidR="00090CEC" w:rsidRPr="008A55A2" w:rsidRDefault="00090CEC" w:rsidP="008A55A2">
      <w:pPr>
        <w:pStyle w:val="Indent1"/>
      </w:pPr>
      <w:r w:rsidRPr="008A55A2">
        <w:t xml:space="preserve">Before beginning construction, notify the CO of any missing control points or stakes. </w:t>
      </w:r>
      <w:r w:rsidR="00CF04C6" w:rsidRPr="008A55A2">
        <w:t xml:space="preserve"> </w:t>
      </w:r>
      <w:r w:rsidRPr="008A55A2">
        <w:t>The Government will reestablish control points and stakes missing before the beginning of construction.</w:t>
      </w:r>
    </w:p>
    <w:p w14:paraId="77D1EF12" w14:textId="6135902F" w:rsidR="00090CEC" w:rsidRPr="00090CEC" w:rsidRDefault="00090CEC" w:rsidP="00090CEC">
      <w:pPr>
        <w:pStyle w:val="Directions"/>
        <w:rPr>
          <w:rStyle w:val="DirectionsInfo"/>
        </w:rPr>
      </w:pPr>
      <w:r w:rsidRPr="00090CEC">
        <w:rPr>
          <w:rStyle w:val="DirectionsInfo"/>
        </w:rPr>
        <w:t xml:space="preserve">WFL Specification </w:t>
      </w:r>
      <w:r w:rsidR="00D14FD1">
        <w:rPr>
          <w:rStyle w:val="DirectionsInfo"/>
        </w:rPr>
        <w:t>01/06/23</w:t>
      </w:r>
      <w:r w:rsidR="00A74427">
        <w:rPr>
          <w:rStyle w:val="DirectionsInfo"/>
        </w:rPr>
        <w:tab/>
        <w:t>1520060</w:t>
      </w:r>
    </w:p>
    <w:p w14:paraId="4BCD7F26" w14:textId="77777777" w:rsidR="00090CEC" w:rsidRDefault="00090CEC" w:rsidP="00090CEC">
      <w:pPr>
        <w:pStyle w:val="Directions"/>
      </w:pPr>
      <w:r>
        <w:t>Include the following if the Government has set a stake only at the beginning of the project (such as for a station survey).</w:t>
      </w:r>
    </w:p>
    <w:p w14:paraId="2593A727" w14:textId="5EE93835" w:rsidR="007E08F9" w:rsidRPr="00C65A78" w:rsidRDefault="00C65A78" w:rsidP="00C65A78">
      <w:pPr>
        <w:pStyle w:val="Indent1"/>
      </w:pPr>
      <w:r w:rsidRPr="00090CEC">
        <w:rPr>
          <w:b/>
        </w:rPr>
        <w:t>(</w:t>
      </w:r>
      <w:r w:rsidR="008031B5">
        <w:rPr>
          <w:b/>
        </w:rPr>
        <w:t>d</w:t>
      </w:r>
      <w:r w:rsidRPr="00090CEC">
        <w:rPr>
          <w:b/>
        </w:rPr>
        <w:t>)</w:t>
      </w:r>
      <w:r>
        <w:t xml:space="preserve"> </w:t>
      </w:r>
      <w:r w:rsidRPr="00204CC5">
        <w:rPr>
          <w:b/>
        </w:rPr>
        <w:t>Government set</w:t>
      </w:r>
      <w:r w:rsidRPr="00C65A78">
        <w:rPr>
          <w:b/>
        </w:rPr>
        <w:t xml:space="preserve"> </w:t>
      </w:r>
      <w:r w:rsidR="00090CEC" w:rsidRPr="00C65A78">
        <w:rPr>
          <w:b/>
        </w:rPr>
        <w:t>reference lines and points</w:t>
      </w:r>
      <w:r w:rsidR="00090CEC" w:rsidRPr="00CF04C6">
        <w:rPr>
          <w:b/>
        </w:rPr>
        <w:t>.</w:t>
      </w:r>
      <w:r w:rsidR="00090CEC" w:rsidRPr="00C65A78">
        <w:t xml:space="preserve"> </w:t>
      </w:r>
      <w:r w:rsidR="00CF04C6">
        <w:t xml:space="preserve"> </w:t>
      </w:r>
      <w:r w:rsidR="00090CEC" w:rsidRPr="00C65A78">
        <w:t xml:space="preserve">The Government will set a stake to identify the beginning of the project. </w:t>
      </w:r>
      <w:r w:rsidR="00CF04C6">
        <w:t xml:space="preserve"> </w:t>
      </w:r>
      <w:r w:rsidR="00090CEC" w:rsidRPr="00C65A78">
        <w:t>No other control will be furnished.</w:t>
      </w:r>
    </w:p>
    <w:p w14:paraId="15393BB9" w14:textId="5CA4C11A" w:rsidR="00FD3284" w:rsidRPr="00FD3284" w:rsidRDefault="00FD3284" w:rsidP="00FD3284">
      <w:pPr>
        <w:pStyle w:val="Directions"/>
        <w:rPr>
          <w:rStyle w:val="DirectionsInfo"/>
        </w:rPr>
      </w:pPr>
      <w:r w:rsidRPr="00FD3284">
        <w:rPr>
          <w:rStyle w:val="DirectionsInfo"/>
        </w:rPr>
        <w:lastRenderedPageBreak/>
        <w:t xml:space="preserve">WFL Specification </w:t>
      </w:r>
      <w:r w:rsidR="00D854A8">
        <w:rPr>
          <w:rStyle w:val="DirectionsInfo"/>
        </w:rPr>
        <w:t>07/01/24</w:t>
      </w:r>
      <w:r w:rsidR="00A74427">
        <w:rPr>
          <w:rStyle w:val="DirectionsInfo"/>
        </w:rPr>
        <w:tab/>
        <w:t>1520080</w:t>
      </w:r>
    </w:p>
    <w:p w14:paraId="58A2B2A9" w14:textId="0E8D1FE3" w:rsidR="00A74427" w:rsidRDefault="00FD3284" w:rsidP="00603817">
      <w:pPr>
        <w:pStyle w:val="Directions"/>
        <w:keepLines/>
      </w:pPr>
      <w:r w:rsidRPr="001E4623">
        <w:t xml:space="preserve">Include the following in projects </w:t>
      </w:r>
      <w:r w:rsidR="00A74427">
        <w:t>that</w:t>
      </w:r>
      <w:r w:rsidR="00C914A5">
        <w:t xml:space="preserve"> meet both of the following requirements</w:t>
      </w:r>
      <w:r w:rsidR="00A74427">
        <w:t>:</w:t>
      </w:r>
    </w:p>
    <w:p w14:paraId="6771C0B0" w14:textId="02A50B4A" w:rsidR="00A74427" w:rsidRDefault="00A74427" w:rsidP="00603817">
      <w:pPr>
        <w:pStyle w:val="Directions"/>
        <w:keepLines/>
      </w:pPr>
      <w:r>
        <w:tab/>
        <w:t>Require</w:t>
      </w:r>
      <w:r w:rsidR="00C914A5">
        <w:t>s</w:t>
      </w:r>
      <w:r w:rsidR="00FD3284" w:rsidRPr="001E4623">
        <w:t xml:space="preserve"> earthwork</w:t>
      </w:r>
      <w:r>
        <w:t>, and;</w:t>
      </w:r>
    </w:p>
    <w:p w14:paraId="7142A345" w14:textId="1ACBF2FB" w:rsidR="00A74427" w:rsidRDefault="00A74427" w:rsidP="00603817">
      <w:pPr>
        <w:pStyle w:val="Directions"/>
        <w:keepLines/>
      </w:pPr>
      <w:r>
        <w:tab/>
        <w:t>The</w:t>
      </w:r>
      <w:r w:rsidR="00FD3284" w:rsidRPr="001E4623">
        <w:t xml:space="preserve"> project was developed using 3D Design Software (</w:t>
      </w:r>
      <w:r w:rsidR="00986242" w:rsidRPr="001E4623">
        <w:t>Bentley</w:t>
      </w:r>
      <w:r w:rsidR="00FD3284" w:rsidRPr="001E4623">
        <w:t xml:space="preserve"> Corridor Modeler</w:t>
      </w:r>
      <w:r w:rsidR="00CD288B">
        <w:t>, or Open Roads Designer</w:t>
      </w:r>
      <w:r w:rsidR="00FD3284" w:rsidRPr="001E4623">
        <w:t>).</w:t>
      </w:r>
    </w:p>
    <w:p w14:paraId="269D7962" w14:textId="77777777" w:rsidR="00A74427" w:rsidRDefault="00A74427" w:rsidP="00603817">
      <w:pPr>
        <w:pStyle w:val="Directions"/>
        <w:keepLines/>
      </w:pPr>
    </w:p>
    <w:p w14:paraId="4FB4E712" w14:textId="247E916B" w:rsidR="00FD3284" w:rsidRDefault="00CD288B" w:rsidP="00603817">
      <w:pPr>
        <w:pStyle w:val="Directions"/>
        <w:keepLines/>
      </w:pPr>
      <w:r w:rsidRPr="001E4623">
        <w:t>Edit as needed to delete data that will not be provided.</w:t>
      </w:r>
      <w:r>
        <w:t xml:space="preserve"> Do NOT edit to include additional data, or data in other formats without approval of Legal Counsel.</w:t>
      </w:r>
    </w:p>
    <w:p w14:paraId="6A118696" w14:textId="07B00DCB" w:rsidR="003F458E" w:rsidRPr="005C0C40" w:rsidRDefault="00FD3284" w:rsidP="005C0C40">
      <w:pPr>
        <w:pStyle w:val="Indent1"/>
      </w:pPr>
      <w:r w:rsidRPr="005C0C40">
        <w:rPr>
          <w:b/>
          <w:bCs/>
        </w:rPr>
        <w:t>(</w:t>
      </w:r>
      <w:r w:rsidR="008031B5" w:rsidRPr="005C0C40">
        <w:rPr>
          <w:b/>
          <w:bCs/>
        </w:rPr>
        <w:t>e</w:t>
      </w:r>
      <w:r w:rsidRPr="005C0C40">
        <w:rPr>
          <w:b/>
          <w:bCs/>
        </w:rPr>
        <w:t>) Government furnished information.</w:t>
      </w:r>
      <w:r w:rsidRPr="005C0C40">
        <w:t xml:space="preserve"> </w:t>
      </w:r>
      <w:r w:rsidR="001A1109" w:rsidRPr="005C0C40">
        <w:t xml:space="preserve"> </w:t>
      </w:r>
      <w:r w:rsidRPr="005C0C40">
        <w:t xml:space="preserve">The Government will furnish </w:t>
      </w:r>
      <w:r w:rsidR="003F458E" w:rsidRPr="005C0C40">
        <w:t>the design data described below</w:t>
      </w:r>
      <w:r w:rsidR="001A1109" w:rsidRPr="005C0C40">
        <w:t>:</w:t>
      </w:r>
    </w:p>
    <w:p w14:paraId="52558C77" w14:textId="398E8FCD" w:rsidR="00CD288B" w:rsidRPr="005C0C40" w:rsidRDefault="001A1109" w:rsidP="005C0C40">
      <w:pPr>
        <w:pStyle w:val="Indent2"/>
      </w:pPr>
      <w:r w:rsidRPr="005C0C40">
        <w:rPr>
          <w:b/>
          <w:bCs/>
        </w:rPr>
        <w:t>(</w:t>
      </w:r>
      <w:r w:rsidR="00CD288B" w:rsidRPr="005C0C40">
        <w:rPr>
          <w:b/>
          <w:bCs/>
        </w:rPr>
        <w:t>1)</w:t>
      </w:r>
      <w:r w:rsidR="00CD288B" w:rsidRPr="005C0C40">
        <w:t xml:space="preserve"> Proposed horizontal alignment(s) and profile grade(s) in Portable Document Format (.pdf) and LandXML (.xml) formats;</w:t>
      </w:r>
    </w:p>
    <w:p w14:paraId="36FA8D05" w14:textId="77777777" w:rsidR="00CD288B" w:rsidRPr="005C0C40" w:rsidRDefault="00CD288B" w:rsidP="005C0C40">
      <w:pPr>
        <w:pStyle w:val="Indent2"/>
      </w:pPr>
      <w:r w:rsidRPr="005C0C40">
        <w:rPr>
          <w:b/>
          <w:bCs/>
        </w:rPr>
        <w:t>(2)</w:t>
      </w:r>
      <w:r w:rsidRPr="005C0C40">
        <w:t xml:space="preserve"> Cross Sections in Portable Document Format (.pdf);</w:t>
      </w:r>
    </w:p>
    <w:p w14:paraId="4500BFD9" w14:textId="3790EC78" w:rsidR="00CD288B" w:rsidRPr="005C0C40" w:rsidRDefault="00CD288B" w:rsidP="005C0C40">
      <w:pPr>
        <w:pStyle w:val="Indent2"/>
      </w:pPr>
      <w:r w:rsidRPr="005C0C40">
        <w:rPr>
          <w:b/>
          <w:bCs/>
        </w:rPr>
        <w:t>(3)</w:t>
      </w:r>
      <w:r w:rsidRPr="005C0C40">
        <w:t xml:space="preserve"> Earthwork volume report in Portable Document Format (.pdf);</w:t>
      </w:r>
    </w:p>
    <w:p w14:paraId="48CCC92A" w14:textId="342C87C9" w:rsidR="00CD288B" w:rsidRPr="005C0C40" w:rsidRDefault="00CD288B" w:rsidP="005C0C40">
      <w:pPr>
        <w:pStyle w:val="Indent2"/>
      </w:pPr>
      <w:r w:rsidRPr="005C0C40">
        <w:rPr>
          <w:b/>
          <w:bCs/>
        </w:rPr>
        <w:t>(4)</w:t>
      </w:r>
      <w:r w:rsidRPr="005C0C40">
        <w:t xml:space="preserve"> Superelevation report in Portable Document Format (.pdf)</w:t>
      </w:r>
      <w:r w:rsidR="00785B3B" w:rsidRPr="005C0C40">
        <w:t xml:space="preserve"> or Microsoft Excel</w:t>
      </w:r>
      <w:r w:rsidR="00085824" w:rsidRPr="005C0C40">
        <w:t xml:space="preserve"> (.xls</w:t>
      </w:r>
      <w:r w:rsidR="00C303AC" w:rsidRPr="005C0C40">
        <w:t>x</w:t>
      </w:r>
      <w:r w:rsidR="00085824" w:rsidRPr="005C0C40">
        <w:t>)</w:t>
      </w:r>
      <w:r w:rsidR="00785B3B" w:rsidRPr="005C0C40">
        <w:t xml:space="preserve"> format</w:t>
      </w:r>
      <w:r w:rsidRPr="005C0C40">
        <w:t>;</w:t>
      </w:r>
    </w:p>
    <w:p w14:paraId="734E2839" w14:textId="25D9EB81" w:rsidR="00CD288B" w:rsidRPr="005C0C40" w:rsidRDefault="00CD288B" w:rsidP="005C0C40">
      <w:pPr>
        <w:pStyle w:val="Indent2"/>
      </w:pPr>
      <w:r w:rsidRPr="005C0C40">
        <w:rPr>
          <w:b/>
          <w:bCs/>
        </w:rPr>
        <w:t>(5)</w:t>
      </w:r>
      <w:r w:rsidRPr="005C0C40">
        <w:t xml:space="preserve"> Clearing limits (based on theoretical catch points) in Portable Document Format (.pdf)</w:t>
      </w:r>
      <w:r w:rsidR="00785B3B" w:rsidRPr="005C0C40">
        <w:t xml:space="preserve"> or Microsoft Excel</w:t>
      </w:r>
      <w:r w:rsidR="00085824" w:rsidRPr="005C0C40">
        <w:t xml:space="preserve"> (.xls</w:t>
      </w:r>
      <w:r w:rsidR="00C303AC" w:rsidRPr="005C0C40">
        <w:t>x</w:t>
      </w:r>
      <w:r w:rsidR="00085824" w:rsidRPr="005C0C40">
        <w:t>)</w:t>
      </w:r>
      <w:r w:rsidR="00785B3B" w:rsidRPr="005C0C40">
        <w:t xml:space="preserve"> format</w:t>
      </w:r>
      <w:r w:rsidRPr="005C0C40">
        <w:t>;</w:t>
      </w:r>
    </w:p>
    <w:p w14:paraId="1869F5FD" w14:textId="21D5E5B4" w:rsidR="00CD288B" w:rsidRPr="005C0C40" w:rsidRDefault="00CD288B" w:rsidP="005C0C40">
      <w:pPr>
        <w:pStyle w:val="Indent2"/>
      </w:pPr>
      <w:r w:rsidRPr="005C0C40">
        <w:rPr>
          <w:b/>
          <w:bCs/>
        </w:rPr>
        <w:t>(6)</w:t>
      </w:r>
      <w:r w:rsidRPr="005C0C40">
        <w:t xml:space="preserve"> Construction staking notes containing points at centerline, shoulders, and theoretical slope stake catch in Portable Document Format (.pdf)</w:t>
      </w:r>
      <w:r w:rsidR="00785B3B" w:rsidRPr="005C0C40">
        <w:t xml:space="preserve"> or Microsoft Excel </w:t>
      </w:r>
      <w:r w:rsidR="00085824" w:rsidRPr="005C0C40">
        <w:t>(.xls</w:t>
      </w:r>
      <w:r w:rsidR="00C303AC" w:rsidRPr="005C0C40">
        <w:t>x</w:t>
      </w:r>
      <w:r w:rsidR="00085824" w:rsidRPr="005C0C40">
        <w:t>)</w:t>
      </w:r>
      <w:r w:rsidR="00785B3B" w:rsidRPr="005C0C40">
        <w:t xml:space="preserve"> format</w:t>
      </w:r>
      <w:r w:rsidRPr="005C0C40">
        <w:t>;</w:t>
      </w:r>
    </w:p>
    <w:p w14:paraId="340EB850" w14:textId="46AE2533" w:rsidR="00CD288B" w:rsidRPr="005C0C40" w:rsidRDefault="00CD288B" w:rsidP="005C0C40">
      <w:pPr>
        <w:pStyle w:val="Indent2"/>
      </w:pPr>
      <w:r w:rsidRPr="005C0C40">
        <w:rPr>
          <w:b/>
          <w:bCs/>
        </w:rPr>
        <w:t>(7)</w:t>
      </w:r>
      <w:r w:rsidRPr="005C0C40">
        <w:t xml:space="preserve"> X, Y, Z coordinates of subgrade and base layer(s) points at centerline and shoulders, in Portable Document Format (.pdf)</w:t>
      </w:r>
      <w:r w:rsidR="00785B3B" w:rsidRPr="005C0C40">
        <w:t xml:space="preserve"> or Microsoft Excel (.xls</w:t>
      </w:r>
      <w:r w:rsidR="00C303AC" w:rsidRPr="005C0C40">
        <w:t>x</w:t>
      </w:r>
      <w:r w:rsidR="00785B3B" w:rsidRPr="005C0C40">
        <w:t>) format</w:t>
      </w:r>
      <w:r w:rsidRPr="005C0C40">
        <w:t>;</w:t>
      </w:r>
    </w:p>
    <w:p w14:paraId="33C1A0E4" w14:textId="2F6D2F34" w:rsidR="00CD288B" w:rsidRDefault="00CD288B" w:rsidP="005C0C40">
      <w:pPr>
        <w:pStyle w:val="Indent2"/>
      </w:pPr>
      <w:r w:rsidRPr="005C0C40">
        <w:rPr>
          <w:b/>
          <w:bCs/>
        </w:rPr>
        <w:t>(8)</w:t>
      </w:r>
      <w:r w:rsidRPr="005C0C40">
        <w:t xml:space="preserve"> Proposed finished surface in LandXML (.xml) format;</w:t>
      </w:r>
    </w:p>
    <w:p w14:paraId="0AB8A5C0" w14:textId="5BB3C8A2" w:rsidR="00334E2B" w:rsidRPr="005C0C40" w:rsidRDefault="00334E2B" w:rsidP="005C0C40">
      <w:pPr>
        <w:pStyle w:val="Indent2"/>
      </w:pPr>
      <w:r w:rsidRPr="005C0C40">
        <w:rPr>
          <w:b/>
          <w:bCs/>
        </w:rPr>
        <w:t>(</w:t>
      </w:r>
      <w:r>
        <w:rPr>
          <w:b/>
          <w:bCs/>
        </w:rPr>
        <w:t>9</w:t>
      </w:r>
      <w:r w:rsidRPr="005C0C40">
        <w:rPr>
          <w:b/>
          <w:bCs/>
        </w:rPr>
        <w:t>)</w:t>
      </w:r>
      <w:r w:rsidRPr="005C0C40">
        <w:t xml:space="preserve"> Proposed </w:t>
      </w:r>
      <w:r w:rsidR="00B746F6">
        <w:t>s</w:t>
      </w:r>
      <w:r>
        <w:t xml:space="preserve">ubgrade </w:t>
      </w:r>
      <w:r w:rsidRPr="005C0C40">
        <w:t>surface in LandXML (.xml) format;</w:t>
      </w:r>
    </w:p>
    <w:p w14:paraId="0FF9D9D1" w14:textId="4786ADC9" w:rsidR="00CD288B" w:rsidRPr="005C0C40" w:rsidRDefault="00CD288B" w:rsidP="005C0C40">
      <w:pPr>
        <w:pStyle w:val="Indent2"/>
      </w:pPr>
      <w:r w:rsidRPr="005C0C40">
        <w:rPr>
          <w:b/>
          <w:bCs/>
        </w:rPr>
        <w:t>(</w:t>
      </w:r>
      <w:r w:rsidR="00334E2B">
        <w:rPr>
          <w:b/>
          <w:bCs/>
        </w:rPr>
        <w:t>10</w:t>
      </w:r>
      <w:r w:rsidRPr="005C0C40">
        <w:rPr>
          <w:b/>
          <w:bCs/>
        </w:rPr>
        <w:t>)</w:t>
      </w:r>
      <w:r w:rsidRPr="005C0C40">
        <w:t xml:space="preserve"> Proposed 3D breaklines in Drawing Exchange Format (.dxf)</w:t>
      </w:r>
      <w:r w:rsidR="007945D0" w:rsidRPr="005C0C40">
        <w:t>;</w:t>
      </w:r>
    </w:p>
    <w:p w14:paraId="24F5A238" w14:textId="5B9C3469" w:rsidR="00085824" w:rsidRPr="005C0C40" w:rsidRDefault="00085824" w:rsidP="005C0C40">
      <w:pPr>
        <w:pStyle w:val="Indent2"/>
      </w:pPr>
      <w:r w:rsidRPr="005C0C40">
        <w:rPr>
          <w:b/>
          <w:bCs/>
        </w:rPr>
        <w:t>(1</w:t>
      </w:r>
      <w:r w:rsidR="00334E2B">
        <w:rPr>
          <w:b/>
          <w:bCs/>
        </w:rPr>
        <w:t>1</w:t>
      </w:r>
      <w:r w:rsidRPr="005C0C40">
        <w:rPr>
          <w:b/>
          <w:bCs/>
        </w:rPr>
        <w:t>)</w:t>
      </w:r>
      <w:r w:rsidRPr="005C0C40">
        <w:t xml:space="preserve"> </w:t>
      </w:r>
      <w:r w:rsidR="00785B3B" w:rsidRPr="005C0C40">
        <w:t>Existing ground surface in LandXML (.xml) format; and,</w:t>
      </w:r>
    </w:p>
    <w:p w14:paraId="219D88B6" w14:textId="7A8E7A0A" w:rsidR="00785B3B" w:rsidRPr="005C0C40" w:rsidRDefault="00785B3B" w:rsidP="005C0C40">
      <w:pPr>
        <w:pStyle w:val="Indent2"/>
      </w:pPr>
      <w:r w:rsidRPr="005C0C40">
        <w:rPr>
          <w:b/>
          <w:bCs/>
        </w:rPr>
        <w:t>(1</w:t>
      </w:r>
      <w:r w:rsidR="00334E2B">
        <w:rPr>
          <w:b/>
          <w:bCs/>
        </w:rPr>
        <w:t>2</w:t>
      </w:r>
      <w:r w:rsidRPr="005C0C40">
        <w:rPr>
          <w:b/>
          <w:bCs/>
        </w:rPr>
        <w:t>)</w:t>
      </w:r>
      <w:r w:rsidRPr="005C0C40">
        <w:t xml:space="preserve"> </w:t>
      </w:r>
      <w:r w:rsidR="00E0464B" w:rsidRPr="005C0C40">
        <w:t>Control Point coordinates in Microsoft Excel (.xls</w:t>
      </w:r>
      <w:r w:rsidR="00C303AC" w:rsidRPr="005C0C40">
        <w:t>x</w:t>
      </w:r>
      <w:r w:rsidR="00E0464B" w:rsidRPr="005C0C40">
        <w:t>) format.</w:t>
      </w:r>
    </w:p>
    <w:p w14:paraId="5E335564" w14:textId="2199BECC" w:rsidR="00FD3284" w:rsidRPr="005C0C40" w:rsidRDefault="00FD3284" w:rsidP="005C0C40">
      <w:pPr>
        <w:pStyle w:val="Indent1"/>
      </w:pPr>
      <w:r w:rsidRPr="005C0C40">
        <w:t xml:space="preserve">Perform additional conversions and calculations as necessary for convenient use of Government-furnished data. </w:t>
      </w:r>
      <w:r w:rsidR="001A1109" w:rsidRPr="005C0C40">
        <w:t xml:space="preserve"> </w:t>
      </w:r>
      <w:r w:rsidRPr="005C0C40">
        <w:t xml:space="preserve">The Contractor is responsible for the accuracy of all information converted from the Government-furnished data. </w:t>
      </w:r>
      <w:r w:rsidR="001A1109" w:rsidRPr="005C0C40">
        <w:t xml:space="preserve"> </w:t>
      </w:r>
      <w:r w:rsidRPr="005C0C40">
        <w:t>Provide immediate notification of apparent errors in the furnished data.</w:t>
      </w:r>
    </w:p>
    <w:p w14:paraId="725FD895" w14:textId="080DDD19" w:rsidR="003B075D" w:rsidRPr="003B075D" w:rsidRDefault="003B075D" w:rsidP="003B075D">
      <w:pPr>
        <w:pStyle w:val="Directions"/>
        <w:rPr>
          <w:rStyle w:val="DirectionsInfo"/>
        </w:rPr>
      </w:pPr>
      <w:r w:rsidRPr="003B075D">
        <w:rPr>
          <w:rStyle w:val="DirectionsInfo"/>
        </w:rPr>
        <w:lastRenderedPageBreak/>
        <w:t xml:space="preserve">WFL Specification </w:t>
      </w:r>
      <w:r w:rsidR="00D14FD1">
        <w:rPr>
          <w:rStyle w:val="DirectionsInfo"/>
        </w:rPr>
        <w:t>01/06/23</w:t>
      </w:r>
      <w:r w:rsidR="00A74427">
        <w:rPr>
          <w:rStyle w:val="DirectionsInfo"/>
        </w:rPr>
        <w:tab/>
        <w:t>1520090</w:t>
      </w:r>
    </w:p>
    <w:p w14:paraId="6204C49D" w14:textId="089D1CC7" w:rsidR="00090CEC" w:rsidRDefault="00090CEC" w:rsidP="003B075D">
      <w:pPr>
        <w:pStyle w:val="Directions"/>
      </w:pPr>
      <w:r>
        <w:t>Include the following on all projects requiring work in this Section.</w:t>
      </w:r>
      <w:r w:rsidR="001E4623">
        <w:t xml:space="preserve"> </w:t>
      </w:r>
      <w:r w:rsidR="008170E9">
        <w:t xml:space="preserve"> Outline the following as needed on projects that do not have controls or earthwork</w:t>
      </w:r>
      <w:r w:rsidR="001E4623">
        <w:t>.</w:t>
      </w:r>
    </w:p>
    <w:p w14:paraId="6BF797DE" w14:textId="16E7ABFA" w:rsidR="00090CEC" w:rsidRPr="005C0C40" w:rsidRDefault="00090CEC" w:rsidP="005C0C40">
      <w:pPr>
        <w:pStyle w:val="Indent1"/>
      </w:pPr>
      <w:r w:rsidRPr="005C0C40">
        <w:rPr>
          <w:b/>
          <w:bCs/>
        </w:rPr>
        <w:t>(</w:t>
      </w:r>
      <w:r w:rsidR="008031B5" w:rsidRPr="005C0C40">
        <w:rPr>
          <w:b/>
          <w:bCs/>
        </w:rPr>
        <w:t>f</w:t>
      </w:r>
      <w:r w:rsidRPr="005C0C40">
        <w:rPr>
          <w:b/>
          <w:bCs/>
        </w:rPr>
        <w:t>) Pre-survey meeting.</w:t>
      </w:r>
      <w:r w:rsidRPr="005C0C40">
        <w:t xml:space="preserve"> </w:t>
      </w:r>
      <w:r w:rsidR="001A1109" w:rsidRPr="005C0C40">
        <w:t xml:space="preserve"> </w:t>
      </w:r>
      <w:r w:rsidRPr="005C0C40">
        <w:t>Before surveying or staking, discuss and coordinate the following with the CO:</w:t>
      </w:r>
    </w:p>
    <w:p w14:paraId="148A21E0" w14:textId="77777777" w:rsidR="00090CEC" w:rsidRPr="005C0C40" w:rsidRDefault="00090CEC" w:rsidP="005C0C40">
      <w:pPr>
        <w:pStyle w:val="Indent2"/>
      </w:pPr>
      <w:r w:rsidRPr="005C0C40">
        <w:rPr>
          <w:b/>
          <w:bCs/>
        </w:rPr>
        <w:t>(1)</w:t>
      </w:r>
      <w:r w:rsidRPr="005C0C40">
        <w:t xml:space="preserve"> Surveying and staking methods;</w:t>
      </w:r>
    </w:p>
    <w:p w14:paraId="12425C87" w14:textId="77777777" w:rsidR="00090CEC" w:rsidRPr="005C0C40" w:rsidRDefault="00090CEC" w:rsidP="005C0C40">
      <w:pPr>
        <w:pStyle w:val="Indent2"/>
      </w:pPr>
      <w:r w:rsidRPr="005C0C40">
        <w:rPr>
          <w:b/>
          <w:bCs/>
        </w:rPr>
        <w:t>(2)</w:t>
      </w:r>
      <w:r w:rsidRPr="005C0C40">
        <w:t xml:space="preserve"> Stake marking;</w:t>
      </w:r>
    </w:p>
    <w:p w14:paraId="16E46BD4" w14:textId="77777777" w:rsidR="00090CEC" w:rsidRPr="005C0C40" w:rsidRDefault="00090CEC" w:rsidP="005C0C40">
      <w:pPr>
        <w:pStyle w:val="Indent2"/>
      </w:pPr>
      <w:r w:rsidRPr="005C0C40">
        <w:rPr>
          <w:b/>
          <w:bCs/>
        </w:rPr>
        <w:t>(3)</w:t>
      </w:r>
      <w:r w:rsidRPr="005C0C40">
        <w:t xml:space="preserve"> Grade control for courses of material;</w:t>
      </w:r>
    </w:p>
    <w:p w14:paraId="5409741D" w14:textId="77777777" w:rsidR="00090CEC" w:rsidRPr="005C0C40" w:rsidRDefault="00090CEC" w:rsidP="005C0C40">
      <w:pPr>
        <w:pStyle w:val="Indent2"/>
      </w:pPr>
      <w:r w:rsidRPr="005C0C40">
        <w:rPr>
          <w:b/>
          <w:bCs/>
        </w:rPr>
        <w:t>(4)</w:t>
      </w:r>
      <w:r w:rsidRPr="005C0C40">
        <w:t xml:space="preserve"> Referencing;</w:t>
      </w:r>
    </w:p>
    <w:p w14:paraId="09B85D0C" w14:textId="77777777" w:rsidR="00090CEC" w:rsidRPr="005C0C40" w:rsidRDefault="00090CEC" w:rsidP="005C0C40">
      <w:pPr>
        <w:pStyle w:val="Indent2"/>
      </w:pPr>
      <w:r w:rsidRPr="005C0C40">
        <w:rPr>
          <w:b/>
          <w:bCs/>
        </w:rPr>
        <w:t>(5)</w:t>
      </w:r>
      <w:r w:rsidRPr="005C0C40">
        <w:t xml:space="preserve"> Structure control;</w:t>
      </w:r>
    </w:p>
    <w:p w14:paraId="00D6470B" w14:textId="77777777" w:rsidR="00090CEC" w:rsidRPr="005C0C40" w:rsidRDefault="00090CEC" w:rsidP="005C0C40">
      <w:pPr>
        <w:pStyle w:val="Indent2"/>
      </w:pPr>
      <w:r w:rsidRPr="005C0C40">
        <w:rPr>
          <w:b/>
          <w:bCs/>
        </w:rPr>
        <w:t>(6)</w:t>
      </w:r>
      <w:r w:rsidRPr="005C0C40">
        <w:t xml:space="preserve"> Field staking data;</w:t>
      </w:r>
    </w:p>
    <w:p w14:paraId="37700E85" w14:textId="77777777" w:rsidR="00090CEC" w:rsidRPr="005C0C40" w:rsidRDefault="00090CEC" w:rsidP="005C0C40">
      <w:pPr>
        <w:pStyle w:val="Indent2"/>
      </w:pPr>
      <w:r w:rsidRPr="005C0C40">
        <w:rPr>
          <w:b/>
          <w:bCs/>
        </w:rPr>
        <w:t>(7)</w:t>
      </w:r>
      <w:r w:rsidRPr="005C0C40">
        <w:t xml:space="preserve"> Localization of the GPS systems to the Government-established control points; and</w:t>
      </w:r>
    </w:p>
    <w:p w14:paraId="60E9CD85" w14:textId="77777777" w:rsidR="00090CEC" w:rsidRPr="005C0C40" w:rsidRDefault="00090CEC" w:rsidP="005C0C40">
      <w:pPr>
        <w:pStyle w:val="Indent2"/>
      </w:pPr>
      <w:r w:rsidRPr="005C0C40">
        <w:rPr>
          <w:b/>
          <w:bCs/>
        </w:rPr>
        <w:t>(8)</w:t>
      </w:r>
      <w:r w:rsidRPr="005C0C40">
        <w:t xml:space="preserve"> Other procedures and controls necessary for the work.</w:t>
      </w:r>
    </w:p>
    <w:p w14:paraId="047E5E62" w14:textId="77777777" w:rsidR="00090CEC" w:rsidRPr="005C0C40" w:rsidRDefault="00090CEC" w:rsidP="005C0C40">
      <w:pPr>
        <w:pStyle w:val="BodyText"/>
      </w:pPr>
      <w:r w:rsidRPr="005C0C40">
        <w:t>Do not start work until staking or three-dimensional (3D) verification data for the affected work has been approved.</w:t>
      </w:r>
    </w:p>
    <w:p w14:paraId="7EF77AC3" w14:textId="48E706B9" w:rsidR="00090CEC" w:rsidRPr="005C0C40" w:rsidRDefault="00090CEC" w:rsidP="005C0C40">
      <w:pPr>
        <w:pStyle w:val="BodyText"/>
      </w:pPr>
      <w:r w:rsidRPr="005C0C40">
        <w:t xml:space="preserve">Preserve initial reference and control points. </w:t>
      </w:r>
      <w:r w:rsidR="001A1109" w:rsidRPr="005C0C40">
        <w:t xml:space="preserve"> </w:t>
      </w:r>
      <w:r w:rsidRPr="005C0C40">
        <w:t xml:space="preserve">Notify the CO of missing control points or stakes at least 10 days before beginning construction. </w:t>
      </w:r>
      <w:r w:rsidR="001A1109" w:rsidRPr="005C0C40">
        <w:t xml:space="preserve"> </w:t>
      </w:r>
      <w:r w:rsidRPr="005C0C40">
        <w:t xml:space="preserve">The Government will reestablish control points </w:t>
      </w:r>
      <w:r w:rsidR="00752831" w:rsidRPr="005C0C40">
        <w:t xml:space="preserve">and stakes </w:t>
      </w:r>
      <w:r w:rsidRPr="005C0C40">
        <w:t>missing before the beginning of construction.</w:t>
      </w:r>
    </w:p>
    <w:p w14:paraId="772D8EA3" w14:textId="77777777" w:rsidR="00090CEC" w:rsidRPr="005C0C40" w:rsidRDefault="00090CEC" w:rsidP="005C0C40">
      <w:pPr>
        <w:pStyle w:val="BodyText"/>
      </w:pPr>
      <w:r w:rsidRPr="005C0C40">
        <w:t>Acceptance of the construction staking does not relieve the Contractor of responsibility for correcting errors discovered during the work and for bearing additional costs associated with the error.</w:t>
      </w:r>
    </w:p>
    <w:p w14:paraId="29C5F089" w14:textId="32EE9B60" w:rsidR="00090CEC" w:rsidRPr="005C0C40" w:rsidRDefault="00090CEC" w:rsidP="005C0C40">
      <w:pPr>
        <w:pStyle w:val="BodyText"/>
      </w:pPr>
      <w:r w:rsidRPr="005C0C40">
        <w:t>Maintain legibility of stake markings for the duration of the project or until notified in writing the stakes are no longer needed.</w:t>
      </w:r>
      <w:r w:rsidR="001A1109" w:rsidRPr="005C0C40">
        <w:t xml:space="preserve"> </w:t>
      </w:r>
      <w:r w:rsidRPr="005C0C40">
        <w:t xml:space="preserve"> Replace stakes if necessary to ensure markings are maintained.</w:t>
      </w:r>
    </w:p>
    <w:p w14:paraId="29A99236" w14:textId="6F1C7CDA" w:rsidR="00090CEC" w:rsidRPr="005C0C40" w:rsidRDefault="00090CEC" w:rsidP="005C0C40">
      <w:pPr>
        <w:pStyle w:val="BodyText"/>
      </w:pPr>
      <w:r w:rsidRPr="005C0C40">
        <w:t xml:space="preserve">Record survey and measurement field data in an approved format.  Sample note formats are available as listed in Subsection 106.01. </w:t>
      </w:r>
      <w:r w:rsidR="001A1109" w:rsidRPr="005C0C40">
        <w:t xml:space="preserve"> </w:t>
      </w:r>
      <w:r w:rsidRPr="005C0C40">
        <w:t xml:space="preserve">Submit as-staked data and corrections made to the Government-furnished survey data. </w:t>
      </w:r>
      <w:r w:rsidR="001A1109" w:rsidRPr="005C0C40">
        <w:t xml:space="preserve"> </w:t>
      </w:r>
      <w:r w:rsidRPr="005C0C40">
        <w:t>Submit survey and measurement data at least weekly.</w:t>
      </w:r>
    </w:p>
    <w:p w14:paraId="695ADE4F" w14:textId="638FCD7D" w:rsidR="00090CEC" w:rsidRPr="005C0C40" w:rsidRDefault="00090CEC" w:rsidP="005C0C40">
      <w:pPr>
        <w:pStyle w:val="BodyText"/>
      </w:pPr>
      <w:r w:rsidRPr="005C0C40">
        <w:t xml:space="preserve">The construction survey and staking work may be spot-checked for accuracy, and unacceptable portions of work may be rejected. </w:t>
      </w:r>
      <w:r w:rsidR="001A1109" w:rsidRPr="005C0C40">
        <w:t xml:space="preserve"> </w:t>
      </w:r>
      <w:r w:rsidRPr="005C0C40">
        <w:t>Resurvey rejected work, and correct work that is not within the tolerances specified in Table 152-1.</w:t>
      </w:r>
    </w:p>
    <w:p w14:paraId="5E0F5B7B" w14:textId="77777777" w:rsidR="00090CEC" w:rsidRPr="005C0C40" w:rsidRDefault="00090CEC" w:rsidP="005C0C40">
      <w:pPr>
        <w:pStyle w:val="BodyText"/>
      </w:pPr>
      <w:r w:rsidRPr="005C0C40">
        <w:t>Remove and dispose of flagging, paint, lath, stakes, and other staking material after the project is complete.</w:t>
      </w:r>
    </w:p>
    <w:p w14:paraId="0E357546" w14:textId="6A2036B8" w:rsidR="00090CEC" w:rsidRPr="005C0C40" w:rsidRDefault="00090CEC" w:rsidP="005C0C40">
      <w:pPr>
        <w:pStyle w:val="BodyText"/>
      </w:pPr>
      <w:r w:rsidRPr="005C0C40">
        <w:lastRenderedPageBreak/>
        <w:t>Compute and furnish calculations supporting pay quantities.</w:t>
      </w:r>
      <w:r w:rsidR="001C05C5" w:rsidRPr="005C0C40">
        <w:t xml:space="preserve"> </w:t>
      </w:r>
      <w:r w:rsidR="001A1109" w:rsidRPr="005C0C40">
        <w:t xml:space="preserve"> </w:t>
      </w:r>
      <w:r w:rsidR="001C05C5" w:rsidRPr="005C0C40">
        <w:t>Measure quantities within the tolerances established by the CO according to Subsection 109.01.</w:t>
      </w:r>
    </w:p>
    <w:p w14:paraId="33E0AE03" w14:textId="741EDFEB" w:rsidR="005E31A8" w:rsidRPr="005E31A8" w:rsidRDefault="005E31A8" w:rsidP="005E31A8">
      <w:pPr>
        <w:pStyle w:val="Directions"/>
        <w:rPr>
          <w:rStyle w:val="DirectionsInfo"/>
        </w:rPr>
      </w:pPr>
      <w:r w:rsidRPr="005E31A8">
        <w:rPr>
          <w:rStyle w:val="DirectionsInfo"/>
        </w:rPr>
        <w:t>WFL Specification 05/14/13</w:t>
      </w:r>
      <w:r w:rsidR="00A74427">
        <w:rPr>
          <w:rStyle w:val="DirectionsInfo"/>
        </w:rPr>
        <w:tab/>
        <w:t>1520100</w:t>
      </w:r>
    </w:p>
    <w:p w14:paraId="4124B7B4" w14:textId="77777777" w:rsidR="00411541" w:rsidRDefault="00090CEC" w:rsidP="005E31A8">
      <w:pPr>
        <w:pStyle w:val="Directions"/>
      </w:pPr>
      <w:r>
        <w:t>Include the following when roadway excavation work is paid for by ‘design’ quantity.</w:t>
      </w:r>
    </w:p>
    <w:p w14:paraId="4D8069AD" w14:textId="776A394A" w:rsidR="00090CEC" w:rsidRDefault="00090CEC" w:rsidP="005E31A8">
      <w:pPr>
        <w:pStyle w:val="Directions"/>
      </w:pPr>
      <w:r>
        <w:t>Do not use if:</w:t>
      </w:r>
    </w:p>
    <w:p w14:paraId="526301B7" w14:textId="77777777" w:rsidR="00090CEC" w:rsidRDefault="00090CEC" w:rsidP="005E31A8">
      <w:pPr>
        <w:pStyle w:val="Directions"/>
      </w:pPr>
      <w:r>
        <w:t>•</w:t>
      </w:r>
      <w:r>
        <w:tab/>
        <w:t>Roadway excavation is measured by Contract Quantity</w:t>
      </w:r>
    </w:p>
    <w:p w14:paraId="3B45AA97" w14:textId="77777777" w:rsidR="00090CEC" w:rsidRDefault="00090CEC" w:rsidP="005E31A8">
      <w:pPr>
        <w:pStyle w:val="Directions"/>
      </w:pPr>
      <w:r>
        <w:t>•</w:t>
      </w:r>
      <w:r>
        <w:tab/>
        <w:t>Confidence in roadway excavation quantity is low (i.e., limited survey)</w:t>
      </w:r>
    </w:p>
    <w:p w14:paraId="7AAE25EA" w14:textId="77777777" w:rsidR="00090CEC" w:rsidRDefault="00090CEC" w:rsidP="005E31A8">
      <w:pPr>
        <w:pStyle w:val="Directions"/>
      </w:pPr>
      <w:r>
        <w:t>Coordinate with 152.05(c) and 204.16(a)(1)(a)</w:t>
      </w:r>
    </w:p>
    <w:p w14:paraId="05F171A8" w14:textId="70E02F9F" w:rsidR="00090CEC" w:rsidRPr="005C0C40" w:rsidRDefault="00090CEC" w:rsidP="005C0C40">
      <w:pPr>
        <w:pStyle w:val="BodyText"/>
      </w:pPr>
      <w:r w:rsidRPr="005C0C40">
        <w:t xml:space="preserve">Adjust roadway prism excavation quantities for volume changes resulting from slope stake variations. </w:t>
      </w:r>
      <w:r w:rsidR="001A1109" w:rsidRPr="005C0C40">
        <w:t xml:space="preserve"> </w:t>
      </w:r>
      <w:r w:rsidRPr="005C0C40">
        <w:t>See Subsections 152.05(d) and 204.16(a)(1)(a).</w:t>
      </w:r>
    </w:p>
    <w:p w14:paraId="6E6F89CD" w14:textId="06712453" w:rsidR="00DB3194" w:rsidRPr="00DB3194" w:rsidRDefault="00DB3194" w:rsidP="00DB3194">
      <w:pPr>
        <w:pStyle w:val="Directions"/>
        <w:rPr>
          <w:rStyle w:val="DirectionsInfo"/>
        </w:rPr>
      </w:pPr>
      <w:r w:rsidRPr="00DB3194">
        <w:rPr>
          <w:rStyle w:val="DirectionsInfo"/>
        </w:rPr>
        <w:t xml:space="preserve">WFL </w:t>
      </w:r>
      <w:r w:rsidRPr="00E42A92">
        <w:rPr>
          <w:rStyle w:val="DirectionsInfo"/>
        </w:rPr>
        <w:t>Specification</w:t>
      </w:r>
      <w:r w:rsidRPr="00DB3194">
        <w:rPr>
          <w:rStyle w:val="DirectionsInfo"/>
        </w:rPr>
        <w:t xml:space="preserve"> </w:t>
      </w:r>
      <w:r w:rsidR="00B83E88">
        <w:rPr>
          <w:rStyle w:val="DirectionsInfo"/>
        </w:rPr>
        <w:t>07/21</w:t>
      </w:r>
      <w:r w:rsidRPr="00DB3194">
        <w:rPr>
          <w:rStyle w:val="DirectionsInfo"/>
        </w:rPr>
        <w:t>/17</w:t>
      </w:r>
      <w:r w:rsidR="00A74427">
        <w:rPr>
          <w:rStyle w:val="DirectionsInfo"/>
        </w:rPr>
        <w:tab/>
        <w:t>1520110</w:t>
      </w:r>
    </w:p>
    <w:p w14:paraId="34BB2664" w14:textId="37A3F535" w:rsidR="00DB3194" w:rsidRDefault="00DB3194" w:rsidP="00E42A92">
      <w:pPr>
        <w:pStyle w:val="Directions"/>
      </w:pPr>
      <w:r>
        <w:t xml:space="preserve">Insert the following </w:t>
      </w:r>
      <w:r w:rsidRPr="00E42A92">
        <w:t>when</w:t>
      </w:r>
      <w:r>
        <w:t xml:space="preserve"> modifying this Subsection.</w:t>
      </w:r>
      <w:r w:rsidR="00E42A92">
        <w:t xml:space="preserve">  Edit instructions as needed to match the modifications made.</w:t>
      </w:r>
    </w:p>
    <w:p w14:paraId="1AA1E006" w14:textId="6DAB4A8A" w:rsidR="0015533E" w:rsidRPr="005C0C40" w:rsidRDefault="00090CEC" w:rsidP="005C0C40">
      <w:pPr>
        <w:pStyle w:val="Heading3"/>
        <w:jc w:val="both"/>
        <w:rPr>
          <w:vanish/>
          <w:specVanish/>
        </w:rPr>
      </w:pPr>
      <w:r w:rsidRPr="005C0C40">
        <w:t xml:space="preserve">152.05 Survey and Staking Requirements. </w:t>
      </w:r>
      <w:r w:rsidR="005C0C40" w:rsidRPr="005C0C40">
        <w:t xml:space="preserve"> </w:t>
      </w:r>
    </w:p>
    <w:p w14:paraId="4F1BFD2D" w14:textId="13E1335A" w:rsidR="00BD72F0" w:rsidRPr="005C0C40" w:rsidRDefault="0015533E" w:rsidP="005C0C40">
      <w:pPr>
        <w:pStyle w:val="Instructions"/>
      </w:pPr>
      <w:r w:rsidRPr="005C0C40">
        <w:t>Amend as follows</w:t>
      </w:r>
      <w:r w:rsidR="00DB3194" w:rsidRPr="005C0C40">
        <w:rPr>
          <w:u w:val="none"/>
        </w:rPr>
        <w:t>:</w:t>
      </w:r>
    </w:p>
    <w:p w14:paraId="0446F758" w14:textId="20CC853A" w:rsidR="00DB3194" w:rsidRPr="004D4185" w:rsidRDefault="00DB3194" w:rsidP="00DB3194">
      <w:pPr>
        <w:pStyle w:val="Directions"/>
        <w:rPr>
          <w:rStyle w:val="DirectionsInfo"/>
        </w:rPr>
      </w:pPr>
      <w:r w:rsidRPr="004D4185">
        <w:rPr>
          <w:rStyle w:val="DirectionsInfo"/>
        </w:rPr>
        <w:t xml:space="preserve">WFL Specification </w:t>
      </w:r>
      <w:r w:rsidR="00445C08">
        <w:rPr>
          <w:rStyle w:val="DirectionsInfo"/>
        </w:rPr>
        <w:t>09/17/18</w:t>
      </w:r>
      <w:r w:rsidR="00A74427">
        <w:rPr>
          <w:rStyle w:val="DirectionsInfo"/>
        </w:rPr>
        <w:tab/>
        <w:t>1520120</w:t>
      </w:r>
    </w:p>
    <w:p w14:paraId="09781B97" w14:textId="77777777" w:rsidR="00607ABC" w:rsidRDefault="00DB3194" w:rsidP="00DB3194">
      <w:pPr>
        <w:pStyle w:val="Directions"/>
      </w:pPr>
      <w:r>
        <w:t xml:space="preserve">Consult with the Construction Operations Engineer assigned to the project.  </w:t>
      </w:r>
    </w:p>
    <w:p w14:paraId="53B3DDBB" w14:textId="610422FF" w:rsidR="00A74427" w:rsidRDefault="00DB3194" w:rsidP="00DB3194">
      <w:pPr>
        <w:pStyle w:val="Directions"/>
      </w:pPr>
      <w:r>
        <w:t>Include the following on earthwork projects that</w:t>
      </w:r>
      <w:r w:rsidR="00C914A5">
        <w:t xml:space="preserve"> meet both of the following requirements</w:t>
      </w:r>
      <w:r w:rsidR="00A74427">
        <w:t>:</w:t>
      </w:r>
    </w:p>
    <w:p w14:paraId="6ADE2DA9" w14:textId="1D354514" w:rsidR="00A74427" w:rsidRDefault="00A74427" w:rsidP="00DB3194">
      <w:pPr>
        <w:pStyle w:val="Directions"/>
      </w:pPr>
      <w:r>
        <w:tab/>
        <w:t>Are</w:t>
      </w:r>
      <w:r w:rsidR="00DB3194">
        <w:t xml:space="preserve"> likely to use Automated Machine Guidance grading methods, </w:t>
      </w:r>
      <w:r>
        <w:t>and;</w:t>
      </w:r>
    </w:p>
    <w:p w14:paraId="318B95E7" w14:textId="0240DF5F" w:rsidR="00DB3194" w:rsidRDefault="00A74427" w:rsidP="00DB3194">
      <w:pPr>
        <w:pStyle w:val="Directions"/>
      </w:pPr>
      <w:r>
        <w:tab/>
        <w:t>It</w:t>
      </w:r>
      <w:r w:rsidR="00DB3194">
        <w:t xml:space="preserve"> has been determined that Government owned surveying equipment will not be available.</w:t>
      </w:r>
    </w:p>
    <w:p w14:paraId="75405388" w14:textId="46EFCD0A" w:rsidR="00D33F44" w:rsidRPr="005C0C40" w:rsidRDefault="00D33F44" w:rsidP="005C0C40">
      <w:pPr>
        <w:pStyle w:val="Instructions"/>
        <w:rPr>
          <w:u w:val="none"/>
        </w:rPr>
      </w:pPr>
      <w:r w:rsidRPr="005C0C40">
        <w:t>Add the following</w:t>
      </w:r>
      <w:r w:rsidR="00E42A92" w:rsidRPr="005C0C40">
        <w:t xml:space="preserve"> after the first paragraph</w:t>
      </w:r>
      <w:r w:rsidRPr="005C0C40">
        <w:rPr>
          <w:u w:val="none"/>
        </w:rPr>
        <w:t>:</w:t>
      </w:r>
    </w:p>
    <w:p w14:paraId="53029BD4" w14:textId="7282DCF7" w:rsidR="00DB3194" w:rsidRPr="005C0C40" w:rsidRDefault="00DB3194" w:rsidP="005C0C40">
      <w:pPr>
        <w:pStyle w:val="BodyText"/>
      </w:pPr>
      <w:r w:rsidRPr="005C0C40">
        <w:t xml:space="preserve">When AMG methods are used, provide for exclusive </w:t>
      </w:r>
      <w:r w:rsidR="009E1DCE" w:rsidRPr="005C0C40">
        <w:t xml:space="preserve">Government </w:t>
      </w:r>
      <w:r w:rsidRPr="005C0C40">
        <w:t>use</w:t>
      </w:r>
      <w:r w:rsidR="009E1DCE" w:rsidRPr="005C0C40">
        <w:t>,</w:t>
      </w:r>
      <w:r w:rsidRPr="005C0C40">
        <w:t xml:space="preserve"> all surveying equipment (such as robotic total station, GPS, data collectors, and reflectors), software, and data files necessary for Government quality assurance inspection of the grading work.</w:t>
      </w:r>
      <w:r w:rsidR="00E42A92" w:rsidRPr="005C0C40">
        <w:t xml:space="preserve"> </w:t>
      </w:r>
      <w:r w:rsidRPr="005C0C40">
        <w:t xml:space="preserve"> Provide equipment </w:t>
      </w:r>
      <w:r w:rsidR="00DF7669" w:rsidRPr="005C0C40">
        <w:t>of</w:t>
      </w:r>
      <w:r w:rsidRPr="005C0C40">
        <w:t xml:space="preserve"> the same make, model and version </w:t>
      </w:r>
      <w:r w:rsidR="00DF7669" w:rsidRPr="005C0C40">
        <w:t xml:space="preserve">being </w:t>
      </w:r>
      <w:r w:rsidRPr="005C0C40">
        <w:t xml:space="preserve">used </w:t>
      </w:r>
      <w:r w:rsidR="00DF7669" w:rsidRPr="005C0C40">
        <w:t>to</w:t>
      </w:r>
      <w:r w:rsidRPr="005C0C40">
        <w:t xml:space="preserve"> construct the project</w:t>
      </w:r>
      <w:r w:rsidR="00FC2291" w:rsidRPr="005C0C40">
        <w:t xml:space="preserve">.  Provide equipment at least two-weeks </w:t>
      </w:r>
      <w:r w:rsidR="009E1DCE" w:rsidRPr="005C0C40">
        <w:t>before starting</w:t>
      </w:r>
      <w:r w:rsidR="00FC2291" w:rsidRPr="005C0C40">
        <w:t xml:space="preserve"> work that relies on the equipment.</w:t>
      </w:r>
      <w:r w:rsidRPr="005C0C40">
        <w:t xml:space="preserve"> </w:t>
      </w:r>
      <w:r w:rsidR="00E42A92" w:rsidRPr="005C0C40">
        <w:t xml:space="preserve"> </w:t>
      </w:r>
      <w:r w:rsidR="001A1109" w:rsidRPr="005C0C40">
        <w:t xml:space="preserve">Continuously </w:t>
      </w:r>
      <w:r w:rsidRPr="005C0C40">
        <w:t xml:space="preserve">ensure that data provided to the Government </w:t>
      </w:r>
      <w:r w:rsidR="00FC2291" w:rsidRPr="005C0C40">
        <w:t>is</w:t>
      </w:r>
      <w:r w:rsidRPr="005C0C40">
        <w:t xml:space="preserve"> the same version </w:t>
      </w:r>
      <w:r w:rsidR="001A1109" w:rsidRPr="005C0C40">
        <w:t xml:space="preserve">being </w:t>
      </w:r>
      <w:r w:rsidR="00DC556A" w:rsidRPr="005C0C40">
        <w:t>use</w:t>
      </w:r>
      <w:r w:rsidR="001A1109" w:rsidRPr="005C0C40">
        <w:t>d</w:t>
      </w:r>
      <w:r w:rsidRPr="005C0C40">
        <w:t xml:space="preserve"> </w:t>
      </w:r>
      <w:r w:rsidR="001A1109" w:rsidRPr="005C0C40">
        <w:t xml:space="preserve">to </w:t>
      </w:r>
      <w:r w:rsidRPr="005C0C40">
        <w:t xml:space="preserve">construct the project. </w:t>
      </w:r>
      <w:r w:rsidR="00E42A92" w:rsidRPr="005C0C40">
        <w:t xml:space="preserve"> </w:t>
      </w:r>
      <w:r w:rsidRPr="005C0C40">
        <w:t>Maintain all equipment in good working order and</w:t>
      </w:r>
      <w:r w:rsidR="00173F03" w:rsidRPr="005C0C40">
        <w:t xml:space="preserve"> </w:t>
      </w:r>
      <w:r w:rsidRPr="005C0C40">
        <w:t>provide replacements to the CO within two working days</w:t>
      </w:r>
      <w:r w:rsidR="00DF7669" w:rsidRPr="005C0C40">
        <w:t xml:space="preserve"> when breakdowns occur</w:t>
      </w:r>
      <w:r w:rsidRPr="005C0C40">
        <w:t xml:space="preserve">. </w:t>
      </w:r>
      <w:r w:rsidR="00E42A92" w:rsidRPr="005C0C40">
        <w:t xml:space="preserve"> </w:t>
      </w:r>
      <w:r w:rsidRPr="005C0C40">
        <w:t>The CO will return all supplied equipment upon</w:t>
      </w:r>
      <w:r w:rsidR="001A1109" w:rsidRPr="005C0C40">
        <w:t xml:space="preserve"> project</w:t>
      </w:r>
      <w:r w:rsidRPr="005C0C40">
        <w:t xml:space="preserve"> completion.</w:t>
      </w:r>
    </w:p>
    <w:p w14:paraId="2620F6D9" w14:textId="6E4513ED" w:rsidR="00DB3194" w:rsidRPr="005C0C40" w:rsidRDefault="00DB3194" w:rsidP="005C0C40">
      <w:pPr>
        <w:pStyle w:val="BodyText"/>
      </w:pPr>
      <w:r w:rsidRPr="005C0C40">
        <w:t xml:space="preserve">Provide two separate 8-hour training sessions on the use of the contractor-provided surveying equipment. </w:t>
      </w:r>
      <w:r w:rsidR="00BA1063" w:rsidRPr="005C0C40">
        <w:t xml:space="preserve"> </w:t>
      </w:r>
      <w:r w:rsidRPr="005C0C40">
        <w:t xml:space="preserve">Provide the </w:t>
      </w:r>
      <w:r w:rsidR="009E1DCE" w:rsidRPr="005C0C40">
        <w:t xml:space="preserve">first training </w:t>
      </w:r>
      <w:r w:rsidRPr="005C0C40">
        <w:t xml:space="preserve">session within one </w:t>
      </w:r>
      <w:r w:rsidR="00D956B8" w:rsidRPr="005C0C40">
        <w:t>week after</w:t>
      </w:r>
      <w:r w:rsidRPr="005C0C40">
        <w:t xml:space="preserve"> deliver</w:t>
      </w:r>
      <w:r w:rsidR="009E1DCE" w:rsidRPr="005C0C40">
        <w:t>ing</w:t>
      </w:r>
      <w:r w:rsidRPr="005C0C40">
        <w:t xml:space="preserve"> equipment to the site. </w:t>
      </w:r>
      <w:r w:rsidR="00BA1063" w:rsidRPr="005C0C40">
        <w:t xml:space="preserve"> </w:t>
      </w:r>
      <w:r w:rsidRPr="005C0C40">
        <w:t xml:space="preserve">Provide the second </w:t>
      </w:r>
      <w:r w:rsidR="009E1DCE" w:rsidRPr="005C0C40">
        <w:t>training</w:t>
      </w:r>
      <w:r w:rsidRPr="005C0C40">
        <w:t xml:space="preserve"> </w:t>
      </w:r>
      <w:r w:rsidR="00D956B8" w:rsidRPr="005C0C40">
        <w:t>session</w:t>
      </w:r>
      <w:r w:rsidRPr="005C0C40">
        <w:t xml:space="preserve"> upon request of the CO.  Provide training on the project site by a </w:t>
      </w:r>
      <w:r w:rsidR="00D956B8" w:rsidRPr="005C0C40">
        <w:t>manufacturer</w:t>
      </w:r>
      <w:r w:rsidRPr="005C0C40">
        <w:t>s</w:t>
      </w:r>
      <w:r w:rsidR="00D956B8" w:rsidRPr="005C0C40">
        <w:t>’</w:t>
      </w:r>
      <w:r w:rsidRPr="005C0C40">
        <w:t xml:space="preserve"> representative or as approved by the CO.</w:t>
      </w:r>
    </w:p>
    <w:p w14:paraId="7FCC8D9F" w14:textId="09DBE12A" w:rsidR="0015533E" w:rsidRPr="0015533E" w:rsidRDefault="0015533E" w:rsidP="0015533E">
      <w:pPr>
        <w:pStyle w:val="Directions"/>
        <w:rPr>
          <w:rStyle w:val="DirectionsInfo"/>
        </w:rPr>
      </w:pPr>
      <w:r w:rsidRPr="0015533E">
        <w:rPr>
          <w:rStyle w:val="DirectionsInfo"/>
        </w:rPr>
        <w:lastRenderedPageBreak/>
        <w:t xml:space="preserve">WFL Specification </w:t>
      </w:r>
      <w:r w:rsidR="00445C08">
        <w:rPr>
          <w:rStyle w:val="DirectionsInfo"/>
        </w:rPr>
        <w:t>09/17/18</w:t>
      </w:r>
      <w:r w:rsidR="00A74427">
        <w:rPr>
          <w:rStyle w:val="DirectionsInfo"/>
        </w:rPr>
        <w:tab/>
        <w:t>1520130</w:t>
      </w:r>
    </w:p>
    <w:p w14:paraId="765E1D24" w14:textId="77777777" w:rsidR="00607ABC" w:rsidRDefault="00090CEC" w:rsidP="0015533E">
      <w:pPr>
        <w:pStyle w:val="Directions"/>
      </w:pPr>
      <w:r>
        <w:t xml:space="preserve">Include the following when roadway excavation work is paid for by ‘design’ quantity.  </w:t>
      </w:r>
    </w:p>
    <w:p w14:paraId="65620AA4" w14:textId="5FC72833" w:rsidR="00090CEC" w:rsidRDefault="00090CEC" w:rsidP="0015533E">
      <w:pPr>
        <w:pStyle w:val="Directions"/>
      </w:pPr>
      <w:r>
        <w:t>Do not use if:</w:t>
      </w:r>
    </w:p>
    <w:p w14:paraId="7D3F1568" w14:textId="77777777" w:rsidR="00090CEC" w:rsidRDefault="00090CEC" w:rsidP="0015533E">
      <w:pPr>
        <w:pStyle w:val="Directions"/>
      </w:pPr>
      <w:r>
        <w:t>•</w:t>
      </w:r>
      <w:r>
        <w:tab/>
        <w:t>Roadway excavation is measured by Contract Quantity</w:t>
      </w:r>
    </w:p>
    <w:p w14:paraId="78254332" w14:textId="77777777" w:rsidR="00090CEC" w:rsidRDefault="00090CEC" w:rsidP="0015533E">
      <w:pPr>
        <w:pStyle w:val="Directions"/>
      </w:pPr>
      <w:r>
        <w:t>•</w:t>
      </w:r>
      <w:r>
        <w:tab/>
        <w:t>Confidence in roadway excavation quantity is low (i.e., limited survey)</w:t>
      </w:r>
    </w:p>
    <w:p w14:paraId="488FBE4A" w14:textId="77777777" w:rsidR="00090CEC" w:rsidRDefault="00090CEC" w:rsidP="0015533E">
      <w:pPr>
        <w:pStyle w:val="Directions"/>
      </w:pPr>
      <w:r>
        <w:t>Coordinate with 152.04 and 204.16(a)(1)(a)</w:t>
      </w:r>
    </w:p>
    <w:p w14:paraId="4D83F0BA" w14:textId="77777777" w:rsidR="00090CEC" w:rsidRPr="005C0C40" w:rsidRDefault="00090CEC" w:rsidP="005C0C40">
      <w:pPr>
        <w:pStyle w:val="Instructions"/>
      </w:pPr>
      <w:r w:rsidRPr="005C0C40">
        <w:t>Add the following to paragraph (c)</w:t>
      </w:r>
      <w:r w:rsidRPr="005C0C40">
        <w:rPr>
          <w:u w:val="none"/>
        </w:rPr>
        <w:t>:</w:t>
      </w:r>
    </w:p>
    <w:p w14:paraId="59B6F339" w14:textId="44AD07F2" w:rsidR="00090CEC" w:rsidRPr="005C0C40" w:rsidRDefault="00090CEC" w:rsidP="005C0C40">
      <w:pPr>
        <w:pStyle w:val="Indent1"/>
      </w:pPr>
      <w:r w:rsidRPr="005C0C40">
        <w:t>Do not take roadway cross-sections unless required for volume adjustments.  See Subsections</w:t>
      </w:r>
      <w:r w:rsidR="005C0C40">
        <w:t> </w:t>
      </w:r>
      <w:r w:rsidR="00411541" w:rsidRPr="005C0C40">
        <w:t>152.05(d)</w:t>
      </w:r>
      <w:r w:rsidRPr="005C0C40">
        <w:t xml:space="preserve"> and 204.16(a)(1)(a).</w:t>
      </w:r>
    </w:p>
    <w:p w14:paraId="5A9DC1E0" w14:textId="3F84F9AD" w:rsidR="0015533E" w:rsidRPr="0015533E" w:rsidRDefault="0015533E" w:rsidP="0015533E">
      <w:pPr>
        <w:pStyle w:val="Directions"/>
        <w:rPr>
          <w:rStyle w:val="DirectionsInfo"/>
        </w:rPr>
      </w:pPr>
      <w:r w:rsidRPr="0015533E">
        <w:rPr>
          <w:rStyle w:val="DirectionsInfo"/>
        </w:rPr>
        <w:t xml:space="preserve">WFL Specification </w:t>
      </w:r>
      <w:r w:rsidR="0098006C">
        <w:rPr>
          <w:rStyle w:val="DirectionsInfo"/>
        </w:rPr>
        <w:t>11/05/15</w:t>
      </w:r>
      <w:r w:rsidR="00A74427">
        <w:rPr>
          <w:rStyle w:val="DirectionsInfo"/>
        </w:rPr>
        <w:tab/>
        <w:t>1520140</w:t>
      </w:r>
    </w:p>
    <w:p w14:paraId="712384FD" w14:textId="77777777" w:rsidR="00090CEC" w:rsidRDefault="00090CEC" w:rsidP="0015533E">
      <w:pPr>
        <w:pStyle w:val="Directions"/>
      </w:pPr>
      <w:r>
        <w:t>Include the following in all projects when direct payment for survey work is required (if you have lump sum survey pay items.</w:t>
      </w:r>
    </w:p>
    <w:p w14:paraId="7AB1DD36" w14:textId="77777777" w:rsidR="00090CEC" w:rsidRPr="005C0C40" w:rsidRDefault="00090CEC" w:rsidP="005C0C40">
      <w:pPr>
        <w:pStyle w:val="Subtitle"/>
      </w:pPr>
      <w:r w:rsidRPr="005C0C40">
        <w:t>Payment</w:t>
      </w:r>
    </w:p>
    <w:p w14:paraId="148051D6" w14:textId="3D16AE26" w:rsidR="0015533E" w:rsidRPr="0015533E" w:rsidRDefault="0015533E" w:rsidP="005C0C40">
      <w:pPr>
        <w:pStyle w:val="Heading3"/>
        <w:jc w:val="both"/>
        <w:rPr>
          <w:vanish/>
          <w:specVanish/>
        </w:rPr>
      </w:pPr>
      <w:r>
        <w:t>152.</w:t>
      </w:r>
      <w:r w:rsidR="00E63B0A">
        <w:t>08</w:t>
      </w:r>
      <w:r w:rsidR="005C0C40">
        <w:t xml:space="preserve"> </w:t>
      </w:r>
      <w:r w:rsidR="00E42A92">
        <w:t xml:space="preserve"> </w:t>
      </w:r>
    </w:p>
    <w:p w14:paraId="19D043E7" w14:textId="1651E75A" w:rsidR="00090CEC" w:rsidRDefault="00090CEC" w:rsidP="005C0C40">
      <w:pPr>
        <w:pStyle w:val="Instructions"/>
      </w:pPr>
      <w:r>
        <w:t xml:space="preserve">Delete the </w:t>
      </w:r>
      <w:r w:rsidRPr="005C0C40">
        <w:t>second</w:t>
      </w:r>
      <w:r>
        <w:t xml:space="preserve"> paragraph and substitute the following</w:t>
      </w:r>
      <w:r w:rsidRPr="00E42A92">
        <w:rPr>
          <w:u w:val="none"/>
        </w:rPr>
        <w:t>:</w:t>
      </w:r>
    </w:p>
    <w:p w14:paraId="65C9C17E" w14:textId="59700124" w:rsidR="001F32D1" w:rsidRPr="005C0C40" w:rsidRDefault="00090CEC" w:rsidP="005C0C40">
      <w:pPr>
        <w:pStyle w:val="BodyText"/>
      </w:pPr>
      <w:r w:rsidRPr="005C0C40">
        <w:t xml:space="preserve">Payment for lump sum items will be prorated based on the </w:t>
      </w:r>
      <w:r w:rsidR="00F90157" w:rsidRPr="005C0C40">
        <w:t xml:space="preserve">submitted cost breakdown for </w:t>
      </w:r>
      <w:r w:rsidRPr="005C0C40">
        <w:t xml:space="preserve">the work </w:t>
      </w:r>
      <w:r w:rsidR="00F90157" w:rsidRPr="005C0C40">
        <w:t xml:space="preserve">completed </w:t>
      </w:r>
      <w:r w:rsidRPr="005C0C40">
        <w:t>under this Section.</w:t>
      </w:r>
      <w:bookmarkEnd w:id="0"/>
    </w:p>
    <w:sectPr w:rsidR="001F32D1" w:rsidRPr="005C0C40" w:rsidSect="00FD5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6185C" w14:textId="77777777" w:rsidR="00367B81" w:rsidRDefault="00367B81" w:rsidP="001A6D08">
      <w:r>
        <w:separator/>
      </w:r>
    </w:p>
  </w:endnote>
  <w:endnote w:type="continuationSeparator" w:id="0">
    <w:p w14:paraId="2715D74D" w14:textId="77777777" w:rsidR="00367B81" w:rsidRDefault="00367B81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C390A" w14:textId="77777777" w:rsidR="0077612A" w:rsidRDefault="007761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F4BE7" w14:textId="77777777" w:rsidR="0077612A" w:rsidRDefault="007761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F4D2" w14:textId="77777777" w:rsidR="0077612A" w:rsidRDefault="00776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086BB" w14:textId="77777777" w:rsidR="00367B81" w:rsidRDefault="00367B81" w:rsidP="001A6D08">
      <w:r>
        <w:separator/>
      </w:r>
    </w:p>
  </w:footnote>
  <w:footnote w:type="continuationSeparator" w:id="0">
    <w:p w14:paraId="75747462" w14:textId="77777777" w:rsidR="00367B81" w:rsidRDefault="00367B81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5DCF7" w14:textId="77777777" w:rsidR="0077612A" w:rsidRDefault="007761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44F0B" w14:textId="77777777" w:rsidR="0077612A" w:rsidRDefault="007761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1063B" w14:textId="77777777" w:rsidR="0077612A" w:rsidRDefault="007761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1D6F6D0B"/>
    <w:multiLevelType w:val="hybridMultilevel"/>
    <w:tmpl w:val="9E4C671A"/>
    <w:lvl w:ilvl="0" w:tplc="DFB4A6FC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3" w15:restartNumberingAfterBreak="0">
    <w:nsid w:val="3E2D0A11"/>
    <w:multiLevelType w:val="hybridMultilevel"/>
    <w:tmpl w:val="9144423A"/>
    <w:lvl w:ilvl="0" w:tplc="D848D7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0606B9"/>
    <w:multiLevelType w:val="hybridMultilevel"/>
    <w:tmpl w:val="54E2B2D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2B26FE6"/>
    <w:multiLevelType w:val="hybridMultilevel"/>
    <w:tmpl w:val="A05ED530"/>
    <w:lvl w:ilvl="0" w:tplc="4C78FD8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426636">
    <w:abstractNumId w:val="12"/>
  </w:num>
  <w:num w:numId="2" w16cid:durableId="28920977">
    <w:abstractNumId w:val="9"/>
  </w:num>
  <w:num w:numId="3" w16cid:durableId="841896571">
    <w:abstractNumId w:val="9"/>
  </w:num>
  <w:num w:numId="4" w16cid:durableId="1948847370">
    <w:abstractNumId w:val="7"/>
  </w:num>
  <w:num w:numId="5" w16cid:durableId="1104957756">
    <w:abstractNumId w:val="15"/>
  </w:num>
  <w:num w:numId="6" w16cid:durableId="169758567">
    <w:abstractNumId w:val="9"/>
  </w:num>
  <w:num w:numId="7" w16cid:durableId="1557545613">
    <w:abstractNumId w:val="10"/>
  </w:num>
  <w:num w:numId="8" w16cid:durableId="1839536012">
    <w:abstractNumId w:val="14"/>
  </w:num>
  <w:num w:numId="9" w16cid:durableId="825047298">
    <w:abstractNumId w:val="6"/>
  </w:num>
  <w:num w:numId="10" w16cid:durableId="887762254">
    <w:abstractNumId w:val="5"/>
  </w:num>
  <w:num w:numId="11" w16cid:durableId="678313616">
    <w:abstractNumId w:val="4"/>
  </w:num>
  <w:num w:numId="12" w16cid:durableId="173426722">
    <w:abstractNumId w:val="8"/>
  </w:num>
  <w:num w:numId="13" w16cid:durableId="515535692">
    <w:abstractNumId w:val="3"/>
  </w:num>
  <w:num w:numId="14" w16cid:durableId="646512668">
    <w:abstractNumId w:val="2"/>
  </w:num>
  <w:num w:numId="15" w16cid:durableId="1928154538">
    <w:abstractNumId w:val="1"/>
  </w:num>
  <w:num w:numId="16" w16cid:durableId="361054086">
    <w:abstractNumId w:val="0"/>
  </w:num>
  <w:num w:numId="17" w16cid:durableId="789320471">
    <w:abstractNumId w:val="17"/>
  </w:num>
  <w:num w:numId="18" w16cid:durableId="189759166">
    <w:abstractNumId w:val="16"/>
  </w:num>
  <w:num w:numId="19" w16cid:durableId="2124953240">
    <w:abstractNumId w:val="11"/>
  </w:num>
  <w:num w:numId="20" w16cid:durableId="19689260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07771"/>
    <w:rsid w:val="00010B3E"/>
    <w:rsid w:val="00015C4F"/>
    <w:rsid w:val="00023869"/>
    <w:rsid w:val="00030E20"/>
    <w:rsid w:val="00032196"/>
    <w:rsid w:val="00034129"/>
    <w:rsid w:val="0003790F"/>
    <w:rsid w:val="000400DF"/>
    <w:rsid w:val="00040FA6"/>
    <w:rsid w:val="000546AB"/>
    <w:rsid w:val="000549C4"/>
    <w:rsid w:val="00061B9B"/>
    <w:rsid w:val="000672B5"/>
    <w:rsid w:val="000815AA"/>
    <w:rsid w:val="00085824"/>
    <w:rsid w:val="00085B1C"/>
    <w:rsid w:val="00090CEC"/>
    <w:rsid w:val="000917A1"/>
    <w:rsid w:val="00091A99"/>
    <w:rsid w:val="000932EE"/>
    <w:rsid w:val="00094AE8"/>
    <w:rsid w:val="000A3F21"/>
    <w:rsid w:val="000B49E4"/>
    <w:rsid w:val="000C491B"/>
    <w:rsid w:val="000D0931"/>
    <w:rsid w:val="000D4616"/>
    <w:rsid w:val="00114B13"/>
    <w:rsid w:val="001348B3"/>
    <w:rsid w:val="00137F82"/>
    <w:rsid w:val="00154049"/>
    <w:rsid w:val="0015533E"/>
    <w:rsid w:val="00156C61"/>
    <w:rsid w:val="0016051C"/>
    <w:rsid w:val="00173F03"/>
    <w:rsid w:val="00174D6D"/>
    <w:rsid w:val="00176936"/>
    <w:rsid w:val="0018524D"/>
    <w:rsid w:val="00192CD1"/>
    <w:rsid w:val="001A1109"/>
    <w:rsid w:val="001A4735"/>
    <w:rsid w:val="001A6D08"/>
    <w:rsid w:val="001B1DF3"/>
    <w:rsid w:val="001B2B7B"/>
    <w:rsid w:val="001B4607"/>
    <w:rsid w:val="001C05C5"/>
    <w:rsid w:val="001C7937"/>
    <w:rsid w:val="001D6DE7"/>
    <w:rsid w:val="001E4623"/>
    <w:rsid w:val="001F0205"/>
    <w:rsid w:val="001F325F"/>
    <w:rsid w:val="001F32D1"/>
    <w:rsid w:val="00204CC5"/>
    <w:rsid w:val="00220D9D"/>
    <w:rsid w:val="00235187"/>
    <w:rsid w:val="00240B20"/>
    <w:rsid w:val="00243DF5"/>
    <w:rsid w:val="002642DF"/>
    <w:rsid w:val="00265F64"/>
    <w:rsid w:val="0027180E"/>
    <w:rsid w:val="00274CE5"/>
    <w:rsid w:val="0028372D"/>
    <w:rsid w:val="002907A5"/>
    <w:rsid w:val="00291DAD"/>
    <w:rsid w:val="002A05A8"/>
    <w:rsid w:val="002A1013"/>
    <w:rsid w:val="002A275D"/>
    <w:rsid w:val="002C6207"/>
    <w:rsid w:val="002E38D7"/>
    <w:rsid w:val="002E53DC"/>
    <w:rsid w:val="002F4971"/>
    <w:rsid w:val="003026B2"/>
    <w:rsid w:val="00303E4C"/>
    <w:rsid w:val="00326C92"/>
    <w:rsid w:val="00334686"/>
    <w:rsid w:val="00334E2B"/>
    <w:rsid w:val="0033507C"/>
    <w:rsid w:val="00340F19"/>
    <w:rsid w:val="00341F08"/>
    <w:rsid w:val="00342241"/>
    <w:rsid w:val="00344494"/>
    <w:rsid w:val="0034542B"/>
    <w:rsid w:val="00351477"/>
    <w:rsid w:val="003548DC"/>
    <w:rsid w:val="003617F1"/>
    <w:rsid w:val="00362BFC"/>
    <w:rsid w:val="00363745"/>
    <w:rsid w:val="00367B81"/>
    <w:rsid w:val="0037726F"/>
    <w:rsid w:val="00393ABE"/>
    <w:rsid w:val="003B075D"/>
    <w:rsid w:val="003B6D9F"/>
    <w:rsid w:val="003D4E41"/>
    <w:rsid w:val="003E2F04"/>
    <w:rsid w:val="003E7FF6"/>
    <w:rsid w:val="003F458E"/>
    <w:rsid w:val="00400EBD"/>
    <w:rsid w:val="004107A0"/>
    <w:rsid w:val="00411541"/>
    <w:rsid w:val="004212CC"/>
    <w:rsid w:val="004215F0"/>
    <w:rsid w:val="004216CD"/>
    <w:rsid w:val="00422098"/>
    <w:rsid w:val="004225FE"/>
    <w:rsid w:val="00425CDD"/>
    <w:rsid w:val="00434231"/>
    <w:rsid w:val="00436D09"/>
    <w:rsid w:val="00437877"/>
    <w:rsid w:val="004431AE"/>
    <w:rsid w:val="00445C08"/>
    <w:rsid w:val="004752D7"/>
    <w:rsid w:val="00481D5F"/>
    <w:rsid w:val="0048697C"/>
    <w:rsid w:val="0049095F"/>
    <w:rsid w:val="004A7F6E"/>
    <w:rsid w:val="004B11B8"/>
    <w:rsid w:val="004D093B"/>
    <w:rsid w:val="004D4185"/>
    <w:rsid w:val="004E0012"/>
    <w:rsid w:val="004E1A0C"/>
    <w:rsid w:val="005055CC"/>
    <w:rsid w:val="00506F5A"/>
    <w:rsid w:val="005561AC"/>
    <w:rsid w:val="0056558A"/>
    <w:rsid w:val="00566B20"/>
    <w:rsid w:val="00570369"/>
    <w:rsid w:val="00590F93"/>
    <w:rsid w:val="005B6DCB"/>
    <w:rsid w:val="005C04A8"/>
    <w:rsid w:val="005C0C40"/>
    <w:rsid w:val="005C58A6"/>
    <w:rsid w:val="005D34FB"/>
    <w:rsid w:val="005D7DD8"/>
    <w:rsid w:val="005E313F"/>
    <w:rsid w:val="005E31A8"/>
    <w:rsid w:val="005E5F62"/>
    <w:rsid w:val="00603817"/>
    <w:rsid w:val="0060777F"/>
    <w:rsid w:val="00607ABC"/>
    <w:rsid w:val="00616196"/>
    <w:rsid w:val="006175D2"/>
    <w:rsid w:val="00631CE2"/>
    <w:rsid w:val="00644CCD"/>
    <w:rsid w:val="006473AA"/>
    <w:rsid w:val="00651F6F"/>
    <w:rsid w:val="00662E7B"/>
    <w:rsid w:val="00664283"/>
    <w:rsid w:val="00665A45"/>
    <w:rsid w:val="006714C9"/>
    <w:rsid w:val="00690FF1"/>
    <w:rsid w:val="006B1D22"/>
    <w:rsid w:val="006B7DF5"/>
    <w:rsid w:val="006C0ACB"/>
    <w:rsid w:val="006D72F4"/>
    <w:rsid w:val="006E7DBD"/>
    <w:rsid w:val="006F4926"/>
    <w:rsid w:val="006F6B53"/>
    <w:rsid w:val="00706A05"/>
    <w:rsid w:val="00724C7E"/>
    <w:rsid w:val="00731A2D"/>
    <w:rsid w:val="00735371"/>
    <w:rsid w:val="00737D8E"/>
    <w:rsid w:val="0074574D"/>
    <w:rsid w:val="00752831"/>
    <w:rsid w:val="0077612A"/>
    <w:rsid w:val="00785B3B"/>
    <w:rsid w:val="007869F6"/>
    <w:rsid w:val="00791253"/>
    <w:rsid w:val="007945D0"/>
    <w:rsid w:val="00796BCE"/>
    <w:rsid w:val="007A20B6"/>
    <w:rsid w:val="007A345B"/>
    <w:rsid w:val="007A528C"/>
    <w:rsid w:val="007B78E2"/>
    <w:rsid w:val="007C1F20"/>
    <w:rsid w:val="007C378C"/>
    <w:rsid w:val="007C5843"/>
    <w:rsid w:val="007E08F9"/>
    <w:rsid w:val="007E62C2"/>
    <w:rsid w:val="007F0E61"/>
    <w:rsid w:val="007F7BC8"/>
    <w:rsid w:val="008031B5"/>
    <w:rsid w:val="008047C5"/>
    <w:rsid w:val="0081676A"/>
    <w:rsid w:val="008170E9"/>
    <w:rsid w:val="0082064B"/>
    <w:rsid w:val="00822291"/>
    <w:rsid w:val="008225E4"/>
    <w:rsid w:val="00822A6E"/>
    <w:rsid w:val="008273E3"/>
    <w:rsid w:val="00842646"/>
    <w:rsid w:val="0085298E"/>
    <w:rsid w:val="00857A9C"/>
    <w:rsid w:val="008732F9"/>
    <w:rsid w:val="00877DF1"/>
    <w:rsid w:val="00883908"/>
    <w:rsid w:val="00893099"/>
    <w:rsid w:val="008A196E"/>
    <w:rsid w:val="008A55A2"/>
    <w:rsid w:val="008B02BB"/>
    <w:rsid w:val="008C0938"/>
    <w:rsid w:val="008C09F5"/>
    <w:rsid w:val="008C4ACC"/>
    <w:rsid w:val="008C6270"/>
    <w:rsid w:val="008D6381"/>
    <w:rsid w:val="008E7726"/>
    <w:rsid w:val="00912762"/>
    <w:rsid w:val="00916FF9"/>
    <w:rsid w:val="00927ACF"/>
    <w:rsid w:val="00947F82"/>
    <w:rsid w:val="00971B23"/>
    <w:rsid w:val="0098006C"/>
    <w:rsid w:val="0098079B"/>
    <w:rsid w:val="0098564C"/>
    <w:rsid w:val="00986242"/>
    <w:rsid w:val="009B0A7E"/>
    <w:rsid w:val="009B0D01"/>
    <w:rsid w:val="009B1472"/>
    <w:rsid w:val="009B7623"/>
    <w:rsid w:val="009E1DCE"/>
    <w:rsid w:val="009E4E15"/>
    <w:rsid w:val="009E5577"/>
    <w:rsid w:val="009F27DB"/>
    <w:rsid w:val="009F3157"/>
    <w:rsid w:val="00A045FA"/>
    <w:rsid w:val="00A16690"/>
    <w:rsid w:val="00A21C8D"/>
    <w:rsid w:val="00A37A5F"/>
    <w:rsid w:val="00A50FEA"/>
    <w:rsid w:val="00A54AD7"/>
    <w:rsid w:val="00A56D95"/>
    <w:rsid w:val="00A647DE"/>
    <w:rsid w:val="00A67860"/>
    <w:rsid w:val="00A71093"/>
    <w:rsid w:val="00A72D10"/>
    <w:rsid w:val="00A74427"/>
    <w:rsid w:val="00A83DED"/>
    <w:rsid w:val="00AA0779"/>
    <w:rsid w:val="00AC5626"/>
    <w:rsid w:val="00AC58B2"/>
    <w:rsid w:val="00AC5D95"/>
    <w:rsid w:val="00AC68B3"/>
    <w:rsid w:val="00AD34A5"/>
    <w:rsid w:val="00AD503C"/>
    <w:rsid w:val="00AD7A41"/>
    <w:rsid w:val="00AE0D77"/>
    <w:rsid w:val="00AF01C6"/>
    <w:rsid w:val="00B11A06"/>
    <w:rsid w:val="00B31EC3"/>
    <w:rsid w:val="00B64CDA"/>
    <w:rsid w:val="00B6700E"/>
    <w:rsid w:val="00B73DA2"/>
    <w:rsid w:val="00B746F6"/>
    <w:rsid w:val="00B7508E"/>
    <w:rsid w:val="00B83E88"/>
    <w:rsid w:val="00B84C88"/>
    <w:rsid w:val="00B96103"/>
    <w:rsid w:val="00B9754E"/>
    <w:rsid w:val="00BA02CE"/>
    <w:rsid w:val="00BA1063"/>
    <w:rsid w:val="00BA186B"/>
    <w:rsid w:val="00BB4D4C"/>
    <w:rsid w:val="00BC154A"/>
    <w:rsid w:val="00BD1C61"/>
    <w:rsid w:val="00BD52E4"/>
    <w:rsid w:val="00BD67FC"/>
    <w:rsid w:val="00BD72F0"/>
    <w:rsid w:val="00BF1565"/>
    <w:rsid w:val="00BF6C4E"/>
    <w:rsid w:val="00C00AB3"/>
    <w:rsid w:val="00C05C73"/>
    <w:rsid w:val="00C108D6"/>
    <w:rsid w:val="00C14D7C"/>
    <w:rsid w:val="00C16115"/>
    <w:rsid w:val="00C171C7"/>
    <w:rsid w:val="00C22523"/>
    <w:rsid w:val="00C22D6F"/>
    <w:rsid w:val="00C2408C"/>
    <w:rsid w:val="00C303AC"/>
    <w:rsid w:val="00C46B75"/>
    <w:rsid w:val="00C47A1B"/>
    <w:rsid w:val="00C52762"/>
    <w:rsid w:val="00C540A4"/>
    <w:rsid w:val="00C6260D"/>
    <w:rsid w:val="00C65A78"/>
    <w:rsid w:val="00C666B1"/>
    <w:rsid w:val="00C8150F"/>
    <w:rsid w:val="00C81F6B"/>
    <w:rsid w:val="00C81FBF"/>
    <w:rsid w:val="00C81FC8"/>
    <w:rsid w:val="00C87E90"/>
    <w:rsid w:val="00C914A5"/>
    <w:rsid w:val="00CA637C"/>
    <w:rsid w:val="00CC1C92"/>
    <w:rsid w:val="00CC288C"/>
    <w:rsid w:val="00CC7515"/>
    <w:rsid w:val="00CD288B"/>
    <w:rsid w:val="00CD3E8C"/>
    <w:rsid w:val="00CD5BC1"/>
    <w:rsid w:val="00CD67A2"/>
    <w:rsid w:val="00CD6F29"/>
    <w:rsid w:val="00CE476F"/>
    <w:rsid w:val="00CF04C6"/>
    <w:rsid w:val="00D02350"/>
    <w:rsid w:val="00D126CA"/>
    <w:rsid w:val="00D14FD1"/>
    <w:rsid w:val="00D26DCE"/>
    <w:rsid w:val="00D27D9D"/>
    <w:rsid w:val="00D33F44"/>
    <w:rsid w:val="00D405AF"/>
    <w:rsid w:val="00D424AA"/>
    <w:rsid w:val="00D42631"/>
    <w:rsid w:val="00D60E94"/>
    <w:rsid w:val="00D624F2"/>
    <w:rsid w:val="00D71749"/>
    <w:rsid w:val="00D7326F"/>
    <w:rsid w:val="00D80DFD"/>
    <w:rsid w:val="00D8276F"/>
    <w:rsid w:val="00D854A8"/>
    <w:rsid w:val="00D86B5E"/>
    <w:rsid w:val="00D956B8"/>
    <w:rsid w:val="00D97A7B"/>
    <w:rsid w:val="00DA2D1E"/>
    <w:rsid w:val="00DB0482"/>
    <w:rsid w:val="00DB3194"/>
    <w:rsid w:val="00DB527D"/>
    <w:rsid w:val="00DB5742"/>
    <w:rsid w:val="00DC556A"/>
    <w:rsid w:val="00DE3909"/>
    <w:rsid w:val="00DE6688"/>
    <w:rsid w:val="00DF01F9"/>
    <w:rsid w:val="00DF44F3"/>
    <w:rsid w:val="00DF7669"/>
    <w:rsid w:val="00E00C54"/>
    <w:rsid w:val="00E0464B"/>
    <w:rsid w:val="00E0667F"/>
    <w:rsid w:val="00E079BB"/>
    <w:rsid w:val="00E174D6"/>
    <w:rsid w:val="00E42A92"/>
    <w:rsid w:val="00E63B0A"/>
    <w:rsid w:val="00E65031"/>
    <w:rsid w:val="00E70F3A"/>
    <w:rsid w:val="00E74D32"/>
    <w:rsid w:val="00E80836"/>
    <w:rsid w:val="00E9167E"/>
    <w:rsid w:val="00EA1C4B"/>
    <w:rsid w:val="00EA1E05"/>
    <w:rsid w:val="00EA7405"/>
    <w:rsid w:val="00EC57E6"/>
    <w:rsid w:val="00EC58FF"/>
    <w:rsid w:val="00ED55D6"/>
    <w:rsid w:val="00EE1819"/>
    <w:rsid w:val="00EF27D6"/>
    <w:rsid w:val="00F13A78"/>
    <w:rsid w:val="00F21F3E"/>
    <w:rsid w:val="00F241FD"/>
    <w:rsid w:val="00F2723D"/>
    <w:rsid w:val="00F348EA"/>
    <w:rsid w:val="00F5212F"/>
    <w:rsid w:val="00F52C23"/>
    <w:rsid w:val="00F6373A"/>
    <w:rsid w:val="00F77F5A"/>
    <w:rsid w:val="00F823C4"/>
    <w:rsid w:val="00F85624"/>
    <w:rsid w:val="00F85A28"/>
    <w:rsid w:val="00F90157"/>
    <w:rsid w:val="00F91046"/>
    <w:rsid w:val="00F912EA"/>
    <w:rsid w:val="00F96ECE"/>
    <w:rsid w:val="00F975A7"/>
    <w:rsid w:val="00F97719"/>
    <w:rsid w:val="00FA2DAF"/>
    <w:rsid w:val="00FA314F"/>
    <w:rsid w:val="00FA6AE8"/>
    <w:rsid w:val="00FB3438"/>
    <w:rsid w:val="00FB66B7"/>
    <w:rsid w:val="00FC0D5B"/>
    <w:rsid w:val="00FC1D20"/>
    <w:rsid w:val="00FC2291"/>
    <w:rsid w:val="00FC4342"/>
    <w:rsid w:val="00FD12D4"/>
    <w:rsid w:val="00FD3284"/>
    <w:rsid w:val="00FD572A"/>
    <w:rsid w:val="00FE675D"/>
    <w:rsid w:val="00FE6BD4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9E97C"/>
  <w15:docId w15:val="{31C93CB1-A479-47F9-B06D-589AA8AF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F77F5A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F77F5A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F77F5A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77F5A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F77F5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6F4926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8047C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F77F5A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F77F5A"/>
    <w:pPr>
      <w:spacing w:before="240"/>
      <w:jc w:val="both"/>
    </w:pPr>
  </w:style>
  <w:style w:type="character" w:customStyle="1" w:styleId="BodyTextChar">
    <w:name w:val="Body Text Char"/>
    <w:link w:val="BodyText"/>
    <w:rsid w:val="00F77F5A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F77F5A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F77F5A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F77F5A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F77F5A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F77F5A"/>
  </w:style>
  <w:style w:type="paragraph" w:styleId="Footer">
    <w:name w:val="footer"/>
    <w:basedOn w:val="BodyText"/>
    <w:link w:val="FooterChar"/>
    <w:uiPriority w:val="9"/>
    <w:rsid w:val="00F77F5A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F77F5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F77F5A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F77F5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77F5A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F77F5A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6F4926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F77F5A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F77F5A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F77F5A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F77F5A"/>
    <w:pPr>
      <w:contextualSpacing/>
    </w:pPr>
  </w:style>
  <w:style w:type="paragraph" w:customStyle="1" w:styleId="Indent3">
    <w:name w:val="Indent 3"/>
    <w:basedOn w:val="BodyText"/>
    <w:qFormat/>
    <w:rsid w:val="00F77F5A"/>
    <w:pPr>
      <w:spacing w:before="180"/>
      <w:ind w:left="1080"/>
    </w:pPr>
  </w:style>
  <w:style w:type="paragraph" w:customStyle="1" w:styleId="Indent4">
    <w:name w:val="Indent 4"/>
    <w:basedOn w:val="BodyText"/>
    <w:qFormat/>
    <w:rsid w:val="00F77F5A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F77F5A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F77F5A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F77F5A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F77F5A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paragraph" w:styleId="TOC1">
    <w:name w:val="toc 1"/>
    <w:basedOn w:val="Normal"/>
    <w:next w:val="Normal"/>
    <w:autoRedefine/>
    <w:uiPriority w:val="39"/>
    <w:rsid w:val="00F77F5A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F77F5A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F77F5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9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926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F77F5A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F77F5A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F77F5A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6F4926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F77F5A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F77F5A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F77F5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F77F5A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341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815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5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50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5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50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7F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3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59707-DEC5-45B5-95D3-AF7785D56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1</TotalTime>
  <Pages>6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151: Mobilization</vt:lpstr>
    </vt:vector>
  </TitlesOfParts>
  <Company>DOT</Company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151: Mobilization</dc:title>
  <dc:subject>Special Contract Requirements (SCR)</dc:subject>
  <dc:creator>Greg.Kwock@dot.gov</dc:creator>
  <cp:lastModifiedBy>Yan, Vincent CTR (FHWA)</cp:lastModifiedBy>
  <cp:revision>2</cp:revision>
  <cp:lastPrinted>2021-07-16T20:28:00Z</cp:lastPrinted>
  <dcterms:created xsi:type="dcterms:W3CDTF">2024-06-28T16:28:00Z</dcterms:created>
  <dcterms:modified xsi:type="dcterms:W3CDTF">2024-06-28T16:28:00Z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