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53C63" w14:textId="0FFE9425" w:rsidR="00494915" w:rsidRDefault="00E46B74" w:rsidP="00494915">
      <w:pPr>
        <w:pStyle w:val="BodyText"/>
        <w:spacing w:after="0"/>
        <w:jc w:val="right"/>
        <w:rPr>
          <w:vanish/>
        </w:rPr>
      </w:pPr>
      <w:r>
        <w:rPr>
          <w:vanish/>
        </w:rPr>
        <w:t>02</w:t>
      </w:r>
      <w:r w:rsidR="00494915">
        <w:rPr>
          <w:vanish/>
        </w:rPr>
        <w:t>/</w:t>
      </w:r>
      <w:r>
        <w:rPr>
          <w:vanish/>
        </w:rPr>
        <w:t>25</w:t>
      </w:r>
      <w:r w:rsidR="00494915">
        <w:rPr>
          <w:vanish/>
        </w:rPr>
        <w:t>/202</w:t>
      </w:r>
      <w:r>
        <w:rPr>
          <w:vanish/>
        </w:rPr>
        <w:t>5</w:t>
      </w:r>
    </w:p>
    <w:p w14:paraId="112192C3" w14:textId="1DC75DA3" w:rsidR="007F0F1A" w:rsidRDefault="00050117" w:rsidP="00D43E43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rPr>
          <w:rFonts w:ascii="Times New Roman" w:eastAsia="MS Mincho" w:hAnsi="Times New Roman"/>
          <w:vanish/>
          <w:sz w:val="24"/>
          <w:szCs w:val="24"/>
        </w:rPr>
      </w:pPr>
      <w:bookmarkStart w:id="0" w:name="_Hlk176419120"/>
      <w:r>
        <w:rPr>
          <w:rFonts w:ascii="Times New Roman" w:eastAsia="MS Mincho" w:hAnsi="Times New Roman"/>
          <w:vanish/>
          <w:sz w:val="24"/>
          <w:szCs w:val="24"/>
        </w:rPr>
        <w:t>Include if</w:t>
      </w:r>
      <w:r w:rsidR="007F0F1A" w:rsidRPr="007F0F1A">
        <w:rPr>
          <w:rFonts w:ascii="Times New Roman" w:eastAsia="MS Mincho" w:hAnsi="Times New Roman"/>
          <w:vanish/>
          <w:sz w:val="24"/>
          <w:szCs w:val="24"/>
        </w:rPr>
        <w:t xml:space="preserve"> </w:t>
      </w:r>
      <w:r w:rsidR="00A054A0">
        <w:rPr>
          <w:rFonts w:ascii="Times New Roman" w:eastAsia="MS Mincho" w:hAnsi="Times New Roman"/>
          <w:vanish/>
          <w:sz w:val="24"/>
          <w:szCs w:val="24"/>
        </w:rPr>
        <w:t xml:space="preserve">integral color is required in </w:t>
      </w:r>
      <w:r w:rsidR="007F0F1A" w:rsidRPr="007F0F1A">
        <w:rPr>
          <w:rFonts w:ascii="Times New Roman" w:eastAsia="MS Mincho" w:hAnsi="Times New Roman"/>
          <w:vanish/>
          <w:sz w:val="24"/>
          <w:szCs w:val="24"/>
        </w:rPr>
        <w:t xml:space="preserve">structural concrete.  </w:t>
      </w:r>
      <w:bookmarkEnd w:id="0"/>
      <w:r w:rsidR="007F0F1A" w:rsidRPr="007F0F1A">
        <w:rPr>
          <w:rFonts w:ascii="Times New Roman" w:eastAsia="MS Mincho" w:hAnsi="Times New Roman"/>
          <w:vanish/>
          <w:sz w:val="24"/>
          <w:szCs w:val="24"/>
        </w:rPr>
        <w:t>Generally structural concrete is required for bridges, culverts, walls, and foundations (items that require load analysis or “that you can drive on”).</w:t>
      </w:r>
    </w:p>
    <w:p w14:paraId="74C0598E" w14:textId="2B9E097E" w:rsidR="00BA29D4" w:rsidRPr="007F0F1A" w:rsidRDefault="00BA29D4" w:rsidP="00BA29D4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vanish/>
          <w:sz w:val="24"/>
          <w:szCs w:val="24"/>
        </w:rPr>
      </w:pPr>
      <w:r w:rsidRPr="007F0F1A">
        <w:rPr>
          <w:rFonts w:ascii="Times New Roman" w:eastAsia="MS Mincho" w:hAnsi="Times New Roman"/>
          <w:vanish/>
          <w:sz w:val="24"/>
          <w:szCs w:val="24"/>
        </w:rPr>
        <w:t>Insert the description of the concrete to be colored and the color number in the spaces provided below.</w:t>
      </w:r>
    </w:p>
    <w:p w14:paraId="745C84B2" w14:textId="733212D4" w:rsidR="00DA4203" w:rsidRDefault="009E48A8" w:rsidP="000D2D59">
      <w:pPr>
        <w:pStyle w:val="Heading2"/>
        <w:rPr>
          <w:rFonts w:cs="Times New Roman"/>
          <w:b w:val="0"/>
          <w:bCs/>
          <w:sz w:val="24"/>
          <w:szCs w:val="24"/>
        </w:rPr>
      </w:pPr>
      <w:r>
        <w:t xml:space="preserve">Section </w:t>
      </w:r>
      <w:r w:rsidR="000D2D59">
        <w:t>552</w:t>
      </w:r>
      <w:r>
        <w:t xml:space="preserve">. </w:t>
      </w:r>
      <w:r w:rsidR="00F52E08" w:rsidRPr="003A33E2">
        <w:t>—</w:t>
      </w:r>
      <w:r>
        <w:t xml:space="preserve"> </w:t>
      </w:r>
      <w:r w:rsidR="000D2D59">
        <w:t>STRUCTURAL CONCRETE</w:t>
      </w:r>
    </w:p>
    <w:p w14:paraId="52D2F895" w14:textId="287887F9" w:rsidR="000D2D59" w:rsidRDefault="000D2D59" w:rsidP="000D2D59">
      <w:pPr>
        <w:pStyle w:val="PlainText"/>
        <w:spacing w:after="240"/>
        <w:rPr>
          <w:rFonts w:ascii="Times New Roman" w:eastAsia="MS Mincho" w:hAnsi="Times New Roman"/>
          <w:sz w:val="24"/>
          <w:u w:val="single"/>
        </w:rPr>
      </w:pPr>
      <w:r>
        <w:rPr>
          <w:rFonts w:ascii="Times New Roman" w:eastAsia="MS Mincho" w:hAnsi="Times New Roman"/>
          <w:b/>
          <w:bCs/>
          <w:sz w:val="24"/>
        </w:rPr>
        <w:t>552.1</w:t>
      </w:r>
      <w:r w:rsidR="00657E9F">
        <w:rPr>
          <w:rFonts w:ascii="Times New Roman" w:eastAsia="MS Mincho" w:hAnsi="Times New Roman"/>
          <w:b/>
          <w:bCs/>
          <w:sz w:val="24"/>
        </w:rPr>
        <w:t>4</w:t>
      </w:r>
      <w:r>
        <w:rPr>
          <w:rFonts w:ascii="Times New Roman" w:eastAsia="MS Mincho" w:hAnsi="Times New Roman"/>
          <w:b/>
          <w:bCs/>
          <w:sz w:val="24"/>
        </w:rPr>
        <w:t xml:space="preserve"> Finishing Formed </w:t>
      </w:r>
      <w:r w:rsidR="00657E9F">
        <w:rPr>
          <w:rFonts w:ascii="Times New Roman" w:eastAsia="MS Mincho" w:hAnsi="Times New Roman"/>
          <w:b/>
          <w:bCs/>
          <w:sz w:val="24"/>
        </w:rPr>
        <w:t xml:space="preserve">and Deck </w:t>
      </w:r>
      <w:r>
        <w:rPr>
          <w:rFonts w:ascii="Times New Roman" w:eastAsia="MS Mincho" w:hAnsi="Times New Roman"/>
          <w:b/>
          <w:bCs/>
          <w:sz w:val="24"/>
        </w:rPr>
        <w:t>Concrete Surfaces.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  <w:u w:val="single"/>
        </w:rPr>
        <w:t>Add the following:</w:t>
      </w:r>
    </w:p>
    <w:p w14:paraId="029755DB" w14:textId="646FB6B2" w:rsidR="000D2D59" w:rsidRPr="000D2D59" w:rsidRDefault="000D2D59" w:rsidP="000D2D59">
      <w:pPr>
        <w:pStyle w:val="BodyTextIndent"/>
        <w:spacing w:after="240"/>
        <w:rPr>
          <w:rFonts w:ascii="Times New Roman" w:hAnsi="Times New Roman" w:cs="Times New Roman"/>
          <w:sz w:val="24"/>
          <w:szCs w:val="24"/>
        </w:rPr>
      </w:pPr>
      <w:r w:rsidRPr="000D2D5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657E9F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0D2D59">
        <w:rPr>
          <w:rFonts w:ascii="Times New Roman" w:hAnsi="Times New Roman" w:cs="Times New Roman"/>
          <w:b/>
          <w:bCs/>
          <w:sz w:val="24"/>
          <w:szCs w:val="24"/>
        </w:rPr>
        <w:t xml:space="preserve">) Class 8 - </w:t>
      </w:r>
      <w:r w:rsidRPr="000D2D59">
        <w:rPr>
          <w:rFonts w:ascii="Times New Roman" w:hAnsi="Times New Roman" w:cs="Times New Roman"/>
          <w:b/>
          <w:sz w:val="24"/>
          <w:szCs w:val="24"/>
        </w:rPr>
        <w:t>Integral</w:t>
      </w:r>
      <w:r w:rsidRPr="000D2D59">
        <w:rPr>
          <w:rFonts w:ascii="Times New Roman" w:hAnsi="Times New Roman" w:cs="Times New Roman"/>
          <w:b/>
          <w:bCs/>
          <w:sz w:val="24"/>
          <w:szCs w:val="24"/>
        </w:rPr>
        <w:t xml:space="preserve"> color finish.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117">
        <w:rPr>
          <w:rFonts w:ascii="Times New Roman" w:hAnsi="Times New Roman" w:cs="Times New Roman"/>
          <w:sz w:val="24"/>
          <w:szCs w:val="24"/>
        </w:rPr>
        <w:t>Provide integral color for a</w:t>
      </w:r>
      <w:r w:rsidRPr="000D2D59">
        <w:rPr>
          <w:rFonts w:ascii="Times New Roman" w:hAnsi="Times New Roman" w:cs="Times New Roman"/>
          <w:sz w:val="24"/>
          <w:szCs w:val="24"/>
        </w:rPr>
        <w:t xml:space="preserve">ll concrete in the </w:t>
      </w:r>
      <w:r w:rsidR="0030332F" w:rsidRPr="0030332F">
        <w:rPr>
          <w:rFonts w:ascii="Times New Roman" w:hAnsi="Times New Roman" w:cs="Times New Roman"/>
          <w:sz w:val="24"/>
          <w:szCs w:val="24"/>
          <w:highlight w:val="yellow"/>
        </w:rPr>
        <w:t>&lt;&lt;&lt;</w:t>
      </w:r>
      <w:r w:rsidRPr="0030332F">
        <w:rPr>
          <w:rFonts w:ascii="Times New Roman" w:hAnsi="Times New Roman" w:cs="Times New Roman"/>
          <w:sz w:val="24"/>
          <w:szCs w:val="24"/>
          <w:highlight w:val="yellow"/>
        </w:rPr>
        <w:t>describe</w:t>
      </w:r>
      <w:r w:rsidR="0030332F" w:rsidRPr="0030332F">
        <w:rPr>
          <w:rFonts w:ascii="Times New Roman" w:hAnsi="Times New Roman" w:cs="Times New Roman"/>
          <w:sz w:val="24"/>
          <w:szCs w:val="24"/>
          <w:highlight w:val="yellow"/>
        </w:rPr>
        <w:t>&gt;&gt;&gt;</w:t>
      </w:r>
      <w:r w:rsidRPr="000D2D59">
        <w:rPr>
          <w:rFonts w:ascii="Times New Roman" w:hAnsi="Times New Roman" w:cs="Times New Roman"/>
          <w:sz w:val="24"/>
          <w:szCs w:val="24"/>
        </w:rPr>
        <w:t xml:space="preserve"> by adding a concrete coloring agent.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0117">
        <w:rPr>
          <w:rFonts w:ascii="Times New Roman" w:hAnsi="Times New Roman" w:cs="Times New Roman"/>
          <w:sz w:val="24"/>
          <w:szCs w:val="24"/>
        </w:rPr>
        <w:t>M</w:t>
      </w:r>
      <w:r w:rsidRPr="000D2D59">
        <w:rPr>
          <w:rFonts w:ascii="Times New Roman" w:hAnsi="Times New Roman" w:cs="Times New Roman"/>
          <w:sz w:val="24"/>
          <w:szCs w:val="24"/>
        </w:rPr>
        <w:t xml:space="preserve">atch </w:t>
      </w:r>
      <w:r w:rsidR="001B3FEE">
        <w:rPr>
          <w:rFonts w:ascii="Times New Roman" w:hAnsi="Times New Roman" w:cs="Times New Roman"/>
          <w:sz w:val="24"/>
          <w:szCs w:val="24"/>
        </w:rPr>
        <w:t xml:space="preserve">the color </w:t>
      </w:r>
      <w:r w:rsidR="001B3FEE" w:rsidRPr="004659A1">
        <w:rPr>
          <w:rFonts w:ascii="Times New Roman" w:hAnsi="Times New Roman" w:cs="Times New Roman"/>
          <w:sz w:val="24"/>
          <w:szCs w:val="24"/>
        </w:rPr>
        <w:t>AMS-STD</w:t>
      </w:r>
      <w:r w:rsidR="001B3FEE" w:rsidRPr="0030332F">
        <w:rPr>
          <w:rFonts w:ascii="Times New Roman" w:hAnsi="Times New Roman" w:cs="Times New Roman"/>
          <w:sz w:val="24"/>
          <w:szCs w:val="24"/>
        </w:rPr>
        <w:t>-</w:t>
      </w:r>
      <w:r w:rsidR="0030332F" w:rsidRPr="0030332F">
        <w:rPr>
          <w:rFonts w:ascii="Times New Roman" w:hAnsi="Times New Roman" w:cs="Times New Roman"/>
          <w:sz w:val="24"/>
          <w:szCs w:val="24"/>
          <w:highlight w:val="yellow"/>
        </w:rPr>
        <w:t>&lt;&lt;&lt;</w:t>
      </w:r>
      <w:r w:rsidR="001B3FEE" w:rsidRPr="0030332F">
        <w:rPr>
          <w:rFonts w:ascii="Times New Roman" w:hAnsi="Times New Roman" w:cs="Times New Roman"/>
          <w:sz w:val="24"/>
          <w:szCs w:val="24"/>
          <w:highlight w:val="yellow"/>
        </w:rPr>
        <w:t>fill in number</w:t>
      </w:r>
      <w:r w:rsidR="0030332F" w:rsidRPr="0030332F">
        <w:rPr>
          <w:rFonts w:ascii="Times New Roman" w:hAnsi="Times New Roman" w:cs="Times New Roman"/>
          <w:sz w:val="24"/>
          <w:szCs w:val="24"/>
          <w:highlight w:val="yellow"/>
        </w:rPr>
        <w:t>&gt;&gt;&gt;</w:t>
      </w:r>
      <w:r w:rsidR="001B3FEE">
        <w:rPr>
          <w:rFonts w:ascii="Times New Roman" w:hAnsi="Times New Roman" w:cs="Times New Roman"/>
          <w:sz w:val="24"/>
          <w:szCs w:val="24"/>
        </w:rPr>
        <w:t xml:space="preserve"> in </w:t>
      </w:r>
      <w:r w:rsidR="00050117">
        <w:rPr>
          <w:rFonts w:ascii="Times New Roman" w:hAnsi="Times New Roman" w:cs="Times New Roman"/>
          <w:sz w:val="24"/>
          <w:szCs w:val="24"/>
        </w:rPr>
        <w:t xml:space="preserve">AMS </w:t>
      </w:r>
      <w:r w:rsidRPr="000D2D59">
        <w:rPr>
          <w:rFonts w:ascii="Times New Roman" w:hAnsi="Times New Roman" w:cs="Times New Roman"/>
          <w:sz w:val="24"/>
          <w:szCs w:val="24"/>
        </w:rPr>
        <w:t xml:space="preserve">Standard </w:t>
      </w:r>
      <w:r w:rsidR="00050117">
        <w:rPr>
          <w:rFonts w:ascii="Times New Roman" w:hAnsi="Times New Roman" w:cs="Times New Roman"/>
          <w:sz w:val="24"/>
          <w:szCs w:val="24"/>
        </w:rPr>
        <w:t>595</w:t>
      </w:r>
      <w:r w:rsidR="001B3FEE">
        <w:rPr>
          <w:rFonts w:ascii="Times New Roman" w:hAnsi="Times New Roman" w:cs="Times New Roman"/>
          <w:sz w:val="24"/>
          <w:szCs w:val="24"/>
        </w:rPr>
        <w:t>A for the colored concrete (after curing).</w:t>
      </w:r>
    </w:p>
    <w:sectPr w:rsidR="000D2D59" w:rsidRPr="000D2D59" w:rsidSect="000D2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38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50117"/>
    <w:rsid w:val="000D2D59"/>
    <w:rsid w:val="0011725E"/>
    <w:rsid w:val="00153267"/>
    <w:rsid w:val="001B3FEE"/>
    <w:rsid w:val="001F7528"/>
    <w:rsid w:val="00201CEC"/>
    <w:rsid w:val="0021655B"/>
    <w:rsid w:val="002C677B"/>
    <w:rsid w:val="0030332F"/>
    <w:rsid w:val="003A23D9"/>
    <w:rsid w:val="003D71C3"/>
    <w:rsid w:val="00413572"/>
    <w:rsid w:val="00467A28"/>
    <w:rsid w:val="00485F83"/>
    <w:rsid w:val="0049264F"/>
    <w:rsid w:val="00494915"/>
    <w:rsid w:val="00563195"/>
    <w:rsid w:val="00597241"/>
    <w:rsid w:val="005C3FC1"/>
    <w:rsid w:val="00653651"/>
    <w:rsid w:val="00657E9F"/>
    <w:rsid w:val="00673152"/>
    <w:rsid w:val="00695EB1"/>
    <w:rsid w:val="006E6899"/>
    <w:rsid w:val="006F2315"/>
    <w:rsid w:val="0077757A"/>
    <w:rsid w:val="007F0F1A"/>
    <w:rsid w:val="00832B5B"/>
    <w:rsid w:val="00834591"/>
    <w:rsid w:val="008A1A98"/>
    <w:rsid w:val="008B3785"/>
    <w:rsid w:val="00945CED"/>
    <w:rsid w:val="00956D8B"/>
    <w:rsid w:val="00960DAE"/>
    <w:rsid w:val="00995E15"/>
    <w:rsid w:val="009A3334"/>
    <w:rsid w:val="009E48A8"/>
    <w:rsid w:val="009E7872"/>
    <w:rsid w:val="00A054A0"/>
    <w:rsid w:val="00B221DC"/>
    <w:rsid w:val="00BA29D4"/>
    <w:rsid w:val="00BF15CF"/>
    <w:rsid w:val="00C405C7"/>
    <w:rsid w:val="00C72017"/>
    <w:rsid w:val="00D43E43"/>
    <w:rsid w:val="00D8181F"/>
    <w:rsid w:val="00DA4203"/>
    <w:rsid w:val="00DD5650"/>
    <w:rsid w:val="00E1504B"/>
    <w:rsid w:val="00E46B74"/>
    <w:rsid w:val="00EE1B98"/>
    <w:rsid w:val="00EE1DDA"/>
    <w:rsid w:val="00F44D6E"/>
    <w:rsid w:val="00F52E08"/>
    <w:rsid w:val="00F83D71"/>
    <w:rsid w:val="00FA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2D5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D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334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33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0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552-fp24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552: Structural Concrete</dc:title>
  <dc:subject/>
  <dc:creator>FHWA</dc:creator>
  <cp:keywords/>
  <dc:description/>
  <cp:lastModifiedBy>Black, Christine (FHWA)</cp:lastModifiedBy>
  <cp:revision>16</cp:revision>
  <dcterms:created xsi:type="dcterms:W3CDTF">2024-04-18T16:26:00Z</dcterms:created>
  <dcterms:modified xsi:type="dcterms:W3CDTF">2025-02-24T22:39:00Z</dcterms:modified>
</cp:coreProperties>
</file>