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3C1E" w14:textId="15E859E5" w:rsidR="00E47A97" w:rsidRDefault="007E3F5E" w:rsidP="00E47A97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E47A97">
        <w:rPr>
          <w:vanish/>
        </w:rPr>
        <w:t>/</w:t>
      </w:r>
      <w:r>
        <w:rPr>
          <w:vanish/>
        </w:rPr>
        <w:t>25</w:t>
      </w:r>
      <w:r w:rsidR="00E47A97">
        <w:rPr>
          <w:vanish/>
        </w:rPr>
        <w:t>/202</w:t>
      </w:r>
      <w:r>
        <w:rPr>
          <w:vanish/>
        </w:rPr>
        <w:t>5</w:t>
      </w:r>
    </w:p>
    <w:p w14:paraId="70F31A64" w14:textId="3DB76466" w:rsidR="00260A05" w:rsidRPr="00260A05" w:rsidRDefault="00727059" w:rsidP="00260A05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Include if </w:t>
      </w:r>
      <w:r w:rsidR="00241BBC">
        <w:rPr>
          <w:rFonts w:ascii="Times New Roman" w:eastAsia="MS Mincho" w:hAnsi="Times New Roman"/>
          <w:vanish/>
          <w:sz w:val="24"/>
          <w:szCs w:val="24"/>
        </w:rPr>
        <w:t xml:space="preserve">using a </w:t>
      </w:r>
      <w:r>
        <w:rPr>
          <w:rFonts w:ascii="Times New Roman" w:eastAsia="MS Mincho" w:hAnsi="Times New Roman"/>
          <w:vanish/>
          <w:sz w:val="24"/>
          <w:szCs w:val="24"/>
        </w:rPr>
        <w:t>d</w:t>
      </w:r>
      <w:r w:rsidR="00260A05" w:rsidRPr="00260A05">
        <w:rPr>
          <w:rFonts w:ascii="Times New Roman" w:eastAsia="MS Mincho" w:hAnsi="Times New Roman"/>
          <w:vanish/>
          <w:sz w:val="24"/>
          <w:szCs w:val="24"/>
        </w:rPr>
        <w:t xml:space="preserve">ouble </w:t>
      </w:r>
      <w:r>
        <w:rPr>
          <w:rFonts w:ascii="Times New Roman" w:eastAsia="MS Mincho" w:hAnsi="Times New Roman"/>
          <w:vanish/>
          <w:sz w:val="24"/>
          <w:szCs w:val="24"/>
        </w:rPr>
        <w:t>c</w:t>
      </w:r>
      <w:r w:rsidR="00260A05" w:rsidRPr="00260A05">
        <w:rPr>
          <w:rFonts w:ascii="Times New Roman" w:eastAsia="MS Mincho" w:hAnsi="Times New Roman"/>
          <w:vanish/>
          <w:sz w:val="24"/>
          <w:szCs w:val="24"/>
        </w:rPr>
        <w:t xml:space="preserve">ourse </w:t>
      </w:r>
      <w:r>
        <w:rPr>
          <w:rFonts w:ascii="Times New Roman" w:eastAsia="MS Mincho" w:hAnsi="Times New Roman"/>
          <w:vanish/>
          <w:sz w:val="24"/>
          <w:szCs w:val="24"/>
        </w:rPr>
        <w:t>c</w:t>
      </w:r>
      <w:r w:rsidR="00260A05" w:rsidRPr="00260A05">
        <w:rPr>
          <w:rFonts w:ascii="Times New Roman" w:eastAsia="MS Mincho" w:hAnsi="Times New Roman"/>
          <w:vanish/>
          <w:sz w:val="24"/>
          <w:szCs w:val="24"/>
        </w:rPr>
        <w:t xml:space="preserve">hip </w:t>
      </w:r>
      <w:r>
        <w:rPr>
          <w:rFonts w:ascii="Times New Roman" w:eastAsia="MS Mincho" w:hAnsi="Times New Roman"/>
          <w:vanish/>
          <w:sz w:val="24"/>
          <w:szCs w:val="24"/>
        </w:rPr>
        <w:t>s</w:t>
      </w:r>
      <w:r w:rsidR="00260A05" w:rsidRPr="00260A05">
        <w:rPr>
          <w:rFonts w:ascii="Times New Roman" w:eastAsia="MS Mincho" w:hAnsi="Times New Roman"/>
          <w:vanish/>
          <w:sz w:val="24"/>
          <w:szCs w:val="24"/>
        </w:rPr>
        <w:t xml:space="preserve">eal </w:t>
      </w:r>
      <w:r w:rsidR="00241BBC">
        <w:rPr>
          <w:rFonts w:ascii="Times New Roman" w:eastAsia="MS Mincho" w:hAnsi="Times New Roman"/>
          <w:vanish/>
          <w:sz w:val="24"/>
          <w:szCs w:val="24"/>
        </w:rPr>
        <w:t xml:space="preserve">pay item </w:t>
      </w:r>
      <w:r w:rsidR="00260A05" w:rsidRPr="00260A05">
        <w:rPr>
          <w:rFonts w:ascii="Times New Roman" w:eastAsia="MS Mincho" w:hAnsi="Times New Roman"/>
          <w:vanish/>
          <w:sz w:val="24"/>
          <w:szCs w:val="24"/>
        </w:rPr>
        <w:t>measured by SQYD (</w:t>
      </w:r>
      <w:r w:rsidR="004A7CF0">
        <w:rPr>
          <w:rFonts w:ascii="Times New Roman" w:eastAsia="MS Mincho" w:hAnsi="Times New Roman"/>
          <w:vanish/>
          <w:sz w:val="24"/>
          <w:szCs w:val="24"/>
        </w:rPr>
        <w:t>n</w:t>
      </w:r>
      <w:r w:rsidR="00260A05" w:rsidRPr="00260A05">
        <w:rPr>
          <w:rFonts w:ascii="Times New Roman" w:eastAsia="MS Mincho" w:hAnsi="Times New Roman"/>
          <w:vanish/>
          <w:sz w:val="24"/>
          <w:szCs w:val="24"/>
        </w:rPr>
        <w:t>ot needed if double chip seal measured by the ton</w:t>
      </w:r>
      <w:r w:rsidR="004A7CF0">
        <w:rPr>
          <w:rFonts w:ascii="Times New Roman" w:eastAsia="MS Mincho" w:hAnsi="Times New Roman"/>
          <w:vanish/>
          <w:sz w:val="24"/>
          <w:szCs w:val="24"/>
        </w:rPr>
        <w:t>).</w:t>
      </w:r>
    </w:p>
    <w:p w14:paraId="718DC344" w14:textId="77777777" w:rsidR="002A3146" w:rsidRPr="003A33E2" w:rsidRDefault="002A3146" w:rsidP="002A3146">
      <w:pPr>
        <w:pStyle w:val="Heading2"/>
      </w:pPr>
      <w:bookmarkStart w:id="0" w:name="_Toc334092550"/>
      <w:bookmarkStart w:id="1" w:name="_Toc359918973"/>
      <w:bookmarkStart w:id="2" w:name="_Toc382981312"/>
      <w:r w:rsidRPr="003A33E2">
        <w:t>Section 407. — CHIP SEAL</w:t>
      </w:r>
      <w:bookmarkEnd w:id="0"/>
      <w:bookmarkEnd w:id="1"/>
      <w:bookmarkEnd w:id="2"/>
    </w:p>
    <w:p w14:paraId="6688F240" w14:textId="77777777" w:rsidR="002A3146" w:rsidRPr="00B1784E" w:rsidRDefault="002A3146" w:rsidP="00B1784E">
      <w:pPr>
        <w:pStyle w:val="BodyText"/>
        <w:jc w:val="center"/>
        <w:rPr>
          <w:b/>
          <w:bCs/>
        </w:rPr>
      </w:pPr>
      <w:r w:rsidRPr="00B1784E">
        <w:rPr>
          <w:b/>
          <w:bCs/>
        </w:rPr>
        <w:t>Measurement</w:t>
      </w:r>
    </w:p>
    <w:p w14:paraId="2EC2667B" w14:textId="03CF3F21" w:rsidR="002A3146" w:rsidRDefault="002A3146" w:rsidP="00B1784E">
      <w:pPr>
        <w:pStyle w:val="BodyText"/>
        <w:rPr>
          <w:u w:val="single"/>
        </w:rPr>
      </w:pPr>
      <w:r w:rsidRPr="00B1784E">
        <w:rPr>
          <w:b/>
          <w:bCs/>
        </w:rPr>
        <w:t>407.14</w:t>
      </w:r>
      <w:r>
        <w:t xml:space="preserve"> </w:t>
      </w:r>
      <w:r>
        <w:rPr>
          <w:u w:val="single"/>
        </w:rPr>
        <w:t>Add the following:</w:t>
      </w:r>
    </w:p>
    <w:p w14:paraId="6286F4F0" w14:textId="0030A08F" w:rsidR="0049264F" w:rsidRPr="00DA4203" w:rsidRDefault="002A3146" w:rsidP="00B1784E">
      <w:pPr>
        <w:pStyle w:val="BodyText"/>
        <w:rPr>
          <w:szCs w:val="24"/>
        </w:rPr>
      </w:pPr>
      <w:r>
        <w:t>When double course chip seal (chip seal, type 2) is measured by the square yard, measure the area only once. Chip seal, type 2 by the square yard includes both applications.</w:t>
      </w:r>
    </w:p>
    <w:sectPr w:rsidR="0049264F" w:rsidRPr="00DA4203" w:rsidSect="002A3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5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53267"/>
    <w:rsid w:val="00241BBC"/>
    <w:rsid w:val="00260A05"/>
    <w:rsid w:val="002A3146"/>
    <w:rsid w:val="002C677B"/>
    <w:rsid w:val="0049264F"/>
    <w:rsid w:val="004A7CF0"/>
    <w:rsid w:val="006F2315"/>
    <w:rsid w:val="00727059"/>
    <w:rsid w:val="007E3F5E"/>
    <w:rsid w:val="00945CED"/>
    <w:rsid w:val="00994305"/>
    <w:rsid w:val="009B60BA"/>
    <w:rsid w:val="009E48A8"/>
    <w:rsid w:val="00B1784E"/>
    <w:rsid w:val="00DA4203"/>
    <w:rsid w:val="00E47A97"/>
    <w:rsid w:val="00EE1DDA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407-fp24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407: Chip Seal</dc:title>
  <dc:subject/>
  <dc:creator>FHWA</dc:creator>
  <cp:keywords/>
  <dc:description/>
  <cp:lastModifiedBy>Black, Christine (FHWA)</cp:lastModifiedBy>
  <cp:revision>8</cp:revision>
  <dcterms:created xsi:type="dcterms:W3CDTF">2023-12-20T18:32:00Z</dcterms:created>
  <dcterms:modified xsi:type="dcterms:W3CDTF">2025-02-24T22:34:00Z</dcterms:modified>
</cp:coreProperties>
</file>