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358D2" w14:textId="58C3861D" w:rsidR="00772D62" w:rsidRDefault="00D6389E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06/</w:t>
      </w:r>
      <w:r w:rsidR="00B03292">
        <w:rPr>
          <w:rFonts w:ascii="Times New Roman" w:eastAsia="MS Mincho" w:hAnsi="Times New Roman" w:cs="Times New Roman"/>
          <w:vanish/>
        </w:rPr>
        <w:t>13</w:t>
      </w:r>
      <w:r w:rsidR="009B41BC">
        <w:rPr>
          <w:rFonts w:ascii="Times New Roman" w:eastAsia="MS Mincho" w:hAnsi="Times New Roman" w:cs="Times New Roman"/>
          <w:vanish/>
        </w:rPr>
        <w:t>/</w:t>
      </w:r>
      <w:r>
        <w:rPr>
          <w:rFonts w:ascii="Times New Roman" w:eastAsia="MS Mincho" w:hAnsi="Times New Roman" w:cs="Times New Roman"/>
          <w:vanish/>
        </w:rPr>
        <w:t>20</w:t>
      </w:r>
      <w:r w:rsidR="009B41BC">
        <w:rPr>
          <w:rFonts w:ascii="Times New Roman" w:eastAsia="MS Mincho" w:hAnsi="Times New Roman" w:cs="Times New Roman"/>
          <w:vanish/>
        </w:rPr>
        <w:t>1</w:t>
      </w:r>
      <w:r w:rsidR="00FE3A09">
        <w:rPr>
          <w:rFonts w:ascii="Times New Roman" w:eastAsia="MS Mincho" w:hAnsi="Times New Roman" w:cs="Times New Roman"/>
          <w:vanish/>
        </w:rPr>
        <w:t>9</w:t>
      </w:r>
    </w:p>
    <w:p w14:paraId="3BF32DF5" w14:textId="030FEA71" w:rsidR="00772D62" w:rsidRDefault="00772D62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S301-</w:t>
      </w:r>
      <w:r w:rsidR="00ED4EA8">
        <w:rPr>
          <w:rFonts w:ascii="Times New Roman" w:eastAsia="MS Mincho" w:hAnsi="Times New Roman" w:cs="Times New Roman"/>
          <w:vanish/>
        </w:rPr>
        <w:t>14</w:t>
      </w:r>
      <w:r w:rsidR="00FE3A09">
        <w:rPr>
          <w:rFonts w:ascii="Times New Roman" w:eastAsia="MS Mincho" w:hAnsi="Times New Roman" w:cs="Times New Roman"/>
          <w:vanish/>
        </w:rPr>
        <w:t>_</w:t>
      </w:r>
      <w:r w:rsidR="00D6389E">
        <w:rPr>
          <w:rFonts w:ascii="Times New Roman" w:eastAsia="MS Mincho" w:hAnsi="Times New Roman" w:cs="Times New Roman"/>
          <w:vanish/>
        </w:rPr>
        <w:t>06</w:t>
      </w:r>
      <w:r w:rsidR="00B03292">
        <w:rPr>
          <w:rFonts w:ascii="Times New Roman" w:eastAsia="MS Mincho" w:hAnsi="Times New Roman" w:cs="Times New Roman"/>
          <w:vanish/>
        </w:rPr>
        <w:t>13</w:t>
      </w:r>
      <w:r w:rsidR="00D6389E">
        <w:rPr>
          <w:rFonts w:ascii="Times New Roman" w:eastAsia="MS Mincho" w:hAnsi="Times New Roman" w:cs="Times New Roman"/>
          <w:vanish/>
        </w:rPr>
        <w:t>2019</w:t>
      </w:r>
      <w:r>
        <w:rPr>
          <w:rFonts w:ascii="Times New Roman" w:eastAsia="MS Mincho" w:hAnsi="Times New Roman" w:cs="Times New Roman"/>
          <w:vanish/>
        </w:rPr>
        <w:t>.doc</w:t>
      </w:r>
      <w:r w:rsidR="007E0920">
        <w:rPr>
          <w:rFonts w:ascii="Times New Roman" w:eastAsia="MS Mincho" w:hAnsi="Times New Roman" w:cs="Times New Roman"/>
          <w:vanish/>
        </w:rPr>
        <w:t>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772D62" w14:paraId="01C796E6" w14:textId="77777777" w:rsidTr="00436E08">
        <w:trPr>
          <w:hidden/>
        </w:trPr>
        <w:tc>
          <w:tcPr>
            <w:tcW w:w="9576" w:type="dxa"/>
          </w:tcPr>
          <w:p w14:paraId="7B36D649" w14:textId="77777777" w:rsidR="00772D62" w:rsidRDefault="00772D62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 xml:space="preserve">Use on projects with </w:t>
            </w:r>
            <w:r>
              <w:rPr>
                <w:rFonts w:ascii="Arial" w:eastAsia="MS Mincho" w:hAnsi="Arial" w:cs="Arial"/>
                <w:b/>
                <w:bCs/>
                <w:vanish/>
                <w:color w:val="0000FF"/>
              </w:rPr>
              <w:t>more</w:t>
            </w:r>
            <w:r>
              <w:rPr>
                <w:rFonts w:ascii="Arial" w:eastAsia="MS Mincho" w:hAnsi="Arial" w:cs="Arial"/>
                <w:vanish/>
                <w:color w:val="0000FF"/>
              </w:rPr>
              <w:t xml:space="preserve"> than 5000 tons (statistical acceptance).</w:t>
            </w:r>
          </w:p>
        </w:tc>
      </w:tr>
    </w:tbl>
    <w:p w14:paraId="60F4AA14" w14:textId="77777777" w:rsidR="00436E08" w:rsidRPr="003A33E2" w:rsidRDefault="00436E08" w:rsidP="00436E08">
      <w:pPr>
        <w:pStyle w:val="Heading2"/>
      </w:pPr>
      <w:bookmarkStart w:id="0" w:name="_Toc35158884"/>
      <w:bookmarkStart w:id="1" w:name="_Toc334092527"/>
      <w:bookmarkStart w:id="2" w:name="_Toc359918952"/>
      <w:bookmarkStart w:id="3" w:name="_Toc382981291"/>
      <w:r w:rsidRPr="003A33E2">
        <w:t>Section 301. — UNTREATED AGGREGATE COURSES</w:t>
      </w:r>
      <w:bookmarkEnd w:id="0"/>
      <w:bookmarkEnd w:id="1"/>
      <w:bookmarkEnd w:id="2"/>
      <w:bookmarkEnd w:id="3"/>
    </w:p>
    <w:p w14:paraId="252DA7C6" w14:textId="77777777" w:rsidR="00772D62" w:rsidRDefault="00772D62" w:rsidP="00436E08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Construction Requirements</w:t>
      </w:r>
    </w:p>
    <w:p w14:paraId="638A0DA0" w14:textId="4035497E" w:rsidR="00772D62" w:rsidRDefault="00772D62" w:rsidP="00436E08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301.03 General.</w:t>
      </w:r>
      <w:r>
        <w:rPr>
          <w:rFonts w:ascii="Times New Roman" w:eastAsia="MS Mincho" w:hAnsi="Times New Roman" w:cs="Times New Roman"/>
          <w:sz w:val="24"/>
        </w:rPr>
        <w:t xml:space="preserve">  </w:t>
      </w:r>
      <w:r w:rsidR="00ED4EA8" w:rsidRPr="00ED4EA8">
        <w:rPr>
          <w:rFonts w:ascii="Times New Roman" w:eastAsia="MS Mincho" w:hAnsi="Times New Roman" w:cs="Times New Roman"/>
          <w:sz w:val="24"/>
          <w:u w:val="single"/>
        </w:rPr>
        <w:t>Add</w:t>
      </w:r>
      <w:r w:rsidRPr="00ED4EA8">
        <w:rPr>
          <w:rFonts w:ascii="Times New Roman" w:eastAsia="MS Mincho" w:hAnsi="Times New Roman" w:cs="Times New Roman"/>
          <w:sz w:val="24"/>
          <w:u w:val="single"/>
        </w:rPr>
        <w:t xml:space="preserve"> the following:</w:t>
      </w:r>
    </w:p>
    <w:p w14:paraId="4239A3E4" w14:textId="77777777" w:rsidR="00772D62" w:rsidRDefault="00772D62" w:rsidP="00436E08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For base course set target values within the gradation ranges shown in Table 703-2, grading C, D, or E.</w:t>
      </w:r>
    </w:p>
    <w:p w14:paraId="4E65A923" w14:textId="0AB662B7" w:rsidR="00445363" w:rsidRDefault="00772D62" w:rsidP="00FE3A09">
      <w:pPr>
        <w:pStyle w:val="PlainText"/>
        <w:spacing w:after="2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For surface course aggregate set target values within the grada</w:t>
      </w:r>
      <w:r w:rsidR="00FE3A09">
        <w:rPr>
          <w:rFonts w:ascii="Times New Roman" w:eastAsia="MS Mincho" w:hAnsi="Times New Roman" w:cs="Times New Roman"/>
          <w:sz w:val="24"/>
        </w:rPr>
        <w:t>tion ra</w:t>
      </w:r>
      <w:bookmarkStart w:id="4" w:name="_GoBack"/>
      <w:bookmarkEnd w:id="4"/>
      <w:r w:rsidR="00FE3A09">
        <w:rPr>
          <w:rFonts w:ascii="Times New Roman" w:eastAsia="MS Mincho" w:hAnsi="Times New Roman" w:cs="Times New Roman"/>
          <w:sz w:val="24"/>
        </w:rPr>
        <w:t>nge shown in Table 703-3.</w:t>
      </w:r>
    </w:p>
    <w:sectPr w:rsidR="00445363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BC"/>
    <w:rsid w:val="00176966"/>
    <w:rsid w:val="001B75E1"/>
    <w:rsid w:val="002148A2"/>
    <w:rsid w:val="00421588"/>
    <w:rsid w:val="00436E08"/>
    <w:rsid w:val="00445363"/>
    <w:rsid w:val="00730322"/>
    <w:rsid w:val="00772BD8"/>
    <w:rsid w:val="00772D62"/>
    <w:rsid w:val="00781A9E"/>
    <w:rsid w:val="007E0920"/>
    <w:rsid w:val="00837AC4"/>
    <w:rsid w:val="00917ECC"/>
    <w:rsid w:val="009B41BC"/>
    <w:rsid w:val="00AC07B0"/>
    <w:rsid w:val="00AC6092"/>
    <w:rsid w:val="00B03292"/>
    <w:rsid w:val="00B1146F"/>
    <w:rsid w:val="00BD48E0"/>
    <w:rsid w:val="00C13DCF"/>
    <w:rsid w:val="00D62BD7"/>
    <w:rsid w:val="00D6389E"/>
    <w:rsid w:val="00DD0A21"/>
    <w:rsid w:val="00ED4EA8"/>
    <w:rsid w:val="00F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514D6"/>
  <w15:docId w15:val="{4345022E-6CBE-4B03-B391-4A477A43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E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436E08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176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9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9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9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6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6966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DD0A21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rsid w:val="00436E08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36E0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81A70-A1C3-4BD6-A531-9DA38503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301</vt:lpstr>
    </vt:vector>
  </TitlesOfParts>
  <Company>Central Federal Lands Highway Division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301</dc:title>
  <dc:creator>andreser</dc:creator>
  <cp:lastModifiedBy>Black, Christine (FHWA)</cp:lastModifiedBy>
  <cp:revision>7</cp:revision>
  <cp:lastPrinted>2003-10-14T21:29:00Z</cp:lastPrinted>
  <dcterms:created xsi:type="dcterms:W3CDTF">2019-04-18T13:57:00Z</dcterms:created>
  <dcterms:modified xsi:type="dcterms:W3CDTF">2019-06-13T21:21:00Z</dcterms:modified>
</cp:coreProperties>
</file>