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2C50D" w14:textId="77777777" w:rsidR="00EF1FF4" w:rsidRDefault="00EF1FF4" w:rsidP="0087122A">
      <w:pPr>
        <w:ind w:left="-360" w:right="-270"/>
      </w:pPr>
    </w:p>
    <w:tbl>
      <w:tblPr>
        <w:tblStyle w:val="TableGrid"/>
        <w:tblW w:w="9558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8190"/>
      </w:tblGrid>
      <w:tr w:rsidR="0087122A" w:rsidRPr="0087122A" w14:paraId="66F504ED" w14:textId="77777777" w:rsidTr="00934050">
        <w:trPr>
          <w:trHeight w:val="584"/>
        </w:trPr>
        <w:tc>
          <w:tcPr>
            <w:tcW w:w="1368" w:type="dxa"/>
            <w:vAlign w:val="center"/>
          </w:tcPr>
          <w:p w14:paraId="380E6B46" w14:textId="77777777" w:rsidR="0087122A" w:rsidRPr="00934050" w:rsidRDefault="0087122A" w:rsidP="00934050">
            <w:pPr>
              <w:ind w:right="-270"/>
              <w:rPr>
                <w:rFonts w:ascii="Arial" w:hAnsi="Arial" w:cs="Arial"/>
              </w:rPr>
            </w:pPr>
            <w:permStart w:id="1614636174" w:edGrp="everyone" w:colFirst="1" w:colLast="1"/>
            <w:r w:rsidRPr="00934050">
              <w:rPr>
                <w:rFonts w:ascii="Arial" w:hAnsi="Arial" w:cs="Arial"/>
              </w:rPr>
              <w:t>Date:</w:t>
            </w:r>
          </w:p>
        </w:tc>
        <w:tc>
          <w:tcPr>
            <w:tcW w:w="8190" w:type="dxa"/>
            <w:vAlign w:val="center"/>
          </w:tcPr>
          <w:sdt>
            <w:sdtPr>
              <w:alias w:val="Publish Date"/>
              <w:tag w:val=""/>
              <w:id w:val="-1610263666"/>
              <w:placeholder>
                <w:docPart w:val="5C1D666403BE4965884490E290E69F25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1-09-07T00:00:00Z">
                <w:dateFormat w:val="MMMM d, yyyy"/>
                <w:lid w:val="en-US"/>
                <w:storeMappedDataAs w:val="dateTime"/>
                <w:calendar w:val="gregorian"/>
              </w:date>
            </w:sdtPr>
            <w:sdtContent>
              <w:p w14:paraId="1C363752" w14:textId="5E07250C" w:rsidR="0087122A" w:rsidRPr="00A73198" w:rsidRDefault="00556E04" w:rsidP="00934050">
                <w:pPr>
                  <w:ind w:right="-270"/>
                </w:pPr>
                <w:r w:rsidRPr="00784050">
                  <w:rPr>
                    <w:rStyle w:val="PlaceholderText"/>
                  </w:rPr>
                  <w:t>[Publish Date]</w:t>
                </w:r>
              </w:p>
            </w:sdtContent>
          </w:sdt>
        </w:tc>
      </w:tr>
      <w:tr w:rsidR="0087122A" w:rsidRPr="0087122A" w14:paraId="38582732" w14:textId="77777777" w:rsidTr="00934050">
        <w:trPr>
          <w:trHeight w:val="590"/>
        </w:trPr>
        <w:tc>
          <w:tcPr>
            <w:tcW w:w="1368" w:type="dxa"/>
            <w:vAlign w:val="center"/>
          </w:tcPr>
          <w:p w14:paraId="60CAE484" w14:textId="77777777" w:rsidR="0087122A" w:rsidRPr="00934050" w:rsidRDefault="0087122A" w:rsidP="00934050">
            <w:pPr>
              <w:ind w:right="-270"/>
              <w:rPr>
                <w:rFonts w:ascii="Arial" w:hAnsi="Arial" w:cs="Arial"/>
              </w:rPr>
            </w:pPr>
            <w:permStart w:id="833767059" w:edGrp="everyone" w:colFirst="1" w:colLast="1"/>
            <w:permEnd w:id="1614636174"/>
            <w:r w:rsidRPr="00934050">
              <w:rPr>
                <w:rFonts w:ascii="Arial" w:hAnsi="Arial" w:cs="Arial"/>
              </w:rPr>
              <w:t>To:</w:t>
            </w:r>
          </w:p>
        </w:tc>
        <w:tc>
          <w:tcPr>
            <w:tcW w:w="8190" w:type="dxa"/>
            <w:vAlign w:val="center"/>
          </w:tcPr>
          <w:p w14:paraId="62AD95C9" w14:textId="77777777" w:rsidR="0087122A" w:rsidRPr="00A42DE0" w:rsidRDefault="00B06EB4" w:rsidP="00934050">
            <w:pPr>
              <w:ind w:right="-270"/>
            </w:pPr>
            <w:r w:rsidRPr="00A42DE0">
              <w:t>WFLHD, CFLHD, EFLHD, and FLH Manual Holders</w:t>
            </w:r>
          </w:p>
        </w:tc>
      </w:tr>
      <w:tr w:rsidR="0087122A" w:rsidRPr="0087122A" w14:paraId="77FEAEFC" w14:textId="77777777" w:rsidTr="00934050">
        <w:trPr>
          <w:trHeight w:val="590"/>
        </w:trPr>
        <w:tc>
          <w:tcPr>
            <w:tcW w:w="1368" w:type="dxa"/>
            <w:vAlign w:val="center"/>
          </w:tcPr>
          <w:p w14:paraId="28E48793" w14:textId="77777777" w:rsidR="0087122A" w:rsidRPr="00934050" w:rsidRDefault="0087122A" w:rsidP="00934050">
            <w:pPr>
              <w:ind w:right="-270"/>
              <w:rPr>
                <w:rFonts w:ascii="Arial" w:hAnsi="Arial" w:cs="Arial"/>
              </w:rPr>
            </w:pPr>
            <w:permStart w:id="183780643" w:edGrp="everyone" w:colFirst="1" w:colLast="1"/>
            <w:permEnd w:id="833767059"/>
            <w:r w:rsidRPr="00934050">
              <w:rPr>
                <w:rFonts w:ascii="Arial" w:hAnsi="Arial" w:cs="Arial"/>
              </w:rPr>
              <w:t>From:</w:t>
            </w:r>
          </w:p>
        </w:tc>
        <w:tc>
          <w:tcPr>
            <w:tcW w:w="8190" w:type="dxa"/>
            <w:vAlign w:val="center"/>
          </w:tcPr>
          <w:p w14:paraId="6231E725" w14:textId="74D77D92" w:rsidR="00B06EB4" w:rsidRDefault="00521C9F" w:rsidP="00B06EB4">
            <w:r>
              <w:t>Brent Coe</w:t>
            </w:r>
          </w:p>
          <w:p w14:paraId="2F7D60FE" w14:textId="77777777" w:rsidR="0087122A" w:rsidRPr="00B06EB4" w:rsidRDefault="00B06EB4" w:rsidP="00B06EB4">
            <w:r>
              <w:t>Chief of Engineering</w:t>
            </w:r>
          </w:p>
        </w:tc>
      </w:tr>
      <w:tr w:rsidR="0087122A" w:rsidRPr="0087122A" w14:paraId="6E7EFDDE" w14:textId="77777777" w:rsidTr="00934050">
        <w:trPr>
          <w:trHeight w:val="590"/>
        </w:trPr>
        <w:tc>
          <w:tcPr>
            <w:tcW w:w="1368" w:type="dxa"/>
            <w:vAlign w:val="center"/>
          </w:tcPr>
          <w:p w14:paraId="008BFB07" w14:textId="77777777" w:rsidR="0087122A" w:rsidRPr="00934050" w:rsidRDefault="0087122A" w:rsidP="00934050">
            <w:pPr>
              <w:ind w:right="-270"/>
              <w:rPr>
                <w:rFonts w:ascii="Arial" w:hAnsi="Arial" w:cs="Arial"/>
              </w:rPr>
            </w:pPr>
            <w:permStart w:id="970350586" w:edGrp="everyone" w:colFirst="1" w:colLast="1"/>
            <w:permEnd w:id="183780643"/>
            <w:r w:rsidRPr="00934050">
              <w:rPr>
                <w:rFonts w:ascii="Arial" w:hAnsi="Arial" w:cs="Arial"/>
              </w:rPr>
              <w:t>Subject:</w:t>
            </w:r>
          </w:p>
        </w:tc>
        <w:tc>
          <w:tcPr>
            <w:tcW w:w="8190" w:type="dxa"/>
            <w:vAlign w:val="center"/>
          </w:tcPr>
          <w:p w14:paraId="1529EA3A" w14:textId="77777777" w:rsidR="009437F1" w:rsidRDefault="009437F1" w:rsidP="009437F1">
            <w:r>
              <w:t>Project Development and Design Manual (PDDM)</w:t>
            </w:r>
          </w:p>
          <w:sdt>
            <w:sdtPr>
              <w:alias w:val="Subject"/>
              <w:tag w:val=""/>
              <w:id w:val="-1963257144"/>
              <w:placeholder>
                <w:docPart w:val="ADDD1537008C4FB081B0F05708582F9D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p w14:paraId="040B6CC5" w14:textId="597A41AA" w:rsidR="009437F1" w:rsidRDefault="00CB7724" w:rsidP="009437F1">
                <w:r>
                  <w:t>Adopted WFLHD Supplements</w:t>
                </w:r>
              </w:p>
            </w:sdtContent>
          </w:sdt>
          <w:p w14:paraId="45587B4C" w14:textId="4867660C" w:rsidR="0087122A" w:rsidRPr="00934050" w:rsidRDefault="00F44068" w:rsidP="009437F1">
            <w:pPr>
              <w:tabs>
                <w:tab w:val="left" w:pos="2220"/>
                <w:tab w:val="center" w:pos="2580"/>
                <w:tab w:val="right" w:pos="2940"/>
              </w:tabs>
              <w:rPr>
                <w:rFonts w:ascii="Arial" w:hAnsi="Arial" w:cs="Arial"/>
              </w:rPr>
            </w:pPr>
            <w:sdt>
              <w:sdtPr>
                <w:alias w:val="Title"/>
                <w:tag w:val=""/>
                <w:id w:val="-280114418"/>
                <w:placeholder>
                  <w:docPart w:val="E64286C36386427FAD84330A8C949F3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521C9F">
                  <w:t>Transmittal W??</w:t>
                </w:r>
              </w:sdtContent>
            </w:sdt>
          </w:p>
        </w:tc>
      </w:tr>
      <w:permEnd w:id="970350586"/>
    </w:tbl>
    <w:p w14:paraId="18DE1B59" w14:textId="77777777" w:rsidR="0087122A" w:rsidRDefault="0087122A" w:rsidP="0087122A">
      <w:pPr>
        <w:ind w:left="-360" w:right="-270"/>
      </w:pPr>
    </w:p>
    <w:p w14:paraId="1BCBD5D0" w14:textId="77777777" w:rsidR="0015232B" w:rsidRDefault="009437F1" w:rsidP="00AE3692">
      <w:pPr>
        <w:spacing w:after="100" w:afterAutospacing="1"/>
        <w:ind w:left="-360" w:right="-274"/>
      </w:pPr>
      <w:permStart w:id="2081229483" w:edGrp="everyone"/>
      <w:r>
        <w:t xml:space="preserve">The following WFLHD Supplements to the </w:t>
      </w:r>
      <w:r>
        <w:rPr>
          <w:i/>
        </w:rPr>
        <w:t>PDDM</w:t>
      </w:r>
      <w:r>
        <w:t> </w:t>
      </w:r>
      <w:r>
        <w:t>have been adopted for use in the W</w:t>
      </w:r>
      <w:r w:rsidR="00CB3E83">
        <w:t>estern Federal Lands Highway Division (WFLHD)</w:t>
      </w:r>
      <w:r>
        <w:t>:</w:t>
      </w:r>
      <w:r w:rsidR="00AE3692" w:rsidRPr="00AE3692">
        <w:rPr>
          <w:rStyle w:val="Message"/>
          <w:highlight w:val="yellow"/>
        </w:rPr>
        <w:t> </w:t>
      </w:r>
      <w:r w:rsidR="00AE3692" w:rsidRPr="00AE3692">
        <w:rPr>
          <w:rStyle w:val="Message"/>
          <w:highlight w:val="yellow"/>
        </w:rPr>
        <w:t>[MODIFY AS APPLICABLE]</w:t>
      </w:r>
    </w:p>
    <w:tbl>
      <w:tblPr>
        <w:tblStyle w:val="Supplement"/>
        <w:tblW w:w="9360" w:type="dxa"/>
        <w:tblInd w:w="-360" w:type="dxa"/>
        <w:tblLook w:val="04A0" w:firstRow="1" w:lastRow="0" w:firstColumn="1" w:lastColumn="0" w:noHBand="0" w:noVBand="1"/>
      </w:tblPr>
      <w:tblGrid>
        <w:gridCol w:w="1008"/>
        <w:gridCol w:w="1440"/>
        <w:gridCol w:w="1296"/>
        <w:gridCol w:w="1440"/>
        <w:gridCol w:w="1296"/>
        <w:gridCol w:w="2880"/>
      </w:tblGrid>
      <w:tr w:rsidR="00847B0D" w:rsidRPr="00A42DE0" w14:paraId="643EA9D4" w14:textId="77777777" w:rsidTr="001E6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tblHeader/>
        </w:trPr>
        <w:tc>
          <w:tcPr>
            <w:tcW w:w="1008" w:type="dxa"/>
            <w:vMerge w:val="restart"/>
          </w:tcPr>
          <w:p w14:paraId="75D6540B" w14:textId="77777777" w:rsidR="00847B0D" w:rsidRDefault="00847B0D" w:rsidP="00A42DE0">
            <w:r>
              <w:t>Change</w:t>
            </w:r>
          </w:p>
          <w:p w14:paraId="3A630EC6" w14:textId="77777777" w:rsidR="00847B0D" w:rsidRPr="00A42DE0" w:rsidRDefault="00847B0D" w:rsidP="00A42DE0">
            <w:r>
              <w:t>Number</w:t>
            </w:r>
          </w:p>
        </w:tc>
        <w:tc>
          <w:tcPr>
            <w:tcW w:w="2736" w:type="dxa"/>
            <w:gridSpan w:val="2"/>
          </w:tcPr>
          <w:p w14:paraId="053AA79C" w14:textId="77777777" w:rsidR="00847B0D" w:rsidRPr="00A42DE0" w:rsidRDefault="00847B0D" w:rsidP="00A42DE0">
            <w:r w:rsidRPr="00847B0D">
              <w:t>REMOVED</w:t>
            </w:r>
          </w:p>
        </w:tc>
        <w:tc>
          <w:tcPr>
            <w:tcW w:w="2736" w:type="dxa"/>
            <w:gridSpan w:val="2"/>
          </w:tcPr>
          <w:p w14:paraId="363CD1CE" w14:textId="77777777" w:rsidR="00847B0D" w:rsidRPr="00A42DE0" w:rsidRDefault="00847B0D" w:rsidP="00A42DE0">
            <w:r w:rsidRPr="00847B0D">
              <w:t>POSTED</w:t>
            </w:r>
          </w:p>
        </w:tc>
        <w:tc>
          <w:tcPr>
            <w:tcW w:w="2880" w:type="dxa"/>
            <w:vMerge w:val="restart"/>
          </w:tcPr>
          <w:p w14:paraId="5649A646" w14:textId="77777777" w:rsidR="00847B0D" w:rsidRDefault="00847B0D" w:rsidP="00A42DE0">
            <w:r>
              <w:t>EXPLANATION</w:t>
            </w:r>
          </w:p>
          <w:p w14:paraId="627CAE7C" w14:textId="77777777" w:rsidR="00847B0D" w:rsidRPr="00A42DE0" w:rsidRDefault="00847B0D" w:rsidP="00A42DE0">
            <w:r w:rsidRPr="00A42DE0">
              <w:t>OF CHANGES</w:t>
            </w:r>
          </w:p>
        </w:tc>
      </w:tr>
      <w:tr w:rsidR="00847B0D" w:rsidRPr="00A42DE0" w14:paraId="0E8055F5" w14:textId="77777777" w:rsidTr="00847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  <w:tblHeader/>
        </w:trPr>
        <w:tc>
          <w:tcPr>
            <w:tcW w:w="1008" w:type="dxa"/>
            <w:vMerge/>
          </w:tcPr>
          <w:p w14:paraId="5306219A" w14:textId="77777777" w:rsidR="00847B0D" w:rsidRDefault="00847B0D" w:rsidP="00A42DE0"/>
        </w:tc>
        <w:tc>
          <w:tcPr>
            <w:tcW w:w="1440" w:type="dxa"/>
          </w:tcPr>
          <w:p w14:paraId="2D43E6E4" w14:textId="77777777" w:rsidR="00847B0D" w:rsidRPr="00A42DE0" w:rsidRDefault="00847B0D" w:rsidP="00A42DE0">
            <w:r w:rsidRPr="00847B0D">
              <w:t>Supplement</w:t>
            </w:r>
          </w:p>
        </w:tc>
        <w:tc>
          <w:tcPr>
            <w:tcW w:w="1296" w:type="dxa"/>
          </w:tcPr>
          <w:p w14:paraId="20FD796B" w14:textId="77777777" w:rsidR="00847B0D" w:rsidRPr="00A42DE0" w:rsidRDefault="00847B0D" w:rsidP="00A42DE0">
            <w:r w:rsidRPr="00847B0D">
              <w:t>Dated</w:t>
            </w:r>
          </w:p>
        </w:tc>
        <w:tc>
          <w:tcPr>
            <w:tcW w:w="1440" w:type="dxa"/>
          </w:tcPr>
          <w:p w14:paraId="3727C760" w14:textId="77777777" w:rsidR="00847B0D" w:rsidRPr="00A42DE0" w:rsidRDefault="00847B0D" w:rsidP="00A42DE0">
            <w:r w:rsidRPr="00847B0D">
              <w:t>Supplement</w:t>
            </w:r>
          </w:p>
        </w:tc>
        <w:tc>
          <w:tcPr>
            <w:tcW w:w="1296" w:type="dxa"/>
          </w:tcPr>
          <w:p w14:paraId="0C188EFC" w14:textId="77777777" w:rsidR="00847B0D" w:rsidRPr="00847B0D" w:rsidRDefault="00847B0D" w:rsidP="00847B0D">
            <w:r w:rsidRPr="00847B0D">
              <w:t>Dated</w:t>
            </w:r>
          </w:p>
        </w:tc>
        <w:tc>
          <w:tcPr>
            <w:tcW w:w="2880" w:type="dxa"/>
            <w:vMerge/>
          </w:tcPr>
          <w:p w14:paraId="25321C9C" w14:textId="77777777" w:rsidR="00847B0D" w:rsidRPr="00A42DE0" w:rsidRDefault="00847B0D" w:rsidP="00A42DE0"/>
        </w:tc>
      </w:tr>
      <w:tr w:rsidR="00847B0D" w:rsidRPr="00A42DE0" w14:paraId="1A12BB26" w14:textId="77777777" w:rsidTr="00847B0D">
        <w:tc>
          <w:tcPr>
            <w:tcW w:w="1008" w:type="dxa"/>
          </w:tcPr>
          <w:p w14:paraId="6C6E3DD7" w14:textId="77777777" w:rsidR="009437F1" w:rsidRPr="00A42DE0" w:rsidRDefault="00A42DE0" w:rsidP="00A42DE0">
            <w:r>
              <w:t>1</w:t>
            </w:r>
          </w:p>
        </w:tc>
        <w:tc>
          <w:tcPr>
            <w:tcW w:w="1440" w:type="dxa"/>
          </w:tcPr>
          <w:p w14:paraId="5C4756E4" w14:textId="77777777" w:rsidR="009437F1" w:rsidRPr="00A42DE0" w:rsidRDefault="009437F1" w:rsidP="00A42DE0"/>
        </w:tc>
        <w:tc>
          <w:tcPr>
            <w:tcW w:w="1296" w:type="dxa"/>
          </w:tcPr>
          <w:p w14:paraId="37DD5759" w14:textId="77777777" w:rsidR="009437F1" w:rsidRPr="00A42DE0" w:rsidRDefault="009437F1" w:rsidP="00A42DE0"/>
        </w:tc>
        <w:tc>
          <w:tcPr>
            <w:tcW w:w="1440" w:type="dxa"/>
          </w:tcPr>
          <w:p w14:paraId="416CC819" w14:textId="77777777" w:rsidR="009437F1" w:rsidRPr="00A42DE0" w:rsidRDefault="009437F1" w:rsidP="00A42DE0"/>
        </w:tc>
        <w:tc>
          <w:tcPr>
            <w:tcW w:w="1296" w:type="dxa"/>
          </w:tcPr>
          <w:p w14:paraId="05454DF6" w14:textId="77777777" w:rsidR="009437F1" w:rsidRPr="00A42DE0" w:rsidRDefault="009437F1" w:rsidP="00A42DE0"/>
        </w:tc>
        <w:tc>
          <w:tcPr>
            <w:tcW w:w="2880" w:type="dxa"/>
          </w:tcPr>
          <w:p w14:paraId="4ECC98E7" w14:textId="77777777" w:rsidR="009437F1" w:rsidRPr="00A42DE0" w:rsidRDefault="009437F1" w:rsidP="004C481D">
            <w:pPr>
              <w:jc w:val="left"/>
            </w:pPr>
          </w:p>
        </w:tc>
      </w:tr>
      <w:tr w:rsidR="00847B0D" w:rsidRPr="00A42DE0" w14:paraId="460422B5" w14:textId="77777777" w:rsidTr="00847B0D">
        <w:tc>
          <w:tcPr>
            <w:tcW w:w="1008" w:type="dxa"/>
          </w:tcPr>
          <w:p w14:paraId="5BA2637D" w14:textId="77777777" w:rsidR="009437F1" w:rsidRPr="00A42DE0" w:rsidRDefault="009437F1" w:rsidP="00A42DE0"/>
        </w:tc>
        <w:tc>
          <w:tcPr>
            <w:tcW w:w="1440" w:type="dxa"/>
          </w:tcPr>
          <w:p w14:paraId="7FCFA592" w14:textId="77777777" w:rsidR="009437F1" w:rsidRPr="00A42DE0" w:rsidRDefault="009437F1" w:rsidP="00A42DE0"/>
        </w:tc>
        <w:tc>
          <w:tcPr>
            <w:tcW w:w="1296" w:type="dxa"/>
          </w:tcPr>
          <w:p w14:paraId="5C0FD935" w14:textId="77777777" w:rsidR="009437F1" w:rsidRPr="00A42DE0" w:rsidRDefault="009437F1" w:rsidP="00A42DE0"/>
        </w:tc>
        <w:tc>
          <w:tcPr>
            <w:tcW w:w="1440" w:type="dxa"/>
          </w:tcPr>
          <w:p w14:paraId="670CBA2A" w14:textId="77777777" w:rsidR="009437F1" w:rsidRPr="00A42DE0" w:rsidRDefault="009437F1" w:rsidP="00A42DE0"/>
        </w:tc>
        <w:tc>
          <w:tcPr>
            <w:tcW w:w="1296" w:type="dxa"/>
          </w:tcPr>
          <w:p w14:paraId="6E4EDD62" w14:textId="77777777" w:rsidR="009437F1" w:rsidRPr="00A42DE0" w:rsidRDefault="009437F1" w:rsidP="00A42DE0"/>
        </w:tc>
        <w:tc>
          <w:tcPr>
            <w:tcW w:w="2880" w:type="dxa"/>
          </w:tcPr>
          <w:p w14:paraId="628FE9AB" w14:textId="77777777" w:rsidR="009437F1" w:rsidRPr="00A42DE0" w:rsidRDefault="009437F1" w:rsidP="004C481D">
            <w:pPr>
              <w:jc w:val="left"/>
            </w:pPr>
          </w:p>
        </w:tc>
      </w:tr>
      <w:tr w:rsidR="00847B0D" w:rsidRPr="00A42DE0" w14:paraId="67E467BD" w14:textId="77777777" w:rsidTr="00847B0D">
        <w:tc>
          <w:tcPr>
            <w:tcW w:w="1008" w:type="dxa"/>
          </w:tcPr>
          <w:p w14:paraId="27B44E93" w14:textId="77777777" w:rsidR="009437F1" w:rsidRPr="00A42DE0" w:rsidRDefault="009437F1" w:rsidP="00A42DE0"/>
        </w:tc>
        <w:tc>
          <w:tcPr>
            <w:tcW w:w="1440" w:type="dxa"/>
          </w:tcPr>
          <w:p w14:paraId="4B37288E" w14:textId="77777777" w:rsidR="009437F1" w:rsidRPr="00A42DE0" w:rsidRDefault="009437F1" w:rsidP="00A42DE0"/>
        </w:tc>
        <w:tc>
          <w:tcPr>
            <w:tcW w:w="1296" w:type="dxa"/>
          </w:tcPr>
          <w:p w14:paraId="1E1BB08C" w14:textId="77777777" w:rsidR="009437F1" w:rsidRPr="00A42DE0" w:rsidRDefault="009437F1" w:rsidP="00A42DE0"/>
        </w:tc>
        <w:tc>
          <w:tcPr>
            <w:tcW w:w="1440" w:type="dxa"/>
          </w:tcPr>
          <w:p w14:paraId="27509FFC" w14:textId="77777777" w:rsidR="009437F1" w:rsidRPr="00A42DE0" w:rsidRDefault="009437F1" w:rsidP="00A42DE0"/>
        </w:tc>
        <w:tc>
          <w:tcPr>
            <w:tcW w:w="1296" w:type="dxa"/>
          </w:tcPr>
          <w:p w14:paraId="5B165811" w14:textId="77777777" w:rsidR="009437F1" w:rsidRPr="00A42DE0" w:rsidRDefault="009437F1" w:rsidP="00A42DE0"/>
        </w:tc>
        <w:tc>
          <w:tcPr>
            <w:tcW w:w="2880" w:type="dxa"/>
          </w:tcPr>
          <w:p w14:paraId="033D75FF" w14:textId="77777777" w:rsidR="009437F1" w:rsidRPr="00A42DE0" w:rsidRDefault="009437F1" w:rsidP="004C481D">
            <w:pPr>
              <w:jc w:val="left"/>
            </w:pPr>
          </w:p>
        </w:tc>
      </w:tr>
      <w:tr w:rsidR="00847B0D" w:rsidRPr="00A42DE0" w14:paraId="311BC086" w14:textId="77777777" w:rsidTr="00847B0D">
        <w:tc>
          <w:tcPr>
            <w:tcW w:w="1008" w:type="dxa"/>
          </w:tcPr>
          <w:p w14:paraId="406CAF08" w14:textId="77777777" w:rsidR="009437F1" w:rsidRPr="00A42DE0" w:rsidRDefault="009437F1" w:rsidP="00A42DE0"/>
        </w:tc>
        <w:tc>
          <w:tcPr>
            <w:tcW w:w="1440" w:type="dxa"/>
          </w:tcPr>
          <w:p w14:paraId="24838992" w14:textId="77777777" w:rsidR="009437F1" w:rsidRPr="00A42DE0" w:rsidRDefault="009437F1" w:rsidP="00A42DE0"/>
        </w:tc>
        <w:tc>
          <w:tcPr>
            <w:tcW w:w="1296" w:type="dxa"/>
          </w:tcPr>
          <w:p w14:paraId="65415A56" w14:textId="77777777" w:rsidR="009437F1" w:rsidRPr="00A42DE0" w:rsidRDefault="009437F1" w:rsidP="00A42DE0"/>
        </w:tc>
        <w:tc>
          <w:tcPr>
            <w:tcW w:w="1440" w:type="dxa"/>
          </w:tcPr>
          <w:p w14:paraId="17338D35" w14:textId="77777777" w:rsidR="009437F1" w:rsidRPr="00A42DE0" w:rsidRDefault="009437F1" w:rsidP="00A42DE0"/>
        </w:tc>
        <w:tc>
          <w:tcPr>
            <w:tcW w:w="1296" w:type="dxa"/>
          </w:tcPr>
          <w:p w14:paraId="2FBCD650" w14:textId="77777777" w:rsidR="009437F1" w:rsidRPr="00A42DE0" w:rsidRDefault="009437F1" w:rsidP="00A42DE0"/>
        </w:tc>
        <w:tc>
          <w:tcPr>
            <w:tcW w:w="2880" w:type="dxa"/>
          </w:tcPr>
          <w:p w14:paraId="7A768D68" w14:textId="77777777" w:rsidR="009437F1" w:rsidRPr="00A42DE0" w:rsidRDefault="009437F1" w:rsidP="004C481D">
            <w:pPr>
              <w:jc w:val="left"/>
            </w:pPr>
          </w:p>
        </w:tc>
      </w:tr>
    </w:tbl>
    <w:p w14:paraId="10B5A455" w14:textId="77777777" w:rsidR="0015232B" w:rsidRDefault="00A42DE0" w:rsidP="00A42DE0">
      <w:pPr>
        <w:spacing w:before="100" w:beforeAutospacing="1"/>
        <w:ind w:left="-360" w:right="-274"/>
      </w:pPr>
      <w:r w:rsidRPr="00A42DE0">
        <w:t>All WFLHD Supplements are available for viewing and download at</w:t>
      </w:r>
      <w:r>
        <w:t xml:space="preserve"> </w:t>
      </w:r>
      <w:hyperlink r:id="rId8" w:history="1">
        <w:r w:rsidR="009C2390">
          <w:rPr>
            <w:rStyle w:val="Hyperlink"/>
          </w:rPr>
          <w:t>https://highways.dot.gov/federal-lands/pddm/wfl</w:t>
        </w:r>
      </w:hyperlink>
      <w:r>
        <w:t>.</w:t>
      </w:r>
    </w:p>
    <w:permEnd w:id="2081229483"/>
    <w:p w14:paraId="236E0794" w14:textId="77777777" w:rsidR="0015232B" w:rsidRDefault="0015232B" w:rsidP="0087122A">
      <w:pPr>
        <w:ind w:left="-360" w:right="-270"/>
      </w:pPr>
    </w:p>
    <w:sectPr w:rsidR="0015232B" w:rsidSect="00A25AE0">
      <w:headerReference w:type="default" r:id="rId9"/>
      <w:pgSz w:w="11610" w:h="15840"/>
      <w:pgMar w:top="1440" w:right="108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DD1B2" w14:textId="77777777" w:rsidR="00F44068" w:rsidRDefault="00F44068" w:rsidP="0087122A">
      <w:r>
        <w:separator/>
      </w:r>
    </w:p>
  </w:endnote>
  <w:endnote w:type="continuationSeparator" w:id="0">
    <w:p w14:paraId="7B2CD18A" w14:textId="77777777" w:rsidR="00F44068" w:rsidRDefault="00F44068" w:rsidP="0087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FC13B" w14:textId="77777777" w:rsidR="00F44068" w:rsidRDefault="00F44068" w:rsidP="0087122A">
      <w:r>
        <w:separator/>
      </w:r>
    </w:p>
  </w:footnote>
  <w:footnote w:type="continuationSeparator" w:id="0">
    <w:p w14:paraId="440FA487" w14:textId="77777777" w:rsidR="00F44068" w:rsidRDefault="00F44068" w:rsidP="00871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71875" w14:textId="77777777" w:rsidR="0087122A" w:rsidRDefault="00A25AE0" w:rsidP="00A25AE0">
    <w:pPr>
      <w:pStyle w:val="Header"/>
      <w:tabs>
        <w:tab w:val="clear" w:pos="8640"/>
        <w:tab w:val="left" w:pos="-630"/>
        <w:tab w:val="right" w:pos="9720"/>
      </w:tabs>
      <w:ind w:left="-540" w:right="-90"/>
    </w:pPr>
    <w:r>
      <w:rPr>
        <w:noProof/>
      </w:rPr>
      <w:drawing>
        <wp:inline distT="0" distB="0" distL="0" distR="0" wp14:anchorId="7078CB31" wp14:editId="651805D8">
          <wp:extent cx="6172200" cy="1209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6654" cy="1210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j2c5OSLBNMYF3vhTFlbeOMMSCw=" w:salt="NvVWa6Uyry/tUhNHmc5LD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81"/>
    <w:rsid w:val="000021E0"/>
    <w:rsid w:val="000232B7"/>
    <w:rsid w:val="00033C26"/>
    <w:rsid w:val="00044D48"/>
    <w:rsid w:val="00047A5D"/>
    <w:rsid w:val="00117161"/>
    <w:rsid w:val="0015232B"/>
    <w:rsid w:val="001D4F19"/>
    <w:rsid w:val="00200A5C"/>
    <w:rsid w:val="002425F0"/>
    <w:rsid w:val="00295D93"/>
    <w:rsid w:val="002D719B"/>
    <w:rsid w:val="0030039C"/>
    <w:rsid w:val="003012FE"/>
    <w:rsid w:val="003152C4"/>
    <w:rsid w:val="003A05E7"/>
    <w:rsid w:val="00413FB5"/>
    <w:rsid w:val="00415463"/>
    <w:rsid w:val="00433381"/>
    <w:rsid w:val="004B2081"/>
    <w:rsid w:val="004C481D"/>
    <w:rsid w:val="004C697E"/>
    <w:rsid w:val="00521C9F"/>
    <w:rsid w:val="0055683D"/>
    <w:rsid w:val="00556E04"/>
    <w:rsid w:val="006263DF"/>
    <w:rsid w:val="006329C3"/>
    <w:rsid w:val="006E5BCA"/>
    <w:rsid w:val="00761BC5"/>
    <w:rsid w:val="00770476"/>
    <w:rsid w:val="0078263D"/>
    <w:rsid w:val="007B2BE0"/>
    <w:rsid w:val="007D1719"/>
    <w:rsid w:val="0081678E"/>
    <w:rsid w:val="00847B0D"/>
    <w:rsid w:val="0087122A"/>
    <w:rsid w:val="00882535"/>
    <w:rsid w:val="00884368"/>
    <w:rsid w:val="008E35F1"/>
    <w:rsid w:val="00916A43"/>
    <w:rsid w:val="00931D54"/>
    <w:rsid w:val="00934050"/>
    <w:rsid w:val="009437F1"/>
    <w:rsid w:val="009C2390"/>
    <w:rsid w:val="009D76BD"/>
    <w:rsid w:val="009F3229"/>
    <w:rsid w:val="00A25AE0"/>
    <w:rsid w:val="00A42DE0"/>
    <w:rsid w:val="00A63879"/>
    <w:rsid w:val="00A73198"/>
    <w:rsid w:val="00A771DB"/>
    <w:rsid w:val="00A77D87"/>
    <w:rsid w:val="00A966F1"/>
    <w:rsid w:val="00AA740F"/>
    <w:rsid w:val="00AE3692"/>
    <w:rsid w:val="00AF054C"/>
    <w:rsid w:val="00B06EB4"/>
    <w:rsid w:val="00B16422"/>
    <w:rsid w:val="00B85CCA"/>
    <w:rsid w:val="00C3626C"/>
    <w:rsid w:val="00C364D2"/>
    <w:rsid w:val="00C8182F"/>
    <w:rsid w:val="00CB3E83"/>
    <w:rsid w:val="00CB7724"/>
    <w:rsid w:val="00CE0BAA"/>
    <w:rsid w:val="00CE4DD7"/>
    <w:rsid w:val="00D90533"/>
    <w:rsid w:val="00DB02FA"/>
    <w:rsid w:val="00DC1E2F"/>
    <w:rsid w:val="00DD5218"/>
    <w:rsid w:val="00DD5E05"/>
    <w:rsid w:val="00DE6EDE"/>
    <w:rsid w:val="00DF50E7"/>
    <w:rsid w:val="00E62180"/>
    <w:rsid w:val="00E97210"/>
    <w:rsid w:val="00EC6486"/>
    <w:rsid w:val="00EF1FF4"/>
    <w:rsid w:val="00F44068"/>
    <w:rsid w:val="00F60527"/>
    <w:rsid w:val="00FB446E"/>
    <w:rsid w:val="00FC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826071"/>
  <w15:docId w15:val="{D56536D0-EDB1-45D2-80D0-FEB84D79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8E35F1"/>
    <w:pPr>
      <w:keepNext/>
      <w:framePr w:w="5227" w:wrap="auto" w:vAnchor="text" w:hAnchor="page" w:x="3817" w:y="184"/>
      <w:outlineLvl w:val="1"/>
    </w:pPr>
    <w:rPr>
      <w:rFonts w:ascii="Arial" w:hAnsi="Arial"/>
      <w:b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35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712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122A"/>
    <w:rPr>
      <w:sz w:val="24"/>
      <w:szCs w:val="24"/>
    </w:rPr>
  </w:style>
  <w:style w:type="table" w:styleId="TableGrid">
    <w:name w:val="Table Grid"/>
    <w:basedOn w:val="TableNormal"/>
    <w:rsid w:val="00871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25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5AE0"/>
    <w:rPr>
      <w:rFonts w:ascii="Tahoma" w:hAnsi="Tahoma" w:cs="Tahoma"/>
      <w:sz w:val="16"/>
      <w:szCs w:val="16"/>
    </w:rPr>
  </w:style>
  <w:style w:type="table" w:customStyle="1" w:styleId="Supplement">
    <w:name w:val="Supplement"/>
    <w:basedOn w:val="TableNormal"/>
    <w:uiPriority w:val="99"/>
    <w:rsid w:val="009D76BD"/>
    <w:pPr>
      <w:jc w:val="center"/>
    </w:pPr>
    <w:rPr>
      <w:sz w:val="24"/>
    </w:rPr>
    <w:tblPr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</w:trPr>
    <w:tcPr>
      <w:vAlign w:val="center"/>
    </w:tcPr>
    <w:tblStylePr w:type="firstRow">
      <w:rPr>
        <w:rFonts w:asciiTheme="minorHAnsi" w:hAnsiTheme="minorHAnsi"/>
        <w:sz w:val="24"/>
      </w:rPr>
      <w:tblPr/>
      <w:tcPr>
        <w:tc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6" w:space="0" w:color="auto"/>
        </w:tcBorders>
      </w:tcPr>
    </w:tblStylePr>
    <w:tblStylePr w:type="lastCol">
      <w:pPr>
        <w:wordWrap/>
        <w:jc w:val="left"/>
      </w:pPr>
    </w:tblStylePr>
    <w:tblStylePr w:type="neCell">
      <w:pPr>
        <w:wordWrap/>
        <w:jc w:val="center"/>
      </w:pPr>
    </w:tblStylePr>
  </w:style>
  <w:style w:type="character" w:styleId="Hyperlink">
    <w:name w:val="Hyperlink"/>
    <w:basedOn w:val="DefaultParagraphFont"/>
    <w:unhideWhenUsed/>
    <w:rsid w:val="00A42DE0"/>
    <w:rPr>
      <w:color w:val="0000FF" w:themeColor="hyperlink"/>
      <w:u w:val="single"/>
    </w:rPr>
  </w:style>
  <w:style w:type="character" w:customStyle="1" w:styleId="Message">
    <w:name w:val="Message"/>
    <w:basedOn w:val="DefaultParagraphFont"/>
    <w:uiPriority w:val="1"/>
    <w:qFormat/>
    <w:rsid w:val="00AE3692"/>
    <w:rPr>
      <w:rFonts w:asciiTheme="minorHAnsi" w:hAnsiTheme="minorHAnsi" w:cstheme="minorHAnsi"/>
      <w:b/>
    </w:rPr>
  </w:style>
  <w:style w:type="character" w:styleId="PlaceholderText">
    <w:name w:val="Placeholder Text"/>
    <w:basedOn w:val="DefaultParagraphFont"/>
    <w:uiPriority w:val="99"/>
    <w:semiHidden/>
    <w:rsid w:val="00521C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ghways.dot.gov/federal-lands/pddm/w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64286C36386427FAD84330A8C949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E55D6-7CD3-4384-A280-454FCF17D629}"/>
      </w:docPartPr>
      <w:docPartBody>
        <w:p w:rsidR="00160ABD" w:rsidRDefault="003879EE">
          <w:r w:rsidRPr="00784050">
            <w:rPr>
              <w:rStyle w:val="PlaceholderText"/>
            </w:rPr>
            <w:t>[Title]</w:t>
          </w:r>
        </w:p>
      </w:docPartBody>
    </w:docPart>
    <w:docPart>
      <w:docPartPr>
        <w:name w:val="5C1D666403BE4965884490E290E69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528C6-CBDF-4D79-9271-B75E340B3E3F}"/>
      </w:docPartPr>
      <w:docPartBody>
        <w:p w:rsidR="00000000" w:rsidRDefault="00160ABD">
          <w:r w:rsidRPr="00784050">
            <w:rPr>
              <w:rStyle w:val="PlaceholderText"/>
            </w:rPr>
            <w:t>[Publish Date]</w:t>
          </w:r>
        </w:p>
      </w:docPartBody>
    </w:docPart>
    <w:docPart>
      <w:docPartPr>
        <w:name w:val="ADDD1537008C4FB081B0F05708582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76554-5D64-4F0D-98E9-1F0C54262251}"/>
      </w:docPartPr>
      <w:docPartBody>
        <w:p w:rsidR="00000000" w:rsidRDefault="00160ABD">
          <w:r w:rsidRPr="00784050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EE"/>
    <w:rsid w:val="00160ABD"/>
    <w:rsid w:val="003879EE"/>
    <w:rsid w:val="006F337B"/>
    <w:rsid w:val="00F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0AB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102</Words>
  <Characters>557</Characters>
  <Application>Microsoft Office Word</Application>
  <DocSecurity>8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Transmittal W??</vt:lpstr>
    </vt:vector>
  </TitlesOfParts>
  <Company>Federal Highway Administration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Transmittal W??</dc:title>
  <dc:subject>Adopted WFLHD Supplements</dc:subject>
  <dc:creator>Stephen.Chapman@dot.gov</dc:creator>
  <cp:lastModifiedBy>Chapman, Stephen (FHWA)</cp:lastModifiedBy>
  <cp:revision>9</cp:revision>
  <dcterms:created xsi:type="dcterms:W3CDTF">2018-05-14T18:35:00Z</dcterms:created>
  <dcterms:modified xsi:type="dcterms:W3CDTF">2021-09-07T19:24:00Z</dcterms:modified>
</cp:coreProperties>
</file>